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5B8DB" w14:textId="77777777" w:rsidR="002359AB" w:rsidRDefault="00015A4B" w:rsidP="00EB1296">
      <w:pPr>
        <w:shd w:val="clear" w:color="auto" w:fill="FFFFFF"/>
        <w:jc w:val="right"/>
        <w:rPr>
          <w:rFonts w:ascii="Arial" w:hAnsi="Arial" w:cs="Arial"/>
          <w:i/>
          <w:iCs/>
          <w:color w:val="000000"/>
          <w:lang w:val="es-MX"/>
        </w:rPr>
      </w:pPr>
      <w:r>
        <w:rPr>
          <w:rFonts w:ascii="Arial" w:hAnsi="Arial" w:cs="Arial"/>
          <w:i/>
          <w:iCs/>
          <w:color w:val="000000"/>
          <w:sz w:val="20"/>
          <w:szCs w:val="20"/>
          <w:lang w:val="es-MX"/>
        </w:rPr>
        <w:tab/>
      </w:r>
      <w:r w:rsidR="00633EEB">
        <w:rPr>
          <w:rFonts w:ascii="Arial" w:hAnsi="Arial" w:cs="Arial"/>
          <w:i/>
          <w:iCs/>
          <w:color w:val="000000"/>
          <w:lang w:val="es-MX"/>
        </w:rPr>
        <w:t>Mexico City</w:t>
      </w:r>
      <w:r w:rsidR="00EB1296" w:rsidRPr="00633EEB">
        <w:rPr>
          <w:rFonts w:ascii="Arial" w:hAnsi="Arial" w:cs="Arial"/>
          <w:i/>
          <w:iCs/>
          <w:color w:val="000000"/>
          <w:lang w:val="es-MX"/>
        </w:rPr>
        <w:t xml:space="preserve">, </w:t>
      </w:r>
      <w:r w:rsidR="00633EEB">
        <w:rPr>
          <w:rFonts w:ascii="Arial" w:hAnsi="Arial" w:cs="Arial"/>
          <w:i/>
          <w:iCs/>
          <w:color w:val="000000"/>
          <w:lang w:val="es-MX"/>
        </w:rPr>
        <w:t>October 19,2015</w:t>
      </w:r>
    </w:p>
    <w:p w14:paraId="71319AEC" w14:textId="77777777" w:rsidR="008F40A2" w:rsidRPr="00633EEB" w:rsidRDefault="008F40A2" w:rsidP="00EB1296">
      <w:pPr>
        <w:shd w:val="clear" w:color="auto" w:fill="FFFFFF"/>
        <w:jc w:val="right"/>
        <w:rPr>
          <w:rFonts w:ascii="Calibri" w:hAnsi="Calibri"/>
          <w:color w:val="000000"/>
          <w:sz w:val="21"/>
          <w:szCs w:val="21"/>
          <w:lang w:val="es-MX"/>
        </w:rPr>
      </w:pPr>
    </w:p>
    <w:p w14:paraId="17114932" w14:textId="77777777" w:rsidR="00EB1296" w:rsidRPr="00633EEB" w:rsidRDefault="00EB1296" w:rsidP="00EB1296">
      <w:pPr>
        <w:shd w:val="clear" w:color="auto" w:fill="FFFFFF"/>
        <w:jc w:val="center"/>
        <w:rPr>
          <w:rFonts w:ascii="Calibri" w:hAnsi="Calibri"/>
          <w:color w:val="000000"/>
          <w:sz w:val="21"/>
          <w:szCs w:val="21"/>
          <w:lang w:val="es-MX"/>
        </w:rPr>
      </w:pPr>
      <w:r w:rsidRPr="00633EEB">
        <w:rPr>
          <w:rFonts w:ascii="Arial" w:hAnsi="Arial" w:cs="Arial"/>
          <w:b/>
          <w:bCs/>
          <w:color w:val="000000"/>
          <w:sz w:val="21"/>
          <w:szCs w:val="21"/>
          <w:lang w:val="es-MX"/>
        </w:rPr>
        <w:t> </w:t>
      </w:r>
    </w:p>
    <w:p w14:paraId="0D31C794" w14:textId="77777777" w:rsidR="00EB1296" w:rsidRPr="008F40A2" w:rsidRDefault="00EB1296" w:rsidP="00EB1296">
      <w:pPr>
        <w:shd w:val="clear" w:color="auto" w:fill="FFFFFF"/>
        <w:jc w:val="center"/>
        <w:rPr>
          <w:rFonts w:ascii="Calibri" w:hAnsi="Calibri"/>
          <w:color w:val="000000"/>
          <w:sz w:val="26"/>
          <w:szCs w:val="26"/>
        </w:rPr>
      </w:pPr>
      <w:r w:rsidRPr="008F40A2">
        <w:rPr>
          <w:rFonts w:ascii="Arial" w:hAnsi="Arial" w:cs="Arial"/>
          <w:b/>
          <w:bCs/>
          <w:color w:val="000000"/>
          <w:sz w:val="26"/>
          <w:szCs w:val="26"/>
        </w:rPr>
        <w:t>FIA F</w:t>
      </w:r>
      <w:r w:rsidR="002359AB" w:rsidRPr="008F40A2">
        <w:rPr>
          <w:rFonts w:ascii="Arial" w:hAnsi="Arial" w:cs="Arial"/>
          <w:b/>
          <w:bCs/>
          <w:color w:val="000000"/>
          <w:sz w:val="26"/>
          <w:szCs w:val="26"/>
        </w:rPr>
        <w:t xml:space="preserve">ORMULA 4 </w:t>
      </w:r>
      <w:r w:rsidR="00444FB9" w:rsidRPr="008F40A2">
        <w:rPr>
          <w:rFonts w:ascii="Arial" w:hAnsi="Arial" w:cs="Arial"/>
          <w:b/>
          <w:bCs/>
          <w:color w:val="000000"/>
          <w:sz w:val="26"/>
          <w:szCs w:val="26"/>
        </w:rPr>
        <w:t>RECEIVED THE</w:t>
      </w:r>
      <w:r w:rsidR="00806D51" w:rsidRPr="008F40A2">
        <w:rPr>
          <w:rFonts w:ascii="Arial" w:hAnsi="Arial" w:cs="Arial"/>
          <w:b/>
          <w:bCs/>
          <w:color w:val="000000"/>
          <w:sz w:val="26"/>
          <w:szCs w:val="26"/>
        </w:rPr>
        <w:t xml:space="preserve"> ENDORSEMENT</w:t>
      </w:r>
      <w:r w:rsidR="00633EEB" w:rsidRPr="008F40A2">
        <w:rPr>
          <w:rFonts w:ascii="Arial" w:hAnsi="Arial" w:cs="Arial"/>
          <w:b/>
          <w:bCs/>
          <w:color w:val="000000"/>
          <w:sz w:val="26"/>
          <w:szCs w:val="26"/>
        </w:rPr>
        <w:t xml:space="preserve"> TO PARTICIPATE IN THE</w:t>
      </w:r>
      <w:r w:rsidR="002359AB" w:rsidRPr="008F40A2">
        <w:rPr>
          <w:rFonts w:ascii="Arial" w:hAnsi="Arial" w:cs="Arial"/>
          <w:b/>
          <w:bCs/>
          <w:color w:val="000000"/>
          <w:sz w:val="26"/>
          <w:szCs w:val="26"/>
        </w:rPr>
        <w:t xml:space="preserve"> FORMULA</w:t>
      </w:r>
      <w:r w:rsidR="00806D51" w:rsidRPr="008F40A2">
        <w:rPr>
          <w:rFonts w:ascii="Arial" w:hAnsi="Arial" w:cs="Arial"/>
          <w:b/>
          <w:bCs/>
          <w:color w:val="000000"/>
          <w:sz w:val="26"/>
          <w:szCs w:val="26"/>
        </w:rPr>
        <w:t xml:space="preserve"> 1 GRAN PREMIO DE ME</w:t>
      </w:r>
      <w:r w:rsidRPr="008F40A2">
        <w:rPr>
          <w:rFonts w:ascii="Arial" w:hAnsi="Arial" w:cs="Arial"/>
          <w:b/>
          <w:bCs/>
          <w:color w:val="000000"/>
          <w:sz w:val="26"/>
          <w:szCs w:val="26"/>
        </w:rPr>
        <w:t>XICO 2015</w:t>
      </w:r>
      <w:r w:rsidRPr="008F40A2">
        <w:rPr>
          <w:rFonts w:ascii="Arial" w:hAnsi="Arial" w:cs="Arial"/>
          <w:color w:val="000000"/>
          <w:sz w:val="26"/>
          <w:szCs w:val="26"/>
        </w:rPr>
        <w:t>®</w:t>
      </w:r>
    </w:p>
    <w:p w14:paraId="49C22606" w14:textId="77777777" w:rsidR="00EB1296" w:rsidRPr="00444FB9" w:rsidRDefault="00EB1296" w:rsidP="00EB1296">
      <w:pPr>
        <w:shd w:val="clear" w:color="auto" w:fill="FFFFFF"/>
        <w:rPr>
          <w:rFonts w:ascii="Calibri" w:hAnsi="Calibri"/>
          <w:color w:val="000000"/>
          <w:sz w:val="21"/>
          <w:szCs w:val="21"/>
        </w:rPr>
      </w:pPr>
      <w:r w:rsidRPr="00444FB9">
        <w:rPr>
          <w:rFonts w:ascii="Arial" w:hAnsi="Arial" w:cs="Arial"/>
          <w:color w:val="000000"/>
          <w:sz w:val="21"/>
          <w:szCs w:val="21"/>
        </w:rPr>
        <w:t> </w:t>
      </w:r>
    </w:p>
    <w:p w14:paraId="383982EE" w14:textId="77777777" w:rsidR="00EB1296" w:rsidRPr="00806D51" w:rsidRDefault="00EB1296" w:rsidP="00EB1296">
      <w:pPr>
        <w:shd w:val="clear" w:color="auto" w:fill="FFFFFF"/>
        <w:jc w:val="both"/>
        <w:rPr>
          <w:rFonts w:ascii="Arial" w:hAnsi="Arial" w:cs="Arial"/>
          <w:color w:val="000000"/>
        </w:rPr>
      </w:pPr>
      <w:r w:rsidRPr="00806D51">
        <w:rPr>
          <w:rFonts w:ascii="Arial" w:hAnsi="Arial" w:cs="Arial"/>
          <w:color w:val="000000"/>
        </w:rPr>
        <w:t xml:space="preserve">Formula One </w:t>
      </w:r>
      <w:r w:rsidR="00444FB9" w:rsidRPr="00806D51">
        <w:rPr>
          <w:rFonts w:ascii="Arial" w:hAnsi="Arial" w:cs="Arial"/>
          <w:color w:val="000000"/>
        </w:rPr>
        <w:t>Ma</w:t>
      </w:r>
      <w:r w:rsidR="00444FB9">
        <w:rPr>
          <w:rFonts w:ascii="Arial" w:hAnsi="Arial" w:cs="Arial"/>
          <w:color w:val="000000"/>
        </w:rPr>
        <w:t>nage</w:t>
      </w:r>
      <w:r w:rsidR="00444FB9" w:rsidRPr="00806D51">
        <w:rPr>
          <w:rFonts w:ascii="Arial" w:hAnsi="Arial" w:cs="Arial"/>
          <w:color w:val="000000"/>
        </w:rPr>
        <w:t>ment</w:t>
      </w:r>
      <w:r w:rsidRPr="00806D51">
        <w:rPr>
          <w:rFonts w:ascii="Arial" w:hAnsi="Arial" w:cs="Arial"/>
          <w:color w:val="000000"/>
        </w:rPr>
        <w:t xml:space="preserve"> (FOM) </w:t>
      </w:r>
      <w:r w:rsidR="00806D51" w:rsidRPr="00806D51">
        <w:rPr>
          <w:rFonts w:ascii="Arial" w:hAnsi="Arial" w:cs="Arial"/>
          <w:color w:val="000000"/>
        </w:rPr>
        <w:t xml:space="preserve">gave its approval for </w:t>
      </w:r>
      <w:r w:rsidRPr="00806D51">
        <w:rPr>
          <w:rFonts w:ascii="Arial" w:hAnsi="Arial" w:cs="Arial"/>
          <w:color w:val="000000"/>
        </w:rPr>
        <w:t xml:space="preserve">FIA FORMULA 4 </w:t>
      </w:r>
      <w:r w:rsidR="00806D51" w:rsidRPr="00806D51">
        <w:rPr>
          <w:rFonts w:ascii="Arial" w:hAnsi="Arial" w:cs="Arial"/>
          <w:color w:val="000000"/>
        </w:rPr>
        <w:t>to participate on the</w:t>
      </w:r>
      <w:r w:rsidR="00806D51">
        <w:rPr>
          <w:rFonts w:ascii="Arial" w:hAnsi="Arial" w:cs="Arial"/>
          <w:color w:val="000000"/>
        </w:rPr>
        <w:t xml:space="preserve"> FORMULA 1 GRAN PREMIO DE ME</w:t>
      </w:r>
      <w:r w:rsidRPr="00806D51">
        <w:rPr>
          <w:rFonts w:ascii="Arial" w:hAnsi="Arial" w:cs="Arial"/>
          <w:color w:val="000000"/>
        </w:rPr>
        <w:t>XICO 2015®</w:t>
      </w:r>
      <w:r w:rsidR="00806D51" w:rsidRPr="00806D51">
        <w:rPr>
          <w:rFonts w:ascii="Arial" w:hAnsi="Arial" w:cs="Arial"/>
          <w:color w:val="000000"/>
        </w:rPr>
        <w:t xml:space="preserve"> preliminary races</w:t>
      </w:r>
      <w:r w:rsidRPr="00806D51">
        <w:rPr>
          <w:rFonts w:ascii="Arial" w:hAnsi="Arial" w:cs="Arial"/>
          <w:color w:val="000000"/>
        </w:rPr>
        <w:t>.</w:t>
      </w:r>
    </w:p>
    <w:p w14:paraId="1160BAA2" w14:textId="77777777" w:rsidR="00C20FD6" w:rsidRPr="00806D51" w:rsidRDefault="00C20FD6" w:rsidP="00EB1296">
      <w:pPr>
        <w:shd w:val="clear" w:color="auto" w:fill="FFFFFF"/>
        <w:jc w:val="both"/>
        <w:rPr>
          <w:rFonts w:ascii="Arial" w:hAnsi="Arial" w:cs="Arial"/>
          <w:color w:val="000000"/>
        </w:rPr>
      </w:pPr>
    </w:p>
    <w:p w14:paraId="46E487FB" w14:textId="77777777" w:rsidR="00EB1296" w:rsidRPr="00633EEB" w:rsidRDefault="00EB1296" w:rsidP="00EB1296">
      <w:pPr>
        <w:shd w:val="clear" w:color="auto" w:fill="FFFFFF"/>
        <w:jc w:val="both"/>
        <w:rPr>
          <w:rFonts w:ascii="Arial" w:hAnsi="Arial" w:cs="Arial"/>
          <w:color w:val="000000"/>
          <w:lang w:val="es-MX"/>
        </w:rPr>
      </w:pPr>
      <w:r w:rsidRPr="00806D51">
        <w:rPr>
          <w:rFonts w:ascii="Arial" w:hAnsi="Arial" w:cs="Arial"/>
          <w:color w:val="000000"/>
        </w:rPr>
        <w:t>“</w:t>
      </w:r>
      <w:r w:rsidR="00806D51" w:rsidRPr="00806D51">
        <w:rPr>
          <w:rFonts w:ascii="Arial" w:hAnsi="Arial" w:cs="Arial"/>
          <w:color w:val="000000"/>
        </w:rPr>
        <w:t xml:space="preserve">It is such a great honor to announce the presence of </w:t>
      </w:r>
      <w:r w:rsidRPr="00806D51">
        <w:rPr>
          <w:rFonts w:ascii="Arial" w:hAnsi="Arial" w:cs="Arial"/>
          <w:color w:val="000000"/>
        </w:rPr>
        <w:t xml:space="preserve">FIA FORMULA 4 </w:t>
      </w:r>
      <w:r w:rsidR="00806D51">
        <w:rPr>
          <w:rFonts w:ascii="Arial" w:hAnsi="Arial" w:cs="Arial"/>
          <w:color w:val="000000"/>
        </w:rPr>
        <w:t>next October 30,</w:t>
      </w:r>
      <w:r w:rsidR="001D39AE">
        <w:rPr>
          <w:rFonts w:ascii="Arial" w:hAnsi="Arial" w:cs="Arial"/>
          <w:color w:val="000000"/>
        </w:rPr>
        <w:t xml:space="preserve"> </w:t>
      </w:r>
      <w:r w:rsidR="00806D51">
        <w:rPr>
          <w:rFonts w:ascii="Arial" w:hAnsi="Arial" w:cs="Arial"/>
          <w:color w:val="000000"/>
        </w:rPr>
        <w:t>31 and November 1 at the Autodromo Hermanos Rodri</w:t>
      </w:r>
      <w:r w:rsidRPr="00806D51">
        <w:rPr>
          <w:rFonts w:ascii="Arial" w:hAnsi="Arial" w:cs="Arial"/>
          <w:color w:val="000000"/>
        </w:rPr>
        <w:t xml:space="preserve">guez. </w:t>
      </w:r>
      <w:r w:rsidR="00806D51" w:rsidRPr="00806D51">
        <w:rPr>
          <w:rFonts w:ascii="Arial" w:hAnsi="Arial" w:cs="Arial"/>
          <w:color w:val="000000"/>
        </w:rPr>
        <w:t xml:space="preserve">I am sure this event will </w:t>
      </w:r>
      <w:r w:rsidR="00806D51">
        <w:rPr>
          <w:rFonts w:ascii="Arial" w:hAnsi="Arial" w:cs="Arial"/>
          <w:color w:val="000000"/>
        </w:rPr>
        <w:t xml:space="preserve">furthermore thrill all the </w:t>
      </w:r>
      <w:r w:rsidR="004A0A86">
        <w:rPr>
          <w:rFonts w:ascii="Arial" w:hAnsi="Arial" w:cs="Arial"/>
          <w:color w:val="000000"/>
        </w:rPr>
        <w:t>attendees to the</w:t>
      </w:r>
      <w:r w:rsidR="00806D51">
        <w:rPr>
          <w:rFonts w:ascii="Arial" w:hAnsi="Arial" w:cs="Arial"/>
          <w:color w:val="000000"/>
        </w:rPr>
        <w:t xml:space="preserve"> </w:t>
      </w:r>
      <w:r w:rsidR="004A0A86">
        <w:rPr>
          <w:rFonts w:ascii="Arial" w:hAnsi="Arial" w:cs="Arial"/>
          <w:color w:val="000000"/>
        </w:rPr>
        <w:t>FORMULA 1 GRAN PREMIO DE ME</w:t>
      </w:r>
      <w:r w:rsidRPr="00806D51">
        <w:rPr>
          <w:rFonts w:ascii="Arial" w:hAnsi="Arial" w:cs="Arial"/>
          <w:color w:val="000000"/>
        </w:rPr>
        <w:t xml:space="preserve">XICO 2015®”. </w:t>
      </w:r>
      <w:r w:rsidR="004A0A86">
        <w:rPr>
          <w:rFonts w:ascii="Arial" w:hAnsi="Arial" w:cs="Arial"/>
          <w:color w:val="000000"/>
          <w:lang w:val="es-MX"/>
        </w:rPr>
        <w:t>Said Federico Gonzalez Compean, FORMULA 1 GRAN PREMIO DE MEXICO 2015</w:t>
      </w:r>
      <w:r w:rsidR="008F40A2">
        <w:rPr>
          <w:rFonts w:ascii="Arial" w:hAnsi="Arial" w:cs="Arial"/>
          <w:color w:val="000000"/>
          <w:lang w:val="es-MX"/>
        </w:rPr>
        <w:t>®</w:t>
      </w:r>
      <w:r w:rsidR="004A0A86">
        <w:rPr>
          <w:rFonts w:ascii="Arial" w:hAnsi="Arial" w:cs="Arial"/>
          <w:color w:val="000000"/>
          <w:lang w:val="es-MX"/>
        </w:rPr>
        <w:t xml:space="preserve"> Director</w:t>
      </w:r>
      <w:r w:rsidRPr="00633EEB">
        <w:rPr>
          <w:rFonts w:ascii="Arial" w:hAnsi="Arial" w:cs="Arial"/>
          <w:color w:val="000000"/>
          <w:lang w:val="es-MX"/>
        </w:rPr>
        <w:t>.</w:t>
      </w:r>
    </w:p>
    <w:p w14:paraId="48418BB0" w14:textId="77777777" w:rsidR="00C20FD6" w:rsidRPr="00633EEB" w:rsidRDefault="00C20FD6" w:rsidP="00EB1296">
      <w:pPr>
        <w:shd w:val="clear" w:color="auto" w:fill="FFFFFF"/>
        <w:jc w:val="both"/>
        <w:rPr>
          <w:rFonts w:ascii="Arial" w:hAnsi="Arial" w:cs="Arial"/>
          <w:color w:val="000000"/>
          <w:lang w:val="es-MX"/>
        </w:rPr>
      </w:pPr>
    </w:p>
    <w:p w14:paraId="1598C12C" w14:textId="77777777" w:rsidR="00EB1296" w:rsidRDefault="00EB1296" w:rsidP="00EB1296">
      <w:pPr>
        <w:shd w:val="clear" w:color="auto" w:fill="FFFFFF"/>
        <w:jc w:val="both"/>
        <w:rPr>
          <w:rFonts w:ascii="Arial" w:hAnsi="Arial" w:cs="Arial"/>
          <w:color w:val="000000"/>
          <w:lang w:val="es-MX"/>
        </w:rPr>
      </w:pPr>
      <w:r w:rsidRPr="00261270">
        <w:rPr>
          <w:rFonts w:ascii="Arial" w:hAnsi="Arial" w:cs="Arial"/>
          <w:color w:val="000000"/>
        </w:rPr>
        <w:t>“</w:t>
      </w:r>
      <w:r w:rsidR="00261270" w:rsidRPr="00261270">
        <w:rPr>
          <w:rFonts w:ascii="Arial" w:hAnsi="Arial" w:cs="Arial"/>
          <w:color w:val="000000"/>
        </w:rPr>
        <w:t xml:space="preserve">The inclusion of </w:t>
      </w:r>
      <w:r w:rsidRPr="00261270">
        <w:rPr>
          <w:rFonts w:ascii="Arial" w:hAnsi="Arial" w:cs="Arial"/>
          <w:color w:val="000000"/>
        </w:rPr>
        <w:t xml:space="preserve">FIA FORMULA 4 </w:t>
      </w:r>
      <w:r w:rsidR="00261270" w:rsidRPr="00261270">
        <w:rPr>
          <w:rFonts w:ascii="Arial" w:hAnsi="Arial" w:cs="Arial"/>
          <w:color w:val="000000"/>
        </w:rPr>
        <w:t>will be just one of various activities that fans will be able to enjoy during the racing weekend</w:t>
      </w:r>
      <w:r w:rsidRPr="00261270">
        <w:rPr>
          <w:rFonts w:ascii="Arial" w:hAnsi="Arial" w:cs="Arial"/>
          <w:color w:val="000000"/>
        </w:rPr>
        <w:t xml:space="preserve">”. </w:t>
      </w:r>
      <w:r w:rsidR="00261270">
        <w:rPr>
          <w:rFonts w:ascii="Arial" w:hAnsi="Arial" w:cs="Arial"/>
          <w:color w:val="000000"/>
          <w:lang w:val="es-MX"/>
        </w:rPr>
        <w:t>Stated</w:t>
      </w:r>
      <w:r w:rsidRPr="00633EEB">
        <w:rPr>
          <w:rFonts w:ascii="Arial" w:hAnsi="Arial" w:cs="Arial"/>
          <w:color w:val="000000"/>
          <w:lang w:val="es-MX"/>
        </w:rPr>
        <w:t>.</w:t>
      </w:r>
    </w:p>
    <w:p w14:paraId="20376D7C" w14:textId="77777777" w:rsidR="008F40A2" w:rsidRPr="00633EEB" w:rsidRDefault="008F40A2" w:rsidP="00EB1296">
      <w:pPr>
        <w:shd w:val="clear" w:color="auto" w:fill="FFFFFF"/>
        <w:jc w:val="both"/>
        <w:rPr>
          <w:rFonts w:ascii="Arial" w:hAnsi="Arial" w:cs="Arial"/>
          <w:color w:val="000000"/>
          <w:lang w:val="es-MX"/>
        </w:rPr>
      </w:pPr>
    </w:p>
    <w:p w14:paraId="096FDFE1" w14:textId="77777777" w:rsidR="00EB1296" w:rsidRDefault="00261270" w:rsidP="00EB1296">
      <w:pPr>
        <w:shd w:val="clear" w:color="auto" w:fill="FFFFFF"/>
        <w:jc w:val="both"/>
        <w:rPr>
          <w:rFonts w:ascii="Arial" w:hAnsi="Arial" w:cs="Arial"/>
          <w:color w:val="000000"/>
        </w:rPr>
      </w:pPr>
      <w:r w:rsidRPr="00261270">
        <w:rPr>
          <w:rFonts w:ascii="Arial" w:hAnsi="Arial" w:cs="Arial"/>
          <w:color w:val="000000"/>
        </w:rPr>
        <w:t>On the other hand</w:t>
      </w:r>
      <w:r w:rsidR="00EB1296" w:rsidRPr="00261270">
        <w:rPr>
          <w:rFonts w:ascii="Arial" w:hAnsi="Arial" w:cs="Arial"/>
          <w:color w:val="000000"/>
        </w:rPr>
        <w:t xml:space="preserve">, Flavio Abed, </w:t>
      </w:r>
      <w:r w:rsidRPr="00261270">
        <w:rPr>
          <w:rFonts w:ascii="Arial" w:hAnsi="Arial" w:cs="Arial"/>
          <w:color w:val="000000"/>
        </w:rPr>
        <w:t>category Director</w:t>
      </w:r>
      <w:r w:rsidR="00EB1296" w:rsidRPr="00261270">
        <w:rPr>
          <w:rFonts w:ascii="Arial" w:hAnsi="Arial" w:cs="Arial"/>
          <w:color w:val="000000"/>
        </w:rPr>
        <w:t xml:space="preserve"> </w:t>
      </w:r>
      <w:r w:rsidRPr="00261270">
        <w:rPr>
          <w:rFonts w:ascii="Arial" w:hAnsi="Arial" w:cs="Arial"/>
          <w:color w:val="000000"/>
        </w:rPr>
        <w:t>added</w:t>
      </w:r>
      <w:r w:rsidR="00EB1296" w:rsidRPr="00261270">
        <w:rPr>
          <w:rFonts w:ascii="Arial" w:hAnsi="Arial" w:cs="Arial"/>
          <w:color w:val="000000"/>
        </w:rPr>
        <w:t xml:space="preserve"> “</w:t>
      </w:r>
      <w:r w:rsidRPr="00261270">
        <w:rPr>
          <w:rFonts w:ascii="Arial" w:hAnsi="Arial" w:cs="Arial"/>
          <w:color w:val="000000"/>
        </w:rPr>
        <w:t>It is a huge achiev</w:t>
      </w:r>
      <w:r>
        <w:rPr>
          <w:rFonts w:ascii="Arial" w:hAnsi="Arial" w:cs="Arial"/>
          <w:color w:val="000000"/>
        </w:rPr>
        <w:t>ement having arranged this deal</w:t>
      </w:r>
      <w:r w:rsidRPr="00261270">
        <w:rPr>
          <w:rFonts w:ascii="Arial" w:hAnsi="Arial" w:cs="Arial"/>
          <w:color w:val="000000"/>
        </w:rPr>
        <w:t xml:space="preserve"> we keep trying to get our country back to the international arena with a world-class racing </w:t>
      </w:r>
      <w:r>
        <w:rPr>
          <w:rFonts w:ascii="Arial" w:hAnsi="Arial" w:cs="Arial"/>
          <w:color w:val="000000"/>
        </w:rPr>
        <w:t xml:space="preserve">car </w:t>
      </w:r>
      <w:r w:rsidRPr="00261270">
        <w:rPr>
          <w:rFonts w:ascii="Arial" w:hAnsi="Arial" w:cs="Arial"/>
          <w:color w:val="000000"/>
        </w:rPr>
        <w:t>category</w:t>
      </w:r>
      <w:r w:rsidR="00EB1296" w:rsidRPr="00261270">
        <w:rPr>
          <w:rFonts w:ascii="Arial" w:hAnsi="Arial" w:cs="Arial"/>
          <w:color w:val="000000"/>
        </w:rPr>
        <w:t>”.</w:t>
      </w:r>
    </w:p>
    <w:p w14:paraId="23EC6633" w14:textId="77777777" w:rsidR="008F40A2" w:rsidRPr="00261270" w:rsidRDefault="008F40A2" w:rsidP="00EB1296">
      <w:pPr>
        <w:shd w:val="clear" w:color="auto" w:fill="FFFFFF"/>
        <w:jc w:val="both"/>
        <w:rPr>
          <w:rFonts w:ascii="Arial" w:hAnsi="Arial" w:cs="Arial"/>
          <w:color w:val="000000"/>
        </w:rPr>
      </w:pPr>
    </w:p>
    <w:p w14:paraId="3F19737E" w14:textId="77777777" w:rsidR="00EB1296" w:rsidRPr="00633EEB" w:rsidRDefault="00EB1296" w:rsidP="00EB1296">
      <w:pPr>
        <w:shd w:val="clear" w:color="auto" w:fill="FFFFFF"/>
        <w:rPr>
          <w:rFonts w:ascii="Arial" w:hAnsi="Arial" w:cs="Arial"/>
          <w:color w:val="000000"/>
          <w:lang w:val="es-MX"/>
        </w:rPr>
      </w:pPr>
      <w:r w:rsidRPr="00261270">
        <w:rPr>
          <w:rFonts w:ascii="Arial" w:hAnsi="Arial" w:cs="Arial"/>
          <w:color w:val="000000"/>
        </w:rPr>
        <w:t>“</w:t>
      </w:r>
      <w:r w:rsidR="00261270" w:rsidRPr="00261270">
        <w:rPr>
          <w:rFonts w:ascii="Arial" w:hAnsi="Arial" w:cs="Arial"/>
          <w:color w:val="000000"/>
        </w:rPr>
        <w:t xml:space="preserve">It is a great satisfaction to confirm </w:t>
      </w:r>
      <w:r w:rsidRPr="00261270">
        <w:rPr>
          <w:rFonts w:ascii="Arial" w:hAnsi="Arial" w:cs="Arial"/>
          <w:color w:val="000000"/>
        </w:rPr>
        <w:t xml:space="preserve">FIA FORMULA 4 </w:t>
      </w:r>
      <w:r w:rsidR="00261270" w:rsidRPr="00261270">
        <w:rPr>
          <w:rFonts w:ascii="Arial" w:hAnsi="Arial" w:cs="Arial"/>
          <w:color w:val="000000"/>
        </w:rPr>
        <w:t xml:space="preserve">in </w:t>
      </w:r>
      <w:r w:rsidRPr="00261270">
        <w:rPr>
          <w:rFonts w:ascii="Arial" w:hAnsi="Arial" w:cs="Arial"/>
          <w:color w:val="000000"/>
        </w:rPr>
        <w:t xml:space="preserve">100% </w:t>
      </w:r>
      <w:r w:rsidR="00261270" w:rsidRPr="00261270">
        <w:rPr>
          <w:rFonts w:ascii="Arial" w:hAnsi="Arial" w:cs="Arial"/>
          <w:color w:val="000000"/>
        </w:rPr>
        <w:t>for the</w:t>
      </w:r>
      <w:r w:rsidR="00261270">
        <w:rPr>
          <w:rFonts w:ascii="Arial" w:hAnsi="Arial" w:cs="Arial"/>
          <w:color w:val="000000"/>
        </w:rPr>
        <w:t xml:space="preserve"> FORMULA 1 GRAN PREMIO DE ME</w:t>
      </w:r>
      <w:r w:rsidRPr="00261270">
        <w:rPr>
          <w:rFonts w:ascii="Arial" w:hAnsi="Arial" w:cs="Arial"/>
          <w:color w:val="000000"/>
        </w:rPr>
        <w:t>XICO 2015</w:t>
      </w:r>
      <w:r w:rsidR="008F40A2">
        <w:rPr>
          <w:rFonts w:ascii="Arial" w:hAnsi="Arial" w:cs="Arial"/>
          <w:color w:val="000000"/>
        </w:rPr>
        <w:t>®</w:t>
      </w:r>
      <w:r w:rsidRPr="00261270">
        <w:rPr>
          <w:rFonts w:ascii="Arial" w:hAnsi="Arial" w:cs="Arial"/>
          <w:color w:val="000000"/>
        </w:rPr>
        <w:t xml:space="preserve">”. </w:t>
      </w:r>
      <w:r w:rsidRPr="00633EEB">
        <w:rPr>
          <w:rFonts w:ascii="Arial" w:hAnsi="Arial" w:cs="Arial"/>
          <w:color w:val="000000"/>
          <w:lang w:val="es-MX"/>
        </w:rPr>
        <w:t>Fin</w:t>
      </w:r>
      <w:r w:rsidR="00261270">
        <w:rPr>
          <w:rFonts w:ascii="Arial" w:hAnsi="Arial" w:cs="Arial"/>
          <w:color w:val="000000"/>
          <w:lang w:val="es-MX"/>
        </w:rPr>
        <w:t>ished</w:t>
      </w:r>
      <w:r w:rsidR="00C20FD6" w:rsidRPr="00633EEB">
        <w:rPr>
          <w:rFonts w:ascii="Arial" w:hAnsi="Arial" w:cs="Arial"/>
          <w:color w:val="000000"/>
          <w:lang w:val="es-MX"/>
        </w:rPr>
        <w:t>.</w:t>
      </w:r>
    </w:p>
    <w:p w14:paraId="4E706EC2" w14:textId="77777777" w:rsidR="00C20FD6" w:rsidRPr="00633EEB" w:rsidRDefault="00C20FD6" w:rsidP="00EB1296">
      <w:pPr>
        <w:shd w:val="clear" w:color="auto" w:fill="FFFFFF"/>
        <w:rPr>
          <w:rFonts w:ascii="Arial" w:hAnsi="Arial" w:cs="Arial"/>
          <w:color w:val="000000"/>
          <w:lang w:val="es-MX"/>
        </w:rPr>
      </w:pPr>
    </w:p>
    <w:p w14:paraId="4A55D4FA" w14:textId="77777777" w:rsidR="00072D44" w:rsidRDefault="00EB1296" w:rsidP="00EB1296">
      <w:pPr>
        <w:shd w:val="clear" w:color="auto" w:fill="FFFFFF"/>
        <w:jc w:val="both"/>
        <w:rPr>
          <w:rFonts w:ascii="Arial" w:hAnsi="Arial" w:cs="Arial"/>
          <w:color w:val="000000"/>
        </w:rPr>
      </w:pPr>
      <w:r w:rsidRPr="00072D44">
        <w:rPr>
          <w:rFonts w:ascii="Arial" w:hAnsi="Arial" w:cs="Arial"/>
          <w:color w:val="000000"/>
        </w:rPr>
        <w:t xml:space="preserve">FIA FORMULA 4 </w:t>
      </w:r>
      <w:r w:rsidR="00261270" w:rsidRPr="00072D44">
        <w:rPr>
          <w:rFonts w:ascii="Arial" w:hAnsi="Arial" w:cs="Arial"/>
          <w:color w:val="000000"/>
        </w:rPr>
        <w:t xml:space="preserve">is a category that comes up thanks to FIA’s world wide effort, whose goal is to gather all new car racing talents and </w:t>
      </w:r>
      <w:r w:rsidR="00072D44" w:rsidRPr="00072D44">
        <w:rPr>
          <w:rFonts w:ascii="Arial" w:hAnsi="Arial" w:cs="Arial"/>
          <w:color w:val="000000"/>
        </w:rPr>
        <w:t>gr</w:t>
      </w:r>
      <w:r w:rsidR="00072D44">
        <w:rPr>
          <w:rFonts w:ascii="Arial" w:hAnsi="Arial" w:cs="Arial"/>
          <w:color w:val="000000"/>
        </w:rPr>
        <w:t xml:space="preserve">and participants with points so they get the </w:t>
      </w:r>
      <w:r w:rsidRPr="00072D44">
        <w:rPr>
          <w:rFonts w:ascii="Arial" w:hAnsi="Arial" w:cs="Arial"/>
          <w:color w:val="000000"/>
        </w:rPr>
        <w:t>FORMULA 1</w:t>
      </w:r>
      <w:r w:rsidR="00072D44">
        <w:rPr>
          <w:rFonts w:ascii="Arial" w:hAnsi="Arial" w:cs="Arial"/>
          <w:color w:val="000000"/>
        </w:rPr>
        <w:t xml:space="preserve"> license. Cars are suited with the latest available technology this category comes without a doubt to Mexico as an unprecedented event in the car racing for both our country and Latin America.</w:t>
      </w:r>
    </w:p>
    <w:p w14:paraId="59D8661E" w14:textId="77777777" w:rsidR="00C20FD6" w:rsidRPr="00072D44" w:rsidRDefault="00072D44" w:rsidP="00EB1296">
      <w:pPr>
        <w:shd w:val="clear" w:color="auto" w:fill="FFFFFF"/>
        <w:jc w:val="both"/>
        <w:rPr>
          <w:rFonts w:ascii="Arial" w:hAnsi="Arial" w:cs="Arial"/>
          <w:color w:val="000000"/>
        </w:rPr>
      </w:pPr>
      <w:r w:rsidRPr="00072D44">
        <w:rPr>
          <w:rFonts w:ascii="Arial" w:hAnsi="Arial" w:cs="Arial"/>
          <w:color w:val="000000"/>
        </w:rPr>
        <w:t xml:space="preserve"> </w:t>
      </w:r>
    </w:p>
    <w:p w14:paraId="5DD26AEF" w14:textId="77777777" w:rsidR="00EB1296" w:rsidRPr="00617E1C" w:rsidRDefault="00617E1C" w:rsidP="00EB1296">
      <w:pPr>
        <w:shd w:val="clear" w:color="auto" w:fill="FFFFFF"/>
        <w:jc w:val="both"/>
        <w:rPr>
          <w:rFonts w:ascii="Arial" w:hAnsi="Arial" w:cs="Arial"/>
          <w:color w:val="000000"/>
        </w:rPr>
      </w:pPr>
      <w:r w:rsidRPr="00617E1C">
        <w:rPr>
          <w:rFonts w:ascii="Arial" w:hAnsi="Arial" w:cs="Arial"/>
          <w:color w:val="000000"/>
        </w:rPr>
        <w:t xml:space="preserve">Exhibit preliminary race will involve 20 cars participation at the starting grid, which include </w:t>
      </w:r>
      <w:r>
        <w:rPr>
          <w:rFonts w:ascii="Arial" w:hAnsi="Arial" w:cs="Arial"/>
          <w:color w:val="000000"/>
        </w:rPr>
        <w:t xml:space="preserve">the experienced Ricardo Perez de Lara’s team, </w:t>
      </w:r>
      <w:r w:rsidRPr="00617E1C">
        <w:rPr>
          <w:rFonts w:ascii="Arial" w:hAnsi="Arial" w:cs="Arial"/>
          <w:color w:val="000000"/>
        </w:rPr>
        <w:t>Telcel RPL</w:t>
      </w:r>
      <w:r>
        <w:rPr>
          <w:rFonts w:ascii="Arial" w:hAnsi="Arial" w:cs="Arial"/>
          <w:color w:val="000000"/>
        </w:rPr>
        <w:t xml:space="preserve"> and</w:t>
      </w:r>
      <w:r w:rsidR="00EB1296" w:rsidRPr="00617E1C">
        <w:rPr>
          <w:rFonts w:ascii="Arial" w:hAnsi="Arial" w:cs="Arial"/>
          <w:color w:val="000000"/>
        </w:rPr>
        <w:t xml:space="preserve"> </w:t>
      </w:r>
      <w:r>
        <w:rPr>
          <w:rFonts w:ascii="Arial" w:hAnsi="Arial" w:cs="Arial"/>
          <w:color w:val="000000"/>
        </w:rPr>
        <w:t>Esteban Gutie</w:t>
      </w:r>
      <w:r w:rsidR="00EB1296" w:rsidRPr="00617E1C">
        <w:rPr>
          <w:rFonts w:ascii="Arial" w:hAnsi="Arial" w:cs="Arial"/>
          <w:color w:val="000000"/>
        </w:rPr>
        <w:t>rrez</w:t>
      </w:r>
      <w:r>
        <w:rPr>
          <w:rFonts w:ascii="Arial" w:hAnsi="Arial" w:cs="Arial"/>
          <w:color w:val="000000"/>
        </w:rPr>
        <w:t>’ Martiga EG</w:t>
      </w:r>
      <w:r w:rsidR="00EB1296" w:rsidRPr="00617E1C">
        <w:rPr>
          <w:rFonts w:ascii="Arial" w:hAnsi="Arial" w:cs="Arial"/>
          <w:color w:val="000000"/>
        </w:rPr>
        <w:t>.</w:t>
      </w:r>
    </w:p>
    <w:p w14:paraId="6C5D2B16" w14:textId="77777777" w:rsidR="00C20FD6" w:rsidRPr="00617E1C" w:rsidRDefault="00C20FD6" w:rsidP="00EB1296">
      <w:pPr>
        <w:shd w:val="clear" w:color="auto" w:fill="FFFFFF"/>
        <w:jc w:val="both"/>
        <w:rPr>
          <w:rFonts w:ascii="Arial" w:hAnsi="Arial" w:cs="Arial"/>
          <w:color w:val="000000"/>
        </w:rPr>
      </w:pPr>
    </w:p>
    <w:p w14:paraId="4D4AEA25" w14:textId="77777777" w:rsidR="00EB1296" w:rsidRPr="00617E1C" w:rsidRDefault="00617E1C" w:rsidP="00EB1296">
      <w:pPr>
        <w:shd w:val="clear" w:color="auto" w:fill="FFFFFF"/>
        <w:jc w:val="both"/>
        <w:rPr>
          <w:rFonts w:ascii="Arial" w:hAnsi="Arial" w:cs="Arial"/>
          <w:color w:val="000000"/>
        </w:rPr>
      </w:pPr>
      <w:r w:rsidRPr="00617E1C">
        <w:rPr>
          <w:rFonts w:ascii="Arial" w:hAnsi="Arial" w:cs="Arial"/>
          <w:color w:val="000000"/>
        </w:rPr>
        <w:t>The Italian tires manufacturer,</w:t>
      </w:r>
      <w:r w:rsidR="00EB1296" w:rsidRPr="00617E1C">
        <w:rPr>
          <w:rFonts w:ascii="Arial" w:hAnsi="Arial" w:cs="Arial"/>
          <w:color w:val="000000"/>
        </w:rPr>
        <w:t xml:space="preserve"> Pirelli</w:t>
      </w:r>
      <w:r w:rsidRPr="00617E1C">
        <w:rPr>
          <w:rFonts w:ascii="Arial" w:hAnsi="Arial" w:cs="Arial"/>
          <w:color w:val="000000"/>
        </w:rPr>
        <w:t>,</w:t>
      </w:r>
      <w:r w:rsidR="00EB1296" w:rsidRPr="00617E1C">
        <w:rPr>
          <w:rFonts w:ascii="Arial" w:hAnsi="Arial" w:cs="Arial"/>
          <w:color w:val="000000"/>
        </w:rPr>
        <w:t xml:space="preserve"> </w:t>
      </w:r>
      <w:r w:rsidRPr="00617E1C">
        <w:rPr>
          <w:rFonts w:ascii="Arial" w:hAnsi="Arial" w:cs="Arial"/>
          <w:color w:val="000000"/>
        </w:rPr>
        <w:t xml:space="preserve">will be the </w:t>
      </w:r>
      <w:r>
        <w:rPr>
          <w:rFonts w:ascii="Arial" w:hAnsi="Arial" w:cs="Arial"/>
          <w:color w:val="000000"/>
        </w:rPr>
        <w:t>official</w:t>
      </w:r>
      <w:r w:rsidRPr="00617E1C">
        <w:rPr>
          <w:rFonts w:ascii="Arial" w:hAnsi="Arial" w:cs="Arial"/>
          <w:color w:val="000000"/>
        </w:rPr>
        <w:t xml:space="preserve"> supplier for both</w:t>
      </w:r>
      <w:r w:rsidR="00EB1296" w:rsidRPr="00617E1C">
        <w:rPr>
          <w:rFonts w:ascii="Arial" w:hAnsi="Arial" w:cs="Arial"/>
          <w:color w:val="000000"/>
        </w:rPr>
        <w:t xml:space="preserve"> FIA FORMULA 4 </w:t>
      </w:r>
      <w:r>
        <w:rPr>
          <w:rFonts w:ascii="Arial" w:hAnsi="Arial" w:cs="Arial"/>
          <w:color w:val="000000"/>
        </w:rPr>
        <w:t>and</w:t>
      </w:r>
      <w:r w:rsidR="00EB1296" w:rsidRPr="00617E1C">
        <w:rPr>
          <w:rFonts w:ascii="Arial" w:hAnsi="Arial" w:cs="Arial"/>
          <w:color w:val="000000"/>
        </w:rPr>
        <w:t xml:space="preserve"> FORMULA 1 </w:t>
      </w:r>
      <w:r>
        <w:rPr>
          <w:rFonts w:ascii="Arial" w:hAnsi="Arial" w:cs="Arial"/>
          <w:color w:val="000000"/>
        </w:rPr>
        <w:t>during the FORMULA 1 GRAN PREMIO DE ME</w:t>
      </w:r>
      <w:r w:rsidR="00EB1296" w:rsidRPr="00617E1C">
        <w:rPr>
          <w:rFonts w:ascii="Arial" w:hAnsi="Arial" w:cs="Arial"/>
          <w:color w:val="000000"/>
        </w:rPr>
        <w:t>XICO 2015®.</w:t>
      </w:r>
    </w:p>
    <w:p w14:paraId="4E0570B9" w14:textId="77777777" w:rsidR="00C20FD6" w:rsidRDefault="00C20FD6" w:rsidP="00EB1296">
      <w:pPr>
        <w:shd w:val="clear" w:color="auto" w:fill="FFFFFF"/>
        <w:jc w:val="both"/>
        <w:rPr>
          <w:rFonts w:ascii="Arial" w:hAnsi="Arial" w:cs="Arial"/>
          <w:color w:val="000000"/>
        </w:rPr>
      </w:pPr>
    </w:p>
    <w:p w14:paraId="41C23689" w14:textId="77777777" w:rsidR="00730478" w:rsidRPr="00633EEB" w:rsidRDefault="00730478" w:rsidP="00730478">
      <w:pPr>
        <w:shd w:val="clear" w:color="auto" w:fill="FFFFFF"/>
        <w:jc w:val="both"/>
        <w:rPr>
          <w:rFonts w:ascii="Arial" w:hAnsi="Arial" w:cs="Arial"/>
          <w:color w:val="000000"/>
          <w:lang w:val="es-MX"/>
        </w:rPr>
      </w:pPr>
      <w:r w:rsidRPr="00730478">
        <w:rPr>
          <w:rFonts w:ascii="Arial" w:hAnsi="Arial" w:cs="Arial"/>
          <w:color w:val="000000"/>
        </w:rPr>
        <w:t xml:space="preserve">There are still available tickets for the FORMULA 1 GRAN PREMIO DE MEXICO 2015 and supporting races. Stakeholders please consult availability on the Ticketmaster system, at their website </w:t>
      </w:r>
      <w:r w:rsidR="008F40A2">
        <w:fldChar w:fldCharType="begin"/>
      </w:r>
      <w:r w:rsidR="008F40A2">
        <w:instrText xml:space="preserve"> HYPERLINK "http://www.ticketmaster.com.mx/" \t "_blank" </w:instrText>
      </w:r>
      <w:r w:rsidR="008F40A2">
        <w:fldChar w:fldCharType="separate"/>
      </w:r>
      <w:r w:rsidRPr="00730478">
        <w:rPr>
          <w:rStyle w:val="Hyperlink"/>
          <w:rFonts w:ascii="Arial" w:hAnsi="Arial" w:cs="Arial"/>
          <w:color w:val="1155CC"/>
        </w:rPr>
        <w:t>www.ticketmaster.com.mx</w:t>
      </w:r>
      <w:r w:rsidR="008F40A2">
        <w:rPr>
          <w:rStyle w:val="Hyperlink"/>
          <w:rFonts w:ascii="Arial" w:hAnsi="Arial" w:cs="Arial"/>
          <w:color w:val="1155CC"/>
        </w:rPr>
        <w:fldChar w:fldCharType="end"/>
      </w:r>
      <w:r w:rsidRPr="00730478">
        <w:rPr>
          <w:rFonts w:ascii="Arial" w:hAnsi="Arial" w:cs="Arial"/>
          <w:color w:val="000000"/>
        </w:rPr>
        <w:t>, or at any of the Ticketmaster Mexico Centers, going to ticket window number 7 of the Palacio de los Deportes in Mexico City, calling 5325-9000, or at the official Autodromo Hermanos Rodriguez website</w:t>
      </w:r>
      <w:r>
        <w:rPr>
          <w:color w:val="000000"/>
          <w:sz w:val="27"/>
          <w:szCs w:val="27"/>
        </w:rPr>
        <w:t xml:space="preserve"> </w:t>
      </w:r>
      <w:r w:rsidR="008F40A2">
        <w:fldChar w:fldCharType="begin"/>
      </w:r>
      <w:r w:rsidR="008F40A2">
        <w:instrText xml:space="preserve"> HYPERLINK "http://www.ahr.mx/" \t "_b</w:instrText>
      </w:r>
      <w:r w:rsidR="008F40A2">
        <w:instrText xml:space="preserve">lank" </w:instrText>
      </w:r>
      <w:r w:rsidR="008F40A2">
        <w:fldChar w:fldCharType="separate"/>
      </w:r>
      <w:r w:rsidRPr="00730478">
        <w:rPr>
          <w:rStyle w:val="Hyperlink"/>
          <w:rFonts w:ascii="Arial" w:hAnsi="Arial" w:cs="Arial"/>
          <w:color w:val="1155CC"/>
        </w:rPr>
        <w:t>www.ahr.mx</w:t>
      </w:r>
      <w:r w:rsidR="008F40A2">
        <w:rPr>
          <w:rStyle w:val="Hyperlink"/>
          <w:rFonts w:ascii="Arial" w:hAnsi="Arial" w:cs="Arial"/>
          <w:color w:val="1155CC"/>
        </w:rPr>
        <w:fldChar w:fldCharType="end"/>
      </w:r>
      <w:r w:rsidRPr="00730478">
        <w:rPr>
          <w:rFonts w:ascii="Arial" w:hAnsi="Arial" w:cs="Arial"/>
          <w:color w:val="000000"/>
        </w:rPr>
        <w:t>.</w:t>
      </w:r>
    </w:p>
    <w:p w14:paraId="52B2EAA1" w14:textId="77777777" w:rsidR="00EB1296" w:rsidRPr="00633EEB" w:rsidRDefault="00EB1296" w:rsidP="00EB1296">
      <w:pPr>
        <w:shd w:val="clear" w:color="auto" w:fill="FFFFFF"/>
        <w:jc w:val="both"/>
        <w:rPr>
          <w:rFonts w:ascii="Arial" w:hAnsi="Arial" w:cs="Arial"/>
          <w:color w:val="000000"/>
          <w:lang w:val="es-MX"/>
        </w:rPr>
      </w:pPr>
    </w:p>
    <w:p w14:paraId="34DFF98E" w14:textId="77777777" w:rsidR="00EB1296" w:rsidRPr="00633EEB" w:rsidRDefault="00EB1296" w:rsidP="008F40A2">
      <w:pPr>
        <w:shd w:val="clear" w:color="auto" w:fill="FFFFFF"/>
        <w:rPr>
          <w:rFonts w:ascii="Arial" w:hAnsi="Arial" w:cs="Arial"/>
          <w:color w:val="000000"/>
          <w:lang w:val="es-MX"/>
        </w:rPr>
      </w:pPr>
    </w:p>
    <w:p w14:paraId="0F7598FA" w14:textId="77777777" w:rsidR="008F40A2" w:rsidRDefault="008F40A2" w:rsidP="00EB1296">
      <w:pPr>
        <w:shd w:val="clear" w:color="auto" w:fill="FFFFFF"/>
        <w:jc w:val="center"/>
        <w:rPr>
          <w:rFonts w:ascii="Arial" w:hAnsi="Arial" w:cs="Arial"/>
          <w:i/>
          <w:iCs/>
          <w:color w:val="000000"/>
          <w:sz w:val="23"/>
          <w:szCs w:val="23"/>
          <w:lang w:val="es-MX"/>
        </w:rPr>
      </w:pPr>
    </w:p>
    <w:p w14:paraId="2D7A60E0" w14:textId="77777777" w:rsidR="008F40A2" w:rsidRDefault="008F40A2" w:rsidP="00EB1296">
      <w:pPr>
        <w:shd w:val="clear" w:color="auto" w:fill="FFFFFF"/>
        <w:jc w:val="center"/>
        <w:rPr>
          <w:rFonts w:ascii="Arial" w:hAnsi="Arial" w:cs="Arial"/>
          <w:i/>
          <w:iCs/>
          <w:color w:val="000000"/>
          <w:sz w:val="23"/>
          <w:szCs w:val="23"/>
          <w:lang w:val="es-MX"/>
        </w:rPr>
      </w:pPr>
    </w:p>
    <w:p w14:paraId="4AE331BD" w14:textId="77777777" w:rsidR="00EB1296" w:rsidRPr="008F40A2" w:rsidRDefault="00633EEB" w:rsidP="00EB1296">
      <w:pPr>
        <w:shd w:val="clear" w:color="auto" w:fill="FFFFFF"/>
        <w:jc w:val="center"/>
        <w:rPr>
          <w:rFonts w:ascii="Arial" w:hAnsi="Arial" w:cs="Arial"/>
          <w:color w:val="000000"/>
          <w:sz w:val="23"/>
          <w:szCs w:val="23"/>
          <w:lang w:val="es-MX"/>
        </w:rPr>
      </w:pPr>
      <w:r w:rsidRPr="008F40A2">
        <w:rPr>
          <w:rFonts w:ascii="Arial" w:hAnsi="Arial" w:cs="Arial"/>
          <w:i/>
          <w:iCs/>
          <w:color w:val="000000"/>
          <w:sz w:val="23"/>
          <w:szCs w:val="23"/>
          <w:lang w:val="es-MX"/>
        </w:rPr>
        <w:t>Visit and Enjoy Mexico with the FORMULA 1 GRAN PREMIO DE ME</w:t>
      </w:r>
      <w:r w:rsidR="00EB1296" w:rsidRPr="008F40A2">
        <w:rPr>
          <w:rFonts w:ascii="Arial" w:hAnsi="Arial" w:cs="Arial"/>
          <w:i/>
          <w:iCs/>
          <w:color w:val="000000"/>
          <w:sz w:val="23"/>
          <w:szCs w:val="23"/>
          <w:lang w:val="es-MX"/>
        </w:rPr>
        <w:t>XICO 2015®.</w:t>
      </w:r>
    </w:p>
    <w:p w14:paraId="08F7FAA0" w14:textId="77777777" w:rsidR="00EB1296" w:rsidRPr="00633EEB" w:rsidRDefault="008F40A2" w:rsidP="00EB1296">
      <w:pPr>
        <w:shd w:val="clear" w:color="auto" w:fill="FFFFFF"/>
        <w:jc w:val="center"/>
        <w:rPr>
          <w:rFonts w:ascii="Arial" w:hAnsi="Arial" w:cs="Arial"/>
          <w:color w:val="000000"/>
          <w:lang w:val="es-MX"/>
        </w:rPr>
      </w:pPr>
      <w:r>
        <w:fldChar w:fldCharType="begin"/>
      </w:r>
      <w:r>
        <w:instrText xml:space="preserve"> HYPERLINK "http://www.ahr.mx/" \t "_blank" </w:instrText>
      </w:r>
      <w:r>
        <w:fldChar w:fldCharType="separate"/>
      </w:r>
      <w:r w:rsidR="00EB1296" w:rsidRPr="00633EEB">
        <w:rPr>
          <w:rStyle w:val="Hyperlink"/>
          <w:rFonts w:ascii="Arial" w:hAnsi="Arial" w:cs="Arial"/>
          <w:color w:val="1155CC"/>
          <w:lang w:val="es-MX"/>
        </w:rPr>
        <w:t>www.ahr.mx</w:t>
      </w:r>
      <w:r>
        <w:rPr>
          <w:rStyle w:val="Hyperlink"/>
          <w:rFonts w:ascii="Arial" w:hAnsi="Arial" w:cs="Arial"/>
          <w:color w:val="1155CC"/>
          <w:lang w:val="es-MX"/>
        </w:rPr>
        <w:fldChar w:fldCharType="end"/>
      </w:r>
    </w:p>
    <w:p w14:paraId="2C56933C" w14:textId="77777777" w:rsidR="00EB1296" w:rsidRPr="00633EEB" w:rsidRDefault="00EB1296" w:rsidP="00EB1296">
      <w:pPr>
        <w:shd w:val="clear" w:color="auto" w:fill="FFFFFF"/>
        <w:jc w:val="center"/>
        <w:rPr>
          <w:rFonts w:ascii="Arial" w:hAnsi="Arial" w:cs="Arial"/>
          <w:color w:val="000000"/>
          <w:lang w:val="es-MX"/>
        </w:rPr>
      </w:pPr>
      <w:r w:rsidRPr="00633EEB">
        <w:rPr>
          <w:rFonts w:ascii="Arial" w:hAnsi="Arial" w:cs="Arial"/>
          <w:color w:val="000000"/>
          <w:lang w:val="es-MX"/>
        </w:rPr>
        <w:t>Facebook: Autódromo Hnos Rodríguez</w:t>
      </w:r>
    </w:p>
    <w:p w14:paraId="105B26BD" w14:textId="77777777" w:rsidR="00EB1296" w:rsidRPr="00C20FD6" w:rsidRDefault="00EB1296" w:rsidP="00EB1296">
      <w:pPr>
        <w:shd w:val="clear" w:color="auto" w:fill="FFFFFF"/>
        <w:jc w:val="center"/>
        <w:rPr>
          <w:rFonts w:ascii="Arial" w:hAnsi="Arial" w:cs="Arial"/>
          <w:color w:val="000000"/>
        </w:rPr>
      </w:pPr>
      <w:r w:rsidRPr="00C20FD6">
        <w:rPr>
          <w:rFonts w:ascii="Arial" w:hAnsi="Arial" w:cs="Arial"/>
          <w:color w:val="000000"/>
        </w:rPr>
        <w:t>Instagram/Twitter: @autodromohr</w:t>
      </w:r>
    </w:p>
    <w:p w14:paraId="13E9CE25" w14:textId="77777777" w:rsidR="00EB1296" w:rsidRPr="00C20FD6" w:rsidRDefault="00EB1296" w:rsidP="00EB1296">
      <w:pPr>
        <w:shd w:val="clear" w:color="auto" w:fill="FFFFFF"/>
        <w:jc w:val="center"/>
        <w:rPr>
          <w:rFonts w:ascii="Arial" w:hAnsi="Arial" w:cs="Arial"/>
          <w:color w:val="000000"/>
        </w:rPr>
      </w:pPr>
      <w:r w:rsidRPr="00C20FD6">
        <w:rPr>
          <w:rFonts w:ascii="Arial" w:hAnsi="Arial" w:cs="Arial"/>
          <w:color w:val="000000"/>
        </w:rPr>
        <w:t>#MexicoGP</w:t>
      </w:r>
    </w:p>
    <w:p w14:paraId="0B961EBC" w14:textId="77777777" w:rsidR="00C20FD6" w:rsidRPr="00C20FD6" w:rsidRDefault="00C20FD6" w:rsidP="00EB1296">
      <w:pPr>
        <w:shd w:val="clear" w:color="auto" w:fill="FFFFFF"/>
        <w:jc w:val="center"/>
        <w:rPr>
          <w:rFonts w:ascii="Arial" w:hAnsi="Arial" w:cs="Arial"/>
          <w:color w:val="000000"/>
        </w:rPr>
      </w:pPr>
    </w:p>
    <w:p w14:paraId="1925DC1B" w14:textId="77777777" w:rsidR="00C20FD6" w:rsidRPr="00C20FD6" w:rsidRDefault="00C20FD6" w:rsidP="00EB1296">
      <w:pPr>
        <w:shd w:val="clear" w:color="auto" w:fill="FFFFFF"/>
        <w:jc w:val="center"/>
        <w:rPr>
          <w:rFonts w:ascii="Arial" w:hAnsi="Arial" w:cs="Arial"/>
          <w:color w:val="000000"/>
        </w:rPr>
      </w:pPr>
    </w:p>
    <w:p w14:paraId="5C79A810" w14:textId="77777777" w:rsidR="00C20FD6" w:rsidRPr="00C20FD6" w:rsidRDefault="00C20FD6" w:rsidP="00EB1296">
      <w:pPr>
        <w:shd w:val="clear" w:color="auto" w:fill="FFFFFF"/>
        <w:jc w:val="center"/>
        <w:rPr>
          <w:rFonts w:ascii="Arial" w:hAnsi="Arial" w:cs="Arial"/>
          <w:color w:val="000000"/>
        </w:rPr>
      </w:pPr>
    </w:p>
    <w:p w14:paraId="423146C1" w14:textId="77777777" w:rsidR="00EB1296" w:rsidRPr="00C20FD6" w:rsidRDefault="00EB1296" w:rsidP="00EB1296">
      <w:pPr>
        <w:shd w:val="clear" w:color="auto" w:fill="FFFFFF"/>
        <w:jc w:val="center"/>
        <w:rPr>
          <w:rFonts w:ascii="Arial" w:hAnsi="Arial" w:cs="Arial"/>
          <w:color w:val="000000"/>
        </w:rPr>
      </w:pPr>
      <w:r w:rsidRPr="00C20FD6">
        <w:rPr>
          <w:rFonts w:ascii="Arial" w:hAnsi="Arial" w:cs="Arial"/>
          <w:b/>
          <w:bCs/>
          <w:color w:val="000000"/>
          <w:u w:val="single"/>
        </w:rPr>
        <w:t> </w:t>
      </w:r>
    </w:p>
    <w:p w14:paraId="777424E3" w14:textId="77777777" w:rsidR="00EB1296" w:rsidRPr="00C20FD6" w:rsidRDefault="00633EEB" w:rsidP="00EB1296">
      <w:pPr>
        <w:shd w:val="clear" w:color="auto" w:fill="FFFFFF"/>
        <w:rPr>
          <w:rFonts w:ascii="Arial" w:hAnsi="Arial" w:cs="Arial"/>
          <w:color w:val="000000"/>
        </w:rPr>
      </w:pPr>
      <w:r>
        <w:rPr>
          <w:rFonts w:ascii="Arial" w:hAnsi="Arial" w:cs="Arial"/>
          <w:b/>
          <w:bCs/>
          <w:color w:val="000000"/>
        </w:rPr>
        <w:t>Contact</w:t>
      </w:r>
      <w:r w:rsidR="00EB1296" w:rsidRPr="00C20FD6">
        <w:rPr>
          <w:rFonts w:ascii="Arial" w:hAnsi="Arial" w:cs="Arial"/>
          <w:b/>
          <w:bCs/>
          <w:color w:val="000000"/>
        </w:rPr>
        <w:t>s</w:t>
      </w:r>
    </w:p>
    <w:tbl>
      <w:tblPr>
        <w:tblW w:w="0" w:type="auto"/>
        <w:shd w:val="clear" w:color="auto" w:fill="FFFFFF"/>
        <w:tblCellMar>
          <w:left w:w="0" w:type="dxa"/>
          <w:right w:w="0" w:type="dxa"/>
        </w:tblCellMar>
        <w:tblLook w:val="04A0" w:firstRow="1" w:lastRow="0" w:firstColumn="1" w:lastColumn="0" w:noHBand="0" w:noVBand="1"/>
      </w:tblPr>
      <w:tblGrid>
        <w:gridCol w:w="4286"/>
        <w:gridCol w:w="4428"/>
      </w:tblGrid>
      <w:tr w:rsidR="00EB1296" w:rsidRPr="00C20FD6" w14:paraId="31455497" w14:textId="77777777" w:rsidTr="00EB1296">
        <w:tc>
          <w:tcPr>
            <w:tcW w:w="5056" w:type="dxa"/>
            <w:shd w:val="clear" w:color="auto" w:fill="FFFFFF"/>
            <w:tcMar>
              <w:top w:w="0" w:type="dxa"/>
              <w:left w:w="108" w:type="dxa"/>
              <w:bottom w:w="0" w:type="dxa"/>
              <w:right w:w="108" w:type="dxa"/>
            </w:tcMar>
            <w:hideMark/>
          </w:tcPr>
          <w:p w14:paraId="3DB8234F" w14:textId="77777777" w:rsidR="00EB1296" w:rsidRPr="00633EEB" w:rsidRDefault="00EB1296">
            <w:pPr>
              <w:rPr>
                <w:rFonts w:ascii="Arial" w:hAnsi="Arial" w:cs="Arial"/>
                <w:color w:val="000000"/>
                <w:lang w:val="es-MX"/>
              </w:rPr>
            </w:pPr>
            <w:r w:rsidRPr="00633EEB">
              <w:rPr>
                <w:rFonts w:ascii="Arial" w:hAnsi="Arial" w:cs="Arial"/>
                <w:color w:val="000000"/>
                <w:lang w:val="es-MX"/>
              </w:rPr>
              <w:t xml:space="preserve">Francisco </w:t>
            </w:r>
            <w:r w:rsidR="008F40A2">
              <w:rPr>
                <w:rFonts w:ascii="Arial" w:hAnsi="Arial" w:cs="Arial"/>
                <w:color w:val="000000"/>
                <w:lang w:val="es-MX"/>
              </w:rPr>
              <w:t>Vela</w:t>
            </w:r>
            <w:bookmarkStart w:id="0" w:name="_GoBack"/>
            <w:bookmarkEnd w:id="0"/>
            <w:r w:rsidRPr="00633EEB">
              <w:rPr>
                <w:rFonts w:ascii="Arial" w:hAnsi="Arial" w:cs="Arial"/>
                <w:color w:val="000000"/>
                <w:lang w:val="es-MX"/>
              </w:rPr>
              <w:t>zquez</w:t>
            </w:r>
          </w:p>
          <w:p w14:paraId="5C2F5781" w14:textId="77777777" w:rsidR="00EB1296" w:rsidRPr="00633EEB" w:rsidRDefault="008F40A2">
            <w:pPr>
              <w:rPr>
                <w:rFonts w:ascii="Arial" w:hAnsi="Arial" w:cs="Arial"/>
                <w:color w:val="000000"/>
                <w:lang w:val="es-MX"/>
              </w:rPr>
            </w:pPr>
            <w:r>
              <w:fldChar w:fldCharType="begin"/>
            </w:r>
            <w:r>
              <w:instrText xml:space="preserve"> HYPERLINK "mailto:fvelazquezc@cie.com.mx" \t "_blank" </w:instrText>
            </w:r>
            <w:r>
              <w:fldChar w:fldCharType="separate"/>
            </w:r>
            <w:r w:rsidR="00EB1296" w:rsidRPr="00633EEB">
              <w:rPr>
                <w:rStyle w:val="Hyperlink"/>
                <w:rFonts w:ascii="Arial" w:hAnsi="Arial" w:cs="Arial"/>
                <w:color w:val="800080"/>
                <w:lang w:val="es-MX"/>
              </w:rPr>
              <w:t>fvelazquezc@cie.com.mx</w:t>
            </w:r>
            <w:r>
              <w:rPr>
                <w:rStyle w:val="Hyperlink"/>
                <w:rFonts w:ascii="Arial" w:hAnsi="Arial" w:cs="Arial"/>
                <w:color w:val="800080"/>
                <w:lang w:val="es-MX"/>
              </w:rPr>
              <w:fldChar w:fldCharType="end"/>
            </w:r>
          </w:p>
          <w:p w14:paraId="1F3CC67C" w14:textId="77777777" w:rsidR="00EB1296" w:rsidRPr="00C20FD6" w:rsidRDefault="00EB1296">
            <w:pPr>
              <w:jc w:val="both"/>
              <w:rPr>
                <w:rFonts w:ascii="Arial" w:hAnsi="Arial" w:cs="Arial"/>
                <w:color w:val="000000"/>
              </w:rPr>
            </w:pPr>
            <w:r w:rsidRPr="00C20FD6">
              <w:rPr>
                <w:rFonts w:ascii="Arial" w:hAnsi="Arial" w:cs="Arial"/>
                <w:color w:val="000000"/>
              </w:rPr>
              <w:t>(52 55) 52019089</w:t>
            </w:r>
          </w:p>
          <w:p w14:paraId="7997359F" w14:textId="77777777" w:rsidR="00EB1296" w:rsidRPr="00C20FD6" w:rsidRDefault="00EB1296">
            <w:pPr>
              <w:jc w:val="both"/>
              <w:rPr>
                <w:rFonts w:ascii="Arial" w:hAnsi="Arial" w:cs="Arial"/>
                <w:color w:val="000000"/>
              </w:rPr>
            </w:pPr>
            <w:r w:rsidRPr="00C20FD6">
              <w:rPr>
                <w:rFonts w:ascii="Arial" w:hAnsi="Arial" w:cs="Arial"/>
                <w:color w:val="000000"/>
              </w:rPr>
              <w:t>CIE</w:t>
            </w:r>
          </w:p>
        </w:tc>
        <w:tc>
          <w:tcPr>
            <w:tcW w:w="5056" w:type="dxa"/>
            <w:shd w:val="clear" w:color="auto" w:fill="FFFFFF"/>
            <w:tcMar>
              <w:top w:w="0" w:type="dxa"/>
              <w:left w:w="108" w:type="dxa"/>
              <w:bottom w:w="0" w:type="dxa"/>
              <w:right w:w="108" w:type="dxa"/>
            </w:tcMar>
            <w:hideMark/>
          </w:tcPr>
          <w:p w14:paraId="38F105E7" w14:textId="77777777" w:rsidR="00EB1296" w:rsidRPr="00633EEB" w:rsidRDefault="00EB1296">
            <w:pPr>
              <w:rPr>
                <w:rFonts w:ascii="Arial" w:hAnsi="Arial" w:cs="Arial"/>
                <w:color w:val="000000"/>
                <w:lang w:val="es-MX"/>
              </w:rPr>
            </w:pPr>
            <w:r w:rsidRPr="00633EEB">
              <w:rPr>
                <w:rFonts w:ascii="Arial" w:hAnsi="Arial" w:cs="Arial"/>
                <w:color w:val="000000"/>
                <w:lang w:val="es-MX"/>
              </w:rPr>
              <w:t>Manuel Orvañanos</w:t>
            </w:r>
          </w:p>
          <w:p w14:paraId="117C538D" w14:textId="77777777" w:rsidR="00EB1296" w:rsidRPr="00633EEB" w:rsidRDefault="008F40A2">
            <w:pPr>
              <w:rPr>
                <w:rFonts w:ascii="Arial" w:hAnsi="Arial" w:cs="Arial"/>
                <w:color w:val="000000"/>
                <w:lang w:val="es-MX"/>
              </w:rPr>
            </w:pPr>
            <w:r>
              <w:fldChar w:fldCharType="begin"/>
            </w:r>
            <w:r>
              <w:instrText xml:space="preserve"> HYPERLINK "mailto:manuel@bandofinsiders.com" \t "_blank" </w:instrText>
            </w:r>
            <w:r>
              <w:fldChar w:fldCharType="separate"/>
            </w:r>
            <w:r w:rsidR="00EB1296" w:rsidRPr="00633EEB">
              <w:rPr>
                <w:rStyle w:val="Hyperlink"/>
                <w:rFonts w:ascii="Arial" w:hAnsi="Arial" w:cs="Arial"/>
                <w:color w:val="800080"/>
                <w:lang w:val="es-MX"/>
              </w:rPr>
              <w:t>manuel@bandofinsiders.com</w:t>
            </w:r>
            <w:r>
              <w:rPr>
                <w:rStyle w:val="Hyperlink"/>
                <w:rFonts w:ascii="Arial" w:hAnsi="Arial" w:cs="Arial"/>
                <w:color w:val="800080"/>
                <w:lang w:val="es-MX"/>
              </w:rPr>
              <w:fldChar w:fldCharType="end"/>
            </w:r>
          </w:p>
          <w:p w14:paraId="699DF986" w14:textId="77777777" w:rsidR="00EB1296" w:rsidRPr="00633EEB" w:rsidRDefault="00EB1296">
            <w:pPr>
              <w:rPr>
                <w:rFonts w:ascii="Arial" w:hAnsi="Arial" w:cs="Arial"/>
                <w:color w:val="000000"/>
                <w:lang w:val="es-MX"/>
              </w:rPr>
            </w:pPr>
            <w:r w:rsidRPr="00633EEB">
              <w:rPr>
                <w:rFonts w:ascii="Arial" w:hAnsi="Arial" w:cs="Arial"/>
                <w:color w:val="000000"/>
                <w:lang w:val="es-MX"/>
              </w:rPr>
              <w:t>(52 55) 63866686</w:t>
            </w:r>
          </w:p>
          <w:p w14:paraId="6C7A7772" w14:textId="77777777" w:rsidR="00EB1296" w:rsidRPr="00C20FD6" w:rsidRDefault="00EB1296">
            <w:pPr>
              <w:rPr>
                <w:rFonts w:ascii="Arial" w:hAnsi="Arial" w:cs="Arial"/>
                <w:color w:val="000000"/>
              </w:rPr>
            </w:pPr>
            <w:r w:rsidRPr="00C20FD6">
              <w:rPr>
                <w:rFonts w:ascii="Arial" w:hAnsi="Arial" w:cs="Arial"/>
                <w:color w:val="000000"/>
              </w:rPr>
              <w:t>Band of Insiders</w:t>
            </w:r>
          </w:p>
        </w:tc>
      </w:tr>
    </w:tbl>
    <w:p w14:paraId="4BCAE837" w14:textId="77777777" w:rsidR="00C20FD6" w:rsidRPr="00C20FD6" w:rsidRDefault="00C20FD6" w:rsidP="00EB1296">
      <w:pPr>
        <w:shd w:val="clear" w:color="auto" w:fill="FFFFFF"/>
        <w:rPr>
          <w:rFonts w:ascii="Arial" w:hAnsi="Arial" w:cs="Arial"/>
          <w:b/>
          <w:bCs/>
          <w:color w:val="000000"/>
          <w:u w:val="single"/>
        </w:rPr>
      </w:pPr>
    </w:p>
    <w:p w14:paraId="423B6B22" w14:textId="77777777" w:rsidR="00C20FD6" w:rsidRPr="00C20FD6" w:rsidRDefault="00C20FD6" w:rsidP="00EB1296">
      <w:pPr>
        <w:shd w:val="clear" w:color="auto" w:fill="FFFFFF"/>
        <w:rPr>
          <w:rFonts w:ascii="Arial" w:hAnsi="Arial" w:cs="Arial"/>
          <w:b/>
          <w:bCs/>
          <w:color w:val="000000"/>
          <w:u w:val="single"/>
        </w:rPr>
      </w:pPr>
    </w:p>
    <w:p w14:paraId="7C89D96E" w14:textId="77777777" w:rsidR="00EB1296" w:rsidRPr="00C20FD6" w:rsidRDefault="00EB1296" w:rsidP="00EB1296">
      <w:pPr>
        <w:shd w:val="clear" w:color="auto" w:fill="FFFFFF"/>
        <w:rPr>
          <w:rFonts w:ascii="Arial" w:hAnsi="Arial" w:cs="Arial"/>
          <w:color w:val="000000"/>
          <w:sz w:val="21"/>
          <w:szCs w:val="21"/>
        </w:rPr>
      </w:pPr>
      <w:r w:rsidRPr="00C20FD6">
        <w:rPr>
          <w:rFonts w:ascii="Arial" w:hAnsi="Arial" w:cs="Arial"/>
          <w:b/>
          <w:bCs/>
          <w:color w:val="000000"/>
          <w:u w:val="single"/>
        </w:rPr>
        <w:t> </w:t>
      </w:r>
    </w:p>
    <w:p w14:paraId="4F67483F" w14:textId="77777777" w:rsidR="00EB1296" w:rsidRPr="00C20FD6" w:rsidRDefault="00633EEB" w:rsidP="00EB1296">
      <w:pPr>
        <w:shd w:val="clear" w:color="auto" w:fill="FFFFFF"/>
        <w:rPr>
          <w:rFonts w:ascii="Arial" w:hAnsi="Arial" w:cs="Arial"/>
          <w:color w:val="000000"/>
          <w:sz w:val="21"/>
          <w:szCs w:val="21"/>
        </w:rPr>
      </w:pPr>
      <w:r>
        <w:rPr>
          <w:rFonts w:ascii="Arial" w:hAnsi="Arial" w:cs="Arial"/>
          <w:b/>
          <w:bCs/>
          <w:color w:val="000000"/>
          <w:sz w:val="21"/>
          <w:szCs w:val="21"/>
          <w:u w:val="single"/>
        </w:rPr>
        <w:t>About CIE</w:t>
      </w:r>
    </w:p>
    <w:p w14:paraId="484B7952" w14:textId="77777777" w:rsidR="00EB1296" w:rsidRPr="00633EEB" w:rsidRDefault="00730478" w:rsidP="00EB1296">
      <w:pPr>
        <w:shd w:val="clear" w:color="auto" w:fill="FFFFFF"/>
        <w:rPr>
          <w:rFonts w:ascii="Arial" w:hAnsi="Arial" w:cs="Arial"/>
          <w:color w:val="000000"/>
          <w:sz w:val="21"/>
          <w:szCs w:val="21"/>
          <w:lang w:val="es-MX"/>
        </w:rPr>
      </w:pPr>
      <w:r>
        <w:rPr>
          <w:rFonts w:ascii="Arial" w:hAnsi="Arial" w:cs="Arial"/>
          <w:color w:val="333333"/>
          <w:sz w:val="21"/>
          <w:szCs w:val="21"/>
          <w:lang w:val="es-MX"/>
        </w:rPr>
        <w:t>Corporacio</w:t>
      </w:r>
      <w:r w:rsidR="00EB1296" w:rsidRPr="00633EEB">
        <w:rPr>
          <w:rFonts w:ascii="Arial" w:hAnsi="Arial" w:cs="Arial"/>
          <w:color w:val="333333"/>
          <w:sz w:val="21"/>
          <w:szCs w:val="21"/>
          <w:lang w:val="es-MX"/>
        </w:rPr>
        <w:t>n Interamericana de Entretenimiento, S.A.B de C. V.</w:t>
      </w:r>
    </w:p>
    <w:p w14:paraId="127A0FDD" w14:textId="77777777" w:rsidR="00EB1296" w:rsidRPr="00633EEB" w:rsidRDefault="00EB1296" w:rsidP="00EB1296">
      <w:pPr>
        <w:shd w:val="clear" w:color="auto" w:fill="FFFFFF"/>
        <w:jc w:val="center"/>
        <w:rPr>
          <w:rFonts w:ascii="Arial" w:hAnsi="Arial" w:cs="Arial"/>
          <w:color w:val="000000"/>
          <w:sz w:val="21"/>
          <w:szCs w:val="21"/>
          <w:lang w:val="es-MX"/>
        </w:rPr>
      </w:pPr>
      <w:r w:rsidRPr="00633EEB">
        <w:rPr>
          <w:rFonts w:ascii="Arial" w:hAnsi="Arial" w:cs="Arial"/>
          <w:color w:val="333333"/>
          <w:sz w:val="21"/>
          <w:szCs w:val="21"/>
          <w:lang w:val="es-MX"/>
        </w:rPr>
        <w:t> </w:t>
      </w:r>
    </w:p>
    <w:p w14:paraId="6FBF594A" w14:textId="77777777" w:rsidR="00730478" w:rsidRDefault="008F40A2" w:rsidP="00730478">
      <w:pPr>
        <w:shd w:val="clear" w:color="auto" w:fill="FFFFFF"/>
        <w:rPr>
          <w:rFonts w:ascii="Arial" w:hAnsi="Arial" w:cs="Arial"/>
          <w:color w:val="000000"/>
          <w:sz w:val="21"/>
          <w:szCs w:val="21"/>
          <w:lang w:val="es-MX"/>
        </w:rPr>
      </w:pPr>
      <w:r>
        <w:fldChar w:fldCharType="begin"/>
      </w:r>
      <w:r>
        <w:instrText xml:space="preserve"> HYPERLINK "http://www.cie.com.mx/" \t "_blank" </w:instrText>
      </w:r>
      <w:r>
        <w:fldChar w:fldCharType="separate"/>
      </w:r>
      <w:r w:rsidR="00EB1296" w:rsidRPr="00633EEB">
        <w:rPr>
          <w:rStyle w:val="Hyperlink"/>
          <w:rFonts w:ascii="Arial" w:hAnsi="Arial" w:cs="Arial"/>
          <w:color w:val="800080"/>
          <w:sz w:val="21"/>
          <w:szCs w:val="21"/>
          <w:lang w:val="es-MX"/>
        </w:rPr>
        <w:t>www.cie.com.mx</w:t>
      </w:r>
      <w:r>
        <w:rPr>
          <w:rStyle w:val="Hyperlink"/>
          <w:rFonts w:ascii="Arial" w:hAnsi="Arial" w:cs="Arial"/>
          <w:color w:val="800080"/>
          <w:sz w:val="21"/>
          <w:szCs w:val="21"/>
          <w:lang w:val="es-MX"/>
        </w:rPr>
        <w:fldChar w:fldCharType="end"/>
      </w:r>
      <w:r w:rsidR="00EB1296" w:rsidRPr="00633EEB">
        <w:rPr>
          <w:rFonts w:ascii="Arial" w:hAnsi="Arial" w:cs="Arial"/>
          <w:color w:val="000000"/>
          <w:sz w:val="21"/>
          <w:szCs w:val="21"/>
          <w:lang w:val="es-MX"/>
        </w:rPr>
        <w:t> </w:t>
      </w:r>
    </w:p>
    <w:p w14:paraId="1AD15B14" w14:textId="77777777" w:rsidR="00617E1C" w:rsidRPr="00617E1C" w:rsidRDefault="00617E1C" w:rsidP="00730478">
      <w:pPr>
        <w:shd w:val="clear" w:color="auto" w:fill="FFFFFF"/>
        <w:rPr>
          <w:rFonts w:ascii="Arial" w:hAnsi="Arial" w:cs="Arial"/>
          <w:color w:val="000000"/>
          <w:sz w:val="21"/>
          <w:szCs w:val="21"/>
          <w:lang w:val="en-AU"/>
        </w:rPr>
      </w:pPr>
      <w:r w:rsidRPr="00617E1C">
        <w:rPr>
          <w:rFonts w:ascii="Arial" w:hAnsi="Arial" w:cs="Arial"/>
          <w:color w:val="000000"/>
          <w:sz w:val="21"/>
          <w:szCs w:val="21"/>
        </w:rPr>
        <w:t>We are the market leader in outdoors entertainment in Mexico, Colombia and Central America and one of the most outstanding participants in Latin America and worldwide entertainment industry.</w:t>
      </w:r>
    </w:p>
    <w:p w14:paraId="6C9FD705" w14:textId="77777777" w:rsidR="00617E1C" w:rsidRPr="00617E1C" w:rsidRDefault="00617E1C" w:rsidP="00617E1C">
      <w:pPr>
        <w:spacing w:before="100" w:beforeAutospacing="1" w:after="100" w:afterAutospacing="1"/>
        <w:rPr>
          <w:rFonts w:ascii="Arial" w:hAnsi="Arial" w:cs="Arial"/>
          <w:color w:val="000000"/>
          <w:sz w:val="21"/>
          <w:szCs w:val="21"/>
          <w:lang w:val="es-MX"/>
        </w:rPr>
      </w:pPr>
      <w:r w:rsidRPr="00617E1C">
        <w:rPr>
          <w:rFonts w:ascii="Arial" w:hAnsi="Arial" w:cs="Arial"/>
          <w:color w:val="000000"/>
          <w:sz w:val="21"/>
          <w:szCs w:val="21"/>
          <w:lang w:val="en-AU"/>
        </w:rPr>
        <w:t>Through</w:t>
      </w:r>
      <w:r w:rsidRPr="00617E1C">
        <w:rPr>
          <w:rFonts w:ascii="Arial" w:hAnsi="Arial" w:cs="Arial"/>
          <w:color w:val="000000"/>
          <w:sz w:val="21"/>
          <w:szCs w:val="21"/>
          <w:lang w:val="es-MX"/>
        </w:rPr>
        <w:t xml:space="preserve"> a unique vertical integration model, and the only Access to an important network of entertainment centers, a base of advertisers formed by the main advertising investors in our market, as well as the alliances and strategic partnerships that we have established with experienced participants in global industry; we offer different world-class entertainment options, which include concerts, theater productions, sports, family and cultural events, among others to satisfy leisure and recreation needs for our audiences.</w:t>
      </w:r>
    </w:p>
    <w:p w14:paraId="4B08C2F7" w14:textId="77777777" w:rsidR="00617E1C" w:rsidRPr="00617E1C" w:rsidRDefault="00617E1C" w:rsidP="00617E1C">
      <w:pPr>
        <w:spacing w:before="100" w:beforeAutospacing="1" w:after="100" w:afterAutospacing="1"/>
        <w:rPr>
          <w:rFonts w:ascii="Arial" w:hAnsi="Arial" w:cs="Arial"/>
          <w:color w:val="000000"/>
          <w:sz w:val="21"/>
          <w:szCs w:val="21"/>
        </w:rPr>
      </w:pPr>
      <w:r w:rsidRPr="00617E1C">
        <w:rPr>
          <w:rFonts w:ascii="Arial" w:hAnsi="Arial" w:cs="Arial"/>
          <w:color w:val="000000"/>
          <w:sz w:val="21"/>
          <w:szCs w:val="21"/>
          <w:lang w:val="es-MX"/>
        </w:rPr>
        <w:t xml:space="preserve">We operate an amusement and an aquatic park in Bogota, Colombia. Also, we commercialize the Banamex Center in Mexico City, one of the biggest and most important exhibition and convention venues internationally. </w:t>
      </w:r>
      <w:r w:rsidRPr="00617E1C">
        <w:rPr>
          <w:rFonts w:ascii="Arial" w:hAnsi="Arial" w:cs="Arial"/>
          <w:color w:val="000000"/>
          <w:sz w:val="21"/>
          <w:szCs w:val="21"/>
        </w:rPr>
        <w:t>In addition we are recognized as the foremost producer and organizer of special and corporat</w:t>
      </w:r>
      <w:r w:rsidR="00444FB9" w:rsidRPr="00444FB9">
        <w:rPr>
          <w:rFonts w:ascii="Arial" w:hAnsi="Arial" w:cs="Arial"/>
          <w:color w:val="000000"/>
          <w:sz w:val="21"/>
          <w:szCs w:val="21"/>
        </w:rPr>
        <w:t>ive</w:t>
      </w:r>
      <w:r w:rsidRPr="00617E1C">
        <w:rPr>
          <w:rFonts w:ascii="Arial" w:hAnsi="Arial" w:cs="Arial"/>
          <w:color w:val="000000"/>
          <w:sz w:val="21"/>
          <w:szCs w:val="21"/>
        </w:rPr>
        <w:t xml:space="preserve"> events in Mexico, and for operating one of the most professional contact centers recognized in the Mexican Market.</w:t>
      </w:r>
    </w:p>
    <w:p w14:paraId="2A2C6A27" w14:textId="77777777" w:rsidR="00617E1C" w:rsidRPr="00617E1C" w:rsidRDefault="00617E1C" w:rsidP="00617E1C">
      <w:pPr>
        <w:spacing w:before="100" w:beforeAutospacing="1" w:after="100" w:afterAutospacing="1"/>
        <w:rPr>
          <w:rFonts w:ascii="Arial" w:hAnsi="Arial" w:cs="Arial"/>
          <w:color w:val="000000"/>
          <w:sz w:val="21"/>
          <w:szCs w:val="21"/>
          <w:lang w:val="es-MX"/>
        </w:rPr>
      </w:pPr>
      <w:r w:rsidRPr="00617E1C">
        <w:rPr>
          <w:rFonts w:ascii="Arial" w:hAnsi="Arial" w:cs="Arial"/>
          <w:color w:val="000000"/>
          <w:sz w:val="21"/>
          <w:szCs w:val="21"/>
          <w:lang w:val="es-MX"/>
        </w:rPr>
        <w:t>CIE is a public Company whose shares and debit securities are listed in the Mexican Stock Exchange.</w:t>
      </w:r>
    </w:p>
    <w:p w14:paraId="04F12DA4" w14:textId="77777777" w:rsidR="00EB1296" w:rsidRPr="00617E1C" w:rsidRDefault="00EB1296" w:rsidP="00617E1C">
      <w:pPr>
        <w:ind w:firstLine="708"/>
        <w:rPr>
          <w:rFonts w:ascii="Arial" w:hAnsi="Arial" w:cs="Arial"/>
          <w:color w:val="000000"/>
          <w:sz w:val="21"/>
          <w:szCs w:val="21"/>
          <w:lang w:val="es-MX"/>
        </w:rPr>
      </w:pPr>
    </w:p>
    <w:p w14:paraId="3370AD64" w14:textId="77777777" w:rsidR="002D2588" w:rsidRPr="00617E1C" w:rsidRDefault="002D2588" w:rsidP="00EB1296">
      <w:pPr>
        <w:jc w:val="right"/>
        <w:rPr>
          <w:rFonts w:ascii="Arial" w:hAnsi="Arial" w:cs="Arial"/>
          <w:color w:val="000000"/>
          <w:sz w:val="21"/>
          <w:szCs w:val="21"/>
          <w:lang w:val="es-MX"/>
        </w:rPr>
      </w:pPr>
    </w:p>
    <w:p w14:paraId="04B8B3BE" w14:textId="77777777" w:rsidR="00AF597A" w:rsidRPr="00617E1C" w:rsidRDefault="00AF597A" w:rsidP="005348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1"/>
          <w:szCs w:val="21"/>
          <w:lang w:val="es-MX"/>
        </w:rPr>
      </w:pPr>
    </w:p>
    <w:sectPr w:rsidR="00AF597A" w:rsidRPr="00617E1C" w:rsidSect="00D47086">
      <w:headerReference w:type="default" r:id="rId8"/>
      <w:footerReference w:type="default" r:id="rId9"/>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1A51C" w14:textId="77777777" w:rsidR="00DB54BC" w:rsidRDefault="00DB54BC" w:rsidP="00B82C11">
      <w:r>
        <w:separator/>
      </w:r>
    </w:p>
  </w:endnote>
  <w:endnote w:type="continuationSeparator" w:id="0">
    <w:p w14:paraId="1661053F" w14:textId="77777777" w:rsidR="00DB54BC" w:rsidRDefault="00DB54BC" w:rsidP="00B82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6EB45EB" w14:textId="77777777" w:rsidR="003A1946" w:rsidRDefault="003A1946">
    <w:pPr>
      <w:pStyle w:val="Footer"/>
    </w:pPr>
  </w:p>
  <w:p w14:paraId="6AE62B46" w14:textId="77777777" w:rsidR="003A1946" w:rsidRDefault="008F40A2">
    <w:pPr>
      <w:pStyle w:val="Footer"/>
    </w:pPr>
    <w:r>
      <w:rPr>
        <w:noProof/>
        <w:lang w:val="es-MX" w:eastAsia="es-MX"/>
      </w:rPr>
      <w:pict w14:anchorId="00062C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i1025" type="#_x0000_t75" alt="Macintosh HD:Users:manuel:Desktop:FORMULA 1:03 Logos:logoOK.png" style="width:425pt;height:64pt;visibility:visible">
          <v:imagedata r:id="rId1" o:title="logoOK"/>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42E68" w14:textId="77777777" w:rsidR="00DB54BC" w:rsidRDefault="00DB54BC" w:rsidP="00B82C11">
      <w:r>
        <w:separator/>
      </w:r>
    </w:p>
  </w:footnote>
  <w:footnote w:type="continuationSeparator" w:id="0">
    <w:p w14:paraId="64425BCF" w14:textId="77777777" w:rsidR="00DB54BC" w:rsidRDefault="00DB54BC" w:rsidP="00B82C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9C61DAC" w14:textId="77777777" w:rsidR="003A1946" w:rsidRDefault="008F40A2">
    <w:pPr>
      <w:pStyle w:val="Header"/>
    </w:pPr>
    <w:r>
      <w:rPr>
        <w:noProof/>
      </w:rPr>
      <w:pict w14:anchorId="00FCDF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2049" type="#_x0000_t75" style="position:absolute;margin-left:-9pt;margin-top:7.85pt;width:601.15pt;height:53.65pt;z-index:251657728;visibility:visible;mso-wrap-distance-left:4.5pt;mso-wrap-distance-top:4.5pt;mso-wrap-distance-right:4.5pt;mso-wrap-distance-bottom:4.5pt;mso-position-horizontal-relative:margin;mso-position-vertical-relative:page" strokeweight="1pt">
          <v:stroke miterlimit="4"/>
          <v:imagedata r:id="rId1" o:title=""/>
          <w10:wrap anchorx="margin"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F5692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61A067A"/>
    <w:multiLevelType w:val="hybridMultilevel"/>
    <w:tmpl w:val="11683F40"/>
    <w:lvl w:ilvl="0" w:tplc="C5B65408">
      <w:numFmt w:val="bullet"/>
      <w:lvlText w:val="-"/>
      <w:lvlJc w:val="left"/>
      <w:pPr>
        <w:ind w:left="720" w:hanging="360"/>
      </w:pPr>
      <w:rPr>
        <w:rFonts w:ascii="Arial" w:eastAsia="MS Mincho"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4BF3F08"/>
    <w:multiLevelType w:val="multilevel"/>
    <w:tmpl w:val="BF72128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7383924"/>
    <w:multiLevelType w:val="hybridMultilevel"/>
    <w:tmpl w:val="2D64D08A"/>
    <w:lvl w:ilvl="0" w:tplc="60D08268">
      <w:numFmt w:val="bullet"/>
      <w:lvlText w:val="-"/>
      <w:lvlJc w:val="left"/>
      <w:pPr>
        <w:ind w:left="720" w:hanging="360"/>
      </w:pPr>
      <w:rPr>
        <w:rFonts w:ascii="Arial" w:eastAsia="MS Mincho"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2A76A45"/>
    <w:multiLevelType w:val="hybridMultilevel"/>
    <w:tmpl w:val="8974C366"/>
    <w:lvl w:ilvl="0" w:tplc="04047024">
      <w:numFmt w:val="bullet"/>
      <w:lvlText w:val="-"/>
      <w:lvlJc w:val="left"/>
      <w:pPr>
        <w:ind w:left="720" w:hanging="360"/>
      </w:pPr>
      <w:rPr>
        <w:rFonts w:ascii="Arial" w:eastAsia="MS Mincho"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3460E89"/>
    <w:multiLevelType w:val="hybridMultilevel"/>
    <w:tmpl w:val="1BFACF5C"/>
    <w:lvl w:ilvl="0" w:tplc="765AFB52">
      <w:start w:val="48"/>
      <w:numFmt w:val="bullet"/>
      <w:lvlText w:val="-"/>
      <w:lvlJc w:val="left"/>
      <w:pPr>
        <w:ind w:left="720" w:hanging="360"/>
      </w:pPr>
      <w:rPr>
        <w:rFonts w:ascii="Arial" w:eastAsia="MS Mincho"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845"/>
    <w:rsid w:val="00010904"/>
    <w:rsid w:val="00015A4B"/>
    <w:rsid w:val="00034F9E"/>
    <w:rsid w:val="000420B8"/>
    <w:rsid w:val="00056E75"/>
    <w:rsid w:val="00072D44"/>
    <w:rsid w:val="00073111"/>
    <w:rsid w:val="00094BD9"/>
    <w:rsid w:val="000A2EF1"/>
    <w:rsid w:val="000B2820"/>
    <w:rsid w:val="000D3368"/>
    <w:rsid w:val="000E0A30"/>
    <w:rsid w:val="000E1A8B"/>
    <w:rsid w:val="000F2E6E"/>
    <w:rsid w:val="00134001"/>
    <w:rsid w:val="001501C2"/>
    <w:rsid w:val="00180E4C"/>
    <w:rsid w:val="001B5B4B"/>
    <w:rsid w:val="001D39AE"/>
    <w:rsid w:val="001D46E0"/>
    <w:rsid w:val="00201697"/>
    <w:rsid w:val="0020461A"/>
    <w:rsid w:val="0020665B"/>
    <w:rsid w:val="00230432"/>
    <w:rsid w:val="002359AB"/>
    <w:rsid w:val="00242B65"/>
    <w:rsid w:val="00245CBA"/>
    <w:rsid w:val="00251DE1"/>
    <w:rsid w:val="00261270"/>
    <w:rsid w:val="00274681"/>
    <w:rsid w:val="00293D0F"/>
    <w:rsid w:val="002C2E79"/>
    <w:rsid w:val="002C6B3E"/>
    <w:rsid w:val="002D2588"/>
    <w:rsid w:val="002D429C"/>
    <w:rsid w:val="00312AAA"/>
    <w:rsid w:val="00323D36"/>
    <w:rsid w:val="003415E2"/>
    <w:rsid w:val="003640F2"/>
    <w:rsid w:val="00392AD4"/>
    <w:rsid w:val="003A1946"/>
    <w:rsid w:val="003B3334"/>
    <w:rsid w:val="003B4A5E"/>
    <w:rsid w:val="003C36EA"/>
    <w:rsid w:val="004357D4"/>
    <w:rsid w:val="00444FB9"/>
    <w:rsid w:val="004469EC"/>
    <w:rsid w:val="00457010"/>
    <w:rsid w:val="004743FB"/>
    <w:rsid w:val="0048196B"/>
    <w:rsid w:val="00485319"/>
    <w:rsid w:val="004A0A86"/>
    <w:rsid w:val="004B6D04"/>
    <w:rsid w:val="004C0788"/>
    <w:rsid w:val="004C7BF9"/>
    <w:rsid w:val="004D49DF"/>
    <w:rsid w:val="004E315A"/>
    <w:rsid w:val="004E7EDE"/>
    <w:rsid w:val="004F1C34"/>
    <w:rsid w:val="00524972"/>
    <w:rsid w:val="00526365"/>
    <w:rsid w:val="00534830"/>
    <w:rsid w:val="00561967"/>
    <w:rsid w:val="00563CFA"/>
    <w:rsid w:val="005B0DB9"/>
    <w:rsid w:val="005E2EE4"/>
    <w:rsid w:val="005E3338"/>
    <w:rsid w:val="005F6DDB"/>
    <w:rsid w:val="00617E1C"/>
    <w:rsid w:val="00620EA4"/>
    <w:rsid w:val="00624E49"/>
    <w:rsid w:val="00633669"/>
    <w:rsid w:val="00633EEB"/>
    <w:rsid w:val="0065013F"/>
    <w:rsid w:val="00662276"/>
    <w:rsid w:val="006B1AFA"/>
    <w:rsid w:val="006B5D28"/>
    <w:rsid w:val="006E1977"/>
    <w:rsid w:val="006E5547"/>
    <w:rsid w:val="006E757E"/>
    <w:rsid w:val="006F46A8"/>
    <w:rsid w:val="0070015F"/>
    <w:rsid w:val="00703209"/>
    <w:rsid w:val="00730478"/>
    <w:rsid w:val="00751D14"/>
    <w:rsid w:val="007726CF"/>
    <w:rsid w:val="00773260"/>
    <w:rsid w:val="00773AA5"/>
    <w:rsid w:val="007843A2"/>
    <w:rsid w:val="007A28BF"/>
    <w:rsid w:val="007A75DB"/>
    <w:rsid w:val="00806D51"/>
    <w:rsid w:val="00810577"/>
    <w:rsid w:val="00815FC6"/>
    <w:rsid w:val="008378BB"/>
    <w:rsid w:val="008478D4"/>
    <w:rsid w:val="008659A0"/>
    <w:rsid w:val="008756B6"/>
    <w:rsid w:val="00875B8D"/>
    <w:rsid w:val="00886844"/>
    <w:rsid w:val="008B3086"/>
    <w:rsid w:val="008F40A2"/>
    <w:rsid w:val="009023DB"/>
    <w:rsid w:val="009210B5"/>
    <w:rsid w:val="00933444"/>
    <w:rsid w:val="00955688"/>
    <w:rsid w:val="00957139"/>
    <w:rsid w:val="00980845"/>
    <w:rsid w:val="009B550C"/>
    <w:rsid w:val="009C77A5"/>
    <w:rsid w:val="009D39F2"/>
    <w:rsid w:val="009E0F5D"/>
    <w:rsid w:val="009F1BBF"/>
    <w:rsid w:val="00A05B53"/>
    <w:rsid w:val="00A2395B"/>
    <w:rsid w:val="00A23E21"/>
    <w:rsid w:val="00A27E3C"/>
    <w:rsid w:val="00A30430"/>
    <w:rsid w:val="00A85532"/>
    <w:rsid w:val="00A90790"/>
    <w:rsid w:val="00AD3B4C"/>
    <w:rsid w:val="00AE599D"/>
    <w:rsid w:val="00AF597A"/>
    <w:rsid w:val="00B2554E"/>
    <w:rsid w:val="00B349EC"/>
    <w:rsid w:val="00B34BB7"/>
    <w:rsid w:val="00B36712"/>
    <w:rsid w:val="00B60477"/>
    <w:rsid w:val="00B81C18"/>
    <w:rsid w:val="00B82C11"/>
    <w:rsid w:val="00B872DF"/>
    <w:rsid w:val="00BA40B4"/>
    <w:rsid w:val="00BB792D"/>
    <w:rsid w:val="00BD1665"/>
    <w:rsid w:val="00C15F3A"/>
    <w:rsid w:val="00C200A3"/>
    <w:rsid w:val="00C20FD6"/>
    <w:rsid w:val="00C51BCE"/>
    <w:rsid w:val="00C55FAB"/>
    <w:rsid w:val="00C57015"/>
    <w:rsid w:val="00C57C7B"/>
    <w:rsid w:val="00C731E7"/>
    <w:rsid w:val="00C94D05"/>
    <w:rsid w:val="00CB3982"/>
    <w:rsid w:val="00CF63B6"/>
    <w:rsid w:val="00D27617"/>
    <w:rsid w:val="00D329A7"/>
    <w:rsid w:val="00D401DE"/>
    <w:rsid w:val="00D47086"/>
    <w:rsid w:val="00D50769"/>
    <w:rsid w:val="00D63943"/>
    <w:rsid w:val="00D6763D"/>
    <w:rsid w:val="00D9330B"/>
    <w:rsid w:val="00D9795F"/>
    <w:rsid w:val="00DA2845"/>
    <w:rsid w:val="00DB54BC"/>
    <w:rsid w:val="00DD7CD3"/>
    <w:rsid w:val="00DE0BD2"/>
    <w:rsid w:val="00E30BC5"/>
    <w:rsid w:val="00E637B3"/>
    <w:rsid w:val="00E90288"/>
    <w:rsid w:val="00E97FE8"/>
    <w:rsid w:val="00EB1296"/>
    <w:rsid w:val="00EB51D7"/>
    <w:rsid w:val="00EB61CD"/>
    <w:rsid w:val="00F07F38"/>
    <w:rsid w:val="00F15AF9"/>
    <w:rsid w:val="00F22CD7"/>
    <w:rsid w:val="00F3538A"/>
    <w:rsid w:val="00F4552D"/>
    <w:rsid w:val="00F83D89"/>
    <w:rsid w:val="00F84E8D"/>
    <w:rsid w:val="00F90D49"/>
    <w:rsid w:val="00FA0C1B"/>
    <w:rsid w:val="00FA5636"/>
    <w:rsid w:val="00FD199F"/>
    <w:rsid w:val="00FE5A0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1995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s-MX" w:eastAsia="es-MX"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80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sz w:val="20"/>
      <w:szCs w:val="20"/>
    </w:rPr>
  </w:style>
  <w:style w:type="character" w:customStyle="1" w:styleId="HTMLPreformattedChar">
    <w:name w:val="HTML Preformatted Char"/>
    <w:link w:val="HTMLPreformatted"/>
    <w:uiPriority w:val="99"/>
    <w:semiHidden/>
    <w:rsid w:val="00980845"/>
    <w:rPr>
      <w:rFonts w:ascii="Courier" w:hAnsi="Courier" w:cs="Courier"/>
      <w:sz w:val="20"/>
      <w:szCs w:val="20"/>
    </w:rPr>
  </w:style>
  <w:style w:type="character" w:styleId="Hyperlink">
    <w:name w:val="Hyperlink"/>
    <w:uiPriority w:val="99"/>
    <w:unhideWhenUsed/>
    <w:rsid w:val="00C57C7B"/>
    <w:rPr>
      <w:color w:val="0000FF"/>
      <w:u w:val="single"/>
    </w:rPr>
  </w:style>
  <w:style w:type="paragraph" w:styleId="Header">
    <w:name w:val="header"/>
    <w:basedOn w:val="Normal"/>
    <w:link w:val="HeaderChar"/>
    <w:uiPriority w:val="99"/>
    <w:unhideWhenUsed/>
    <w:rsid w:val="00B82C11"/>
    <w:pPr>
      <w:tabs>
        <w:tab w:val="center" w:pos="4419"/>
        <w:tab w:val="right" w:pos="8838"/>
      </w:tabs>
    </w:pPr>
  </w:style>
  <w:style w:type="character" w:customStyle="1" w:styleId="HeaderChar">
    <w:name w:val="Header Char"/>
    <w:basedOn w:val="DefaultParagraphFont"/>
    <w:link w:val="Header"/>
    <w:uiPriority w:val="99"/>
    <w:rsid w:val="00B82C11"/>
  </w:style>
  <w:style w:type="paragraph" w:styleId="Footer">
    <w:name w:val="footer"/>
    <w:basedOn w:val="Normal"/>
    <w:link w:val="FooterChar"/>
    <w:uiPriority w:val="99"/>
    <w:unhideWhenUsed/>
    <w:rsid w:val="00B82C11"/>
    <w:pPr>
      <w:tabs>
        <w:tab w:val="center" w:pos="4419"/>
        <w:tab w:val="right" w:pos="8838"/>
      </w:tabs>
    </w:pPr>
  </w:style>
  <w:style w:type="character" w:customStyle="1" w:styleId="FooterChar">
    <w:name w:val="Footer Char"/>
    <w:basedOn w:val="DefaultParagraphFont"/>
    <w:link w:val="Footer"/>
    <w:uiPriority w:val="99"/>
    <w:rsid w:val="00B82C11"/>
  </w:style>
  <w:style w:type="paragraph" w:styleId="NormalWeb">
    <w:name w:val="Normal (Web)"/>
    <w:basedOn w:val="Normal"/>
    <w:uiPriority w:val="99"/>
    <w:unhideWhenUsed/>
    <w:rsid w:val="002D2588"/>
    <w:pPr>
      <w:spacing w:before="100" w:beforeAutospacing="1" w:after="100" w:afterAutospacing="1"/>
    </w:pPr>
    <w:rPr>
      <w:rFonts w:ascii="Times New Roman" w:eastAsia="Calibri" w:hAnsi="Times New Roman"/>
      <w:lang w:val="es-MX" w:eastAsia="es-MX"/>
    </w:rPr>
  </w:style>
  <w:style w:type="paragraph" w:styleId="BalloonText">
    <w:name w:val="Balloon Text"/>
    <w:basedOn w:val="Normal"/>
    <w:link w:val="BalloonTextChar"/>
    <w:uiPriority w:val="99"/>
    <w:semiHidden/>
    <w:unhideWhenUsed/>
    <w:rsid w:val="002D2588"/>
    <w:rPr>
      <w:rFonts w:ascii="Tahoma" w:hAnsi="Tahoma"/>
      <w:sz w:val="16"/>
      <w:szCs w:val="16"/>
    </w:rPr>
  </w:style>
  <w:style w:type="character" w:customStyle="1" w:styleId="BalloonTextChar">
    <w:name w:val="Balloon Text Char"/>
    <w:link w:val="BalloonText"/>
    <w:uiPriority w:val="99"/>
    <w:semiHidden/>
    <w:rsid w:val="002D2588"/>
    <w:rPr>
      <w:rFonts w:ascii="Tahoma" w:hAnsi="Tahoma" w:cs="Tahoma"/>
      <w:sz w:val="16"/>
      <w:szCs w:val="16"/>
    </w:rPr>
  </w:style>
  <w:style w:type="paragraph" w:customStyle="1" w:styleId="MediumGrid1-Accent21">
    <w:name w:val="Medium Grid 1 - Accent 21"/>
    <w:basedOn w:val="Normal"/>
    <w:uiPriority w:val="34"/>
    <w:qFormat/>
    <w:rsid w:val="00933444"/>
    <w:pPr>
      <w:ind w:left="720"/>
      <w:contextualSpacing/>
    </w:pPr>
  </w:style>
  <w:style w:type="character" w:styleId="CommentReference">
    <w:name w:val="annotation reference"/>
    <w:uiPriority w:val="99"/>
    <w:semiHidden/>
    <w:unhideWhenUsed/>
    <w:rsid w:val="007843A2"/>
    <w:rPr>
      <w:sz w:val="16"/>
      <w:szCs w:val="16"/>
    </w:rPr>
  </w:style>
  <w:style w:type="paragraph" w:styleId="CommentText">
    <w:name w:val="annotation text"/>
    <w:basedOn w:val="Normal"/>
    <w:link w:val="CommentTextChar"/>
    <w:uiPriority w:val="99"/>
    <w:semiHidden/>
    <w:unhideWhenUsed/>
    <w:rsid w:val="007843A2"/>
    <w:rPr>
      <w:sz w:val="20"/>
      <w:szCs w:val="20"/>
    </w:rPr>
  </w:style>
  <w:style w:type="character" w:customStyle="1" w:styleId="CommentTextChar">
    <w:name w:val="Comment Text Char"/>
    <w:link w:val="CommentText"/>
    <w:uiPriority w:val="99"/>
    <w:semiHidden/>
    <w:rsid w:val="007843A2"/>
    <w:rPr>
      <w:sz w:val="20"/>
      <w:szCs w:val="20"/>
    </w:rPr>
  </w:style>
  <w:style w:type="paragraph" w:styleId="CommentSubject">
    <w:name w:val="annotation subject"/>
    <w:basedOn w:val="CommentText"/>
    <w:next w:val="CommentText"/>
    <w:link w:val="CommentSubjectChar"/>
    <w:uiPriority w:val="99"/>
    <w:semiHidden/>
    <w:unhideWhenUsed/>
    <w:rsid w:val="007843A2"/>
    <w:rPr>
      <w:b/>
      <w:bCs/>
    </w:rPr>
  </w:style>
  <w:style w:type="character" w:customStyle="1" w:styleId="CommentSubjectChar">
    <w:name w:val="Comment Subject Char"/>
    <w:link w:val="CommentSubject"/>
    <w:uiPriority w:val="99"/>
    <w:semiHidden/>
    <w:rsid w:val="007843A2"/>
    <w:rPr>
      <w:b/>
      <w:bCs/>
      <w:sz w:val="20"/>
      <w:szCs w:val="20"/>
    </w:rPr>
  </w:style>
  <w:style w:type="character" w:customStyle="1" w:styleId="apple-converted-space">
    <w:name w:val="apple-converted-space"/>
    <w:rsid w:val="00EB129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0354">
      <w:bodyDiv w:val="1"/>
      <w:marLeft w:val="0"/>
      <w:marRight w:val="0"/>
      <w:marTop w:val="0"/>
      <w:marBottom w:val="0"/>
      <w:divBdr>
        <w:top w:val="none" w:sz="0" w:space="0" w:color="auto"/>
        <w:left w:val="none" w:sz="0" w:space="0" w:color="auto"/>
        <w:bottom w:val="none" w:sz="0" w:space="0" w:color="auto"/>
        <w:right w:val="none" w:sz="0" w:space="0" w:color="auto"/>
      </w:divBdr>
    </w:div>
    <w:div w:id="934748492">
      <w:bodyDiv w:val="1"/>
      <w:marLeft w:val="0"/>
      <w:marRight w:val="0"/>
      <w:marTop w:val="0"/>
      <w:marBottom w:val="0"/>
      <w:divBdr>
        <w:top w:val="none" w:sz="0" w:space="0" w:color="auto"/>
        <w:left w:val="none" w:sz="0" w:space="0" w:color="auto"/>
        <w:bottom w:val="none" w:sz="0" w:space="0" w:color="auto"/>
        <w:right w:val="none" w:sz="0" w:space="0" w:color="auto"/>
      </w:divBdr>
    </w:div>
    <w:div w:id="1457868098">
      <w:bodyDiv w:val="1"/>
      <w:marLeft w:val="0"/>
      <w:marRight w:val="0"/>
      <w:marTop w:val="0"/>
      <w:marBottom w:val="0"/>
      <w:divBdr>
        <w:top w:val="none" w:sz="0" w:space="0" w:color="auto"/>
        <w:left w:val="none" w:sz="0" w:space="0" w:color="auto"/>
        <w:bottom w:val="none" w:sz="0" w:space="0" w:color="auto"/>
        <w:right w:val="none" w:sz="0" w:space="0" w:color="auto"/>
      </w:divBdr>
    </w:div>
    <w:div w:id="1476801705">
      <w:bodyDiv w:val="1"/>
      <w:marLeft w:val="0"/>
      <w:marRight w:val="0"/>
      <w:marTop w:val="0"/>
      <w:marBottom w:val="0"/>
      <w:divBdr>
        <w:top w:val="none" w:sz="0" w:space="0" w:color="auto"/>
        <w:left w:val="none" w:sz="0" w:space="0" w:color="auto"/>
        <w:bottom w:val="none" w:sz="0" w:space="0" w:color="auto"/>
        <w:right w:val="none" w:sz="0" w:space="0" w:color="auto"/>
      </w:divBdr>
    </w:div>
    <w:div w:id="1592349416">
      <w:bodyDiv w:val="1"/>
      <w:marLeft w:val="0"/>
      <w:marRight w:val="0"/>
      <w:marTop w:val="0"/>
      <w:marBottom w:val="0"/>
      <w:divBdr>
        <w:top w:val="none" w:sz="0" w:space="0" w:color="auto"/>
        <w:left w:val="none" w:sz="0" w:space="0" w:color="auto"/>
        <w:bottom w:val="none" w:sz="0" w:space="0" w:color="auto"/>
        <w:right w:val="none" w:sz="0" w:space="0" w:color="auto"/>
      </w:divBdr>
    </w:div>
    <w:div w:id="18049575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630</Words>
  <Characters>3591</Characters>
  <Application>Microsoft Macintosh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4213</CharactersWithSpaces>
  <SharedDoc>false</SharedDoc>
  <HLinks>
    <vt:vector size="36" baseType="variant">
      <vt:variant>
        <vt:i4>6357038</vt:i4>
      </vt:variant>
      <vt:variant>
        <vt:i4>15</vt:i4>
      </vt:variant>
      <vt:variant>
        <vt:i4>0</vt:i4>
      </vt:variant>
      <vt:variant>
        <vt:i4>5</vt:i4>
      </vt:variant>
      <vt:variant>
        <vt:lpwstr>http://www.cie.com.mx/</vt:lpwstr>
      </vt:variant>
      <vt:variant>
        <vt:lpwstr/>
      </vt:variant>
      <vt:variant>
        <vt:i4>3670044</vt:i4>
      </vt:variant>
      <vt:variant>
        <vt:i4>12</vt:i4>
      </vt:variant>
      <vt:variant>
        <vt:i4>0</vt:i4>
      </vt:variant>
      <vt:variant>
        <vt:i4>5</vt:i4>
      </vt:variant>
      <vt:variant>
        <vt:lpwstr>mailto:manuel@bandofinsiders.com</vt:lpwstr>
      </vt:variant>
      <vt:variant>
        <vt:lpwstr/>
      </vt:variant>
      <vt:variant>
        <vt:i4>1179675</vt:i4>
      </vt:variant>
      <vt:variant>
        <vt:i4>9</vt:i4>
      </vt:variant>
      <vt:variant>
        <vt:i4>0</vt:i4>
      </vt:variant>
      <vt:variant>
        <vt:i4>5</vt:i4>
      </vt:variant>
      <vt:variant>
        <vt:lpwstr>mailto:fvelazquezc@cie.com.mx</vt:lpwstr>
      </vt:variant>
      <vt:variant>
        <vt:lpwstr/>
      </vt:variant>
      <vt:variant>
        <vt:i4>7995502</vt:i4>
      </vt:variant>
      <vt:variant>
        <vt:i4>6</vt:i4>
      </vt:variant>
      <vt:variant>
        <vt:i4>0</vt:i4>
      </vt:variant>
      <vt:variant>
        <vt:i4>5</vt:i4>
      </vt:variant>
      <vt:variant>
        <vt:lpwstr>http://www.ahr.mx/</vt:lpwstr>
      </vt:variant>
      <vt:variant>
        <vt:lpwstr/>
      </vt:variant>
      <vt:variant>
        <vt:i4>7995502</vt:i4>
      </vt:variant>
      <vt:variant>
        <vt:i4>3</vt:i4>
      </vt:variant>
      <vt:variant>
        <vt:i4>0</vt:i4>
      </vt:variant>
      <vt:variant>
        <vt:i4>5</vt:i4>
      </vt:variant>
      <vt:variant>
        <vt:lpwstr>http://www.ahr.mx/</vt:lpwstr>
      </vt:variant>
      <vt:variant>
        <vt:lpwstr/>
      </vt:variant>
      <vt:variant>
        <vt:i4>3473421</vt:i4>
      </vt:variant>
      <vt:variant>
        <vt:i4>0</vt:i4>
      </vt:variant>
      <vt:variant>
        <vt:i4>0</vt:i4>
      </vt:variant>
      <vt:variant>
        <vt:i4>5</vt:i4>
      </vt:variant>
      <vt:variant>
        <vt:lpwstr>http://www.ticketmaster.com.mx/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patricia ramirez</cp:lastModifiedBy>
  <cp:revision>4</cp:revision>
  <cp:lastPrinted>2015-10-07T21:57:00Z</cp:lastPrinted>
  <dcterms:created xsi:type="dcterms:W3CDTF">2015-10-19T19:12:00Z</dcterms:created>
  <dcterms:modified xsi:type="dcterms:W3CDTF">2015-10-19T19:22:00Z</dcterms:modified>
</cp:coreProperties>
</file>