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2BE5D" w14:textId="3566E7CD" w:rsidR="00A77296" w:rsidRPr="00A77296" w:rsidRDefault="00015A4B" w:rsidP="00A77296">
      <w:pPr>
        <w:shd w:val="clear" w:color="auto" w:fill="FFFFFF"/>
        <w:jc w:val="right"/>
        <w:rPr>
          <w:rFonts w:ascii="Calibri" w:hAnsi="Calibri"/>
          <w:color w:val="000000"/>
          <w:sz w:val="21"/>
          <w:szCs w:val="21"/>
          <w:lang w:val="es-MX" w:eastAsia="en-US"/>
        </w:rPr>
      </w:pPr>
      <w:bookmarkStart w:id="0" w:name="_GoBack"/>
      <w:bookmarkEnd w:id="0"/>
      <w:r>
        <w:rPr>
          <w:rFonts w:ascii="Arial" w:hAnsi="Arial" w:cs="Arial"/>
          <w:i/>
          <w:iCs/>
          <w:color w:val="000000"/>
          <w:sz w:val="20"/>
          <w:szCs w:val="20"/>
        </w:rPr>
        <w:tab/>
      </w:r>
      <w:r w:rsidR="00702E9A">
        <w:rPr>
          <w:rFonts w:ascii="Arial" w:hAnsi="Arial" w:cs="Arial"/>
          <w:i/>
          <w:iCs/>
          <w:color w:val="000000"/>
          <w:sz w:val="21"/>
          <w:szCs w:val="21"/>
          <w:lang w:val="es-MX" w:eastAsia="en-US"/>
        </w:rPr>
        <w:t>Mexico City</w:t>
      </w:r>
      <w:r w:rsidR="00A77296" w:rsidRPr="00A77296">
        <w:rPr>
          <w:rFonts w:ascii="Arial" w:hAnsi="Arial" w:cs="Arial"/>
          <w:i/>
          <w:iCs/>
          <w:color w:val="000000"/>
          <w:sz w:val="21"/>
          <w:szCs w:val="21"/>
          <w:lang w:val="es-MX" w:eastAsia="en-US"/>
        </w:rPr>
        <w:t xml:space="preserve">, </w:t>
      </w:r>
      <w:r w:rsidR="00702E9A">
        <w:rPr>
          <w:rFonts w:ascii="Arial" w:hAnsi="Arial" w:cs="Arial"/>
          <w:i/>
          <w:iCs/>
          <w:color w:val="000000"/>
          <w:sz w:val="21"/>
          <w:szCs w:val="21"/>
          <w:lang w:val="es-MX" w:eastAsia="en-US"/>
        </w:rPr>
        <w:t>October 28, 2015</w:t>
      </w:r>
    </w:p>
    <w:p w14:paraId="451DA477" w14:textId="77777777" w:rsidR="00A77296" w:rsidRPr="00A77296" w:rsidRDefault="00A77296" w:rsidP="00A77296">
      <w:pPr>
        <w:shd w:val="clear" w:color="auto" w:fill="FFFFFF"/>
        <w:jc w:val="right"/>
        <w:rPr>
          <w:rFonts w:ascii="Calibri" w:hAnsi="Calibri"/>
          <w:color w:val="000000"/>
          <w:sz w:val="21"/>
          <w:szCs w:val="21"/>
          <w:lang w:val="es-MX" w:eastAsia="en-US"/>
        </w:rPr>
      </w:pPr>
      <w:r w:rsidRPr="00A77296">
        <w:rPr>
          <w:rFonts w:ascii="Calibri" w:hAnsi="Calibri"/>
          <w:color w:val="000000"/>
          <w:sz w:val="21"/>
          <w:szCs w:val="21"/>
          <w:lang w:val="es-MX" w:eastAsia="en-US"/>
        </w:rPr>
        <w:t> </w:t>
      </w:r>
    </w:p>
    <w:p w14:paraId="1D3B494A" w14:textId="75C4F720" w:rsidR="00A77296" w:rsidRPr="00702E9A" w:rsidRDefault="00702E9A" w:rsidP="00A77296">
      <w:pPr>
        <w:shd w:val="clear" w:color="auto" w:fill="FFFFFF"/>
        <w:jc w:val="center"/>
        <w:rPr>
          <w:rFonts w:ascii="Calibri" w:hAnsi="Calibri"/>
          <w:color w:val="000000"/>
          <w:sz w:val="21"/>
          <w:szCs w:val="21"/>
          <w:lang w:eastAsia="en-US"/>
        </w:rPr>
      </w:pPr>
      <w:r w:rsidRPr="00702E9A">
        <w:rPr>
          <w:rFonts w:ascii="Arial" w:hAnsi="Arial" w:cs="Arial"/>
          <w:b/>
          <w:bCs/>
          <w:color w:val="000000"/>
          <w:sz w:val="21"/>
          <w:szCs w:val="21"/>
          <w:lang w:eastAsia="en-US"/>
        </w:rPr>
        <w:t>How to read your ticket for the FORMULA 1 GRAN PREMIO DE ME</w:t>
      </w:r>
      <w:r w:rsidR="00A77296" w:rsidRPr="00702E9A">
        <w:rPr>
          <w:rFonts w:ascii="Arial" w:hAnsi="Arial" w:cs="Arial"/>
          <w:b/>
          <w:bCs/>
          <w:color w:val="000000"/>
          <w:sz w:val="21"/>
          <w:szCs w:val="21"/>
          <w:lang w:eastAsia="en-US"/>
        </w:rPr>
        <w:t>XICO 2015®</w:t>
      </w:r>
    </w:p>
    <w:p w14:paraId="0677707B" w14:textId="77777777" w:rsidR="00A77296" w:rsidRPr="00702E9A" w:rsidRDefault="00A77296" w:rsidP="00A77296">
      <w:pPr>
        <w:shd w:val="clear" w:color="auto" w:fill="FFFFFF"/>
        <w:jc w:val="both"/>
        <w:rPr>
          <w:rFonts w:ascii="Calibri" w:hAnsi="Calibri"/>
          <w:color w:val="000000"/>
          <w:sz w:val="21"/>
          <w:szCs w:val="21"/>
          <w:lang w:eastAsia="en-US"/>
        </w:rPr>
      </w:pPr>
      <w:r w:rsidRPr="00702E9A">
        <w:rPr>
          <w:rFonts w:ascii="Arial" w:hAnsi="Arial" w:cs="Arial"/>
          <w:color w:val="000000"/>
          <w:sz w:val="21"/>
          <w:szCs w:val="21"/>
          <w:lang w:eastAsia="en-US"/>
        </w:rPr>
        <w:t> </w:t>
      </w:r>
    </w:p>
    <w:p w14:paraId="2F22D4EF" w14:textId="330BB18B" w:rsidR="00A77296" w:rsidRPr="00702E9A" w:rsidRDefault="00702E9A" w:rsidP="00A77296">
      <w:pPr>
        <w:shd w:val="clear" w:color="auto" w:fill="FFFFFF"/>
        <w:jc w:val="both"/>
        <w:rPr>
          <w:rFonts w:ascii="Calibri" w:hAnsi="Calibri"/>
          <w:color w:val="000000"/>
          <w:sz w:val="21"/>
          <w:szCs w:val="21"/>
          <w:lang w:eastAsia="en-US"/>
        </w:rPr>
      </w:pPr>
      <w:r w:rsidRPr="00702E9A">
        <w:rPr>
          <w:rFonts w:ascii="Arial" w:hAnsi="Arial" w:cs="Arial"/>
          <w:color w:val="000000"/>
          <w:sz w:val="21"/>
          <w:szCs w:val="21"/>
          <w:lang w:eastAsia="en-US"/>
        </w:rPr>
        <w:t xml:space="preserve">If you are one of the lucky ones to have </w:t>
      </w:r>
      <w:r w:rsidR="00175A03">
        <w:rPr>
          <w:rFonts w:ascii="Arial" w:hAnsi="Arial" w:cs="Arial"/>
          <w:color w:val="000000"/>
          <w:sz w:val="21"/>
          <w:szCs w:val="21"/>
          <w:lang w:eastAsia="en-US"/>
        </w:rPr>
        <w:t>guaranteed access to the</w:t>
      </w:r>
      <w:r w:rsidRPr="00702E9A">
        <w:rPr>
          <w:rFonts w:ascii="Arial" w:hAnsi="Arial" w:cs="Arial"/>
          <w:color w:val="000000"/>
          <w:sz w:val="21"/>
          <w:szCs w:val="21"/>
          <w:lang w:eastAsia="en-US"/>
        </w:rPr>
        <w:t xml:space="preserve"> FORMULA 1 GRAN PREMIO DE ME</w:t>
      </w:r>
      <w:r w:rsidR="00A77296" w:rsidRPr="00702E9A">
        <w:rPr>
          <w:rFonts w:ascii="Arial" w:hAnsi="Arial" w:cs="Arial"/>
          <w:color w:val="000000"/>
          <w:sz w:val="21"/>
          <w:szCs w:val="21"/>
          <w:lang w:eastAsia="en-US"/>
        </w:rPr>
        <w:t>XICO 2015</w:t>
      </w:r>
      <w:r w:rsidR="00A77296" w:rsidRPr="00702E9A">
        <w:rPr>
          <w:rFonts w:ascii="Arial" w:hAnsi="Arial" w:cs="Arial"/>
          <w:i/>
          <w:iCs/>
          <w:color w:val="000000"/>
          <w:sz w:val="21"/>
          <w:szCs w:val="21"/>
          <w:lang w:eastAsia="en-US"/>
        </w:rPr>
        <w:t>®, </w:t>
      </w:r>
      <w:r w:rsidRPr="00702E9A">
        <w:rPr>
          <w:rFonts w:ascii="Arial" w:hAnsi="Arial" w:cs="Arial"/>
          <w:color w:val="000000"/>
          <w:sz w:val="21"/>
          <w:szCs w:val="21"/>
          <w:lang w:eastAsia="en-US"/>
        </w:rPr>
        <w:t xml:space="preserve">we want to share the right way to read </w:t>
      </w:r>
      <w:r w:rsidR="00175A03">
        <w:rPr>
          <w:rFonts w:ascii="Arial" w:hAnsi="Arial" w:cs="Arial"/>
          <w:color w:val="000000"/>
          <w:sz w:val="21"/>
          <w:szCs w:val="21"/>
          <w:lang w:eastAsia="en-US"/>
        </w:rPr>
        <w:t>your ticket</w:t>
      </w:r>
      <w:r w:rsidRPr="00702E9A">
        <w:rPr>
          <w:rFonts w:ascii="Arial" w:hAnsi="Arial" w:cs="Arial"/>
          <w:color w:val="000000"/>
          <w:sz w:val="21"/>
          <w:szCs w:val="21"/>
          <w:lang w:eastAsia="en-US"/>
        </w:rPr>
        <w:t>, so you correctly locate your seat and enjoy</w:t>
      </w:r>
      <w:r>
        <w:rPr>
          <w:rFonts w:ascii="Arial" w:hAnsi="Arial" w:cs="Arial"/>
          <w:color w:val="000000"/>
          <w:sz w:val="21"/>
          <w:szCs w:val="21"/>
          <w:lang w:eastAsia="en-US"/>
        </w:rPr>
        <w:t xml:space="preserve"> al</w:t>
      </w:r>
      <w:r w:rsidRPr="00702E9A">
        <w:rPr>
          <w:rFonts w:ascii="Arial" w:hAnsi="Arial" w:cs="Arial"/>
          <w:color w:val="000000"/>
          <w:sz w:val="21"/>
          <w:szCs w:val="21"/>
          <w:lang w:eastAsia="en-US"/>
        </w:rPr>
        <w:t xml:space="preserve">l the </w:t>
      </w:r>
      <w:r w:rsidR="00175A03">
        <w:rPr>
          <w:rFonts w:ascii="Arial" w:hAnsi="Arial" w:cs="Arial"/>
          <w:color w:val="000000"/>
          <w:sz w:val="21"/>
          <w:szCs w:val="21"/>
          <w:lang w:eastAsia="en-US"/>
        </w:rPr>
        <w:t xml:space="preserve">thrill </w:t>
      </w:r>
      <w:r w:rsidRPr="00702E9A">
        <w:rPr>
          <w:rFonts w:ascii="Arial" w:hAnsi="Arial" w:cs="Arial"/>
          <w:color w:val="000000"/>
          <w:sz w:val="21"/>
          <w:szCs w:val="21"/>
          <w:lang w:eastAsia="en-US"/>
        </w:rPr>
        <w:t xml:space="preserve">of the </w:t>
      </w:r>
      <w:r w:rsidR="00322760" w:rsidRPr="00702E9A">
        <w:rPr>
          <w:rFonts w:ascii="Arial" w:hAnsi="Arial" w:cs="Arial"/>
          <w:color w:val="000000"/>
          <w:sz w:val="21"/>
          <w:szCs w:val="21"/>
          <w:lang w:eastAsia="en-US"/>
        </w:rPr>
        <w:t>FORMULA</w:t>
      </w:r>
      <w:r w:rsidR="00A77296" w:rsidRPr="00702E9A">
        <w:rPr>
          <w:rFonts w:ascii="Arial" w:hAnsi="Arial" w:cs="Arial"/>
          <w:color w:val="000000"/>
          <w:sz w:val="21"/>
          <w:szCs w:val="21"/>
          <w:lang w:eastAsia="en-US"/>
        </w:rPr>
        <w:t xml:space="preserve"> 1</w:t>
      </w:r>
      <w:r w:rsidR="00322760" w:rsidRPr="00702E9A">
        <w:rPr>
          <w:rFonts w:ascii="Arial" w:hAnsi="Arial" w:cs="Arial"/>
          <w:bCs/>
          <w:color w:val="000000"/>
          <w:sz w:val="21"/>
          <w:szCs w:val="21"/>
          <w:lang w:eastAsia="en-US"/>
        </w:rPr>
        <w:t>®</w:t>
      </w:r>
      <w:r w:rsidR="00A77296" w:rsidRPr="00702E9A">
        <w:rPr>
          <w:rFonts w:ascii="Arial" w:hAnsi="Arial" w:cs="Arial"/>
          <w:color w:val="000000"/>
          <w:sz w:val="21"/>
          <w:szCs w:val="21"/>
          <w:lang w:eastAsia="en-US"/>
        </w:rPr>
        <w:t xml:space="preserve"> </w:t>
      </w:r>
      <w:r>
        <w:rPr>
          <w:rFonts w:ascii="Arial" w:hAnsi="Arial" w:cs="Arial"/>
          <w:color w:val="000000"/>
          <w:sz w:val="21"/>
          <w:szCs w:val="21"/>
          <w:lang w:eastAsia="en-US"/>
        </w:rPr>
        <w:t>comeback to our country</w:t>
      </w:r>
      <w:r w:rsidR="00A77296" w:rsidRPr="00702E9A">
        <w:rPr>
          <w:rFonts w:ascii="Arial" w:hAnsi="Arial" w:cs="Arial"/>
          <w:color w:val="000000"/>
          <w:sz w:val="21"/>
          <w:szCs w:val="21"/>
          <w:lang w:eastAsia="en-US"/>
        </w:rPr>
        <w:t>.</w:t>
      </w:r>
    </w:p>
    <w:p w14:paraId="6461D161" w14:textId="77777777" w:rsidR="00ED68CC" w:rsidRDefault="00ED68CC" w:rsidP="00A77296">
      <w:pPr>
        <w:shd w:val="clear" w:color="auto" w:fill="FFFFFF"/>
        <w:jc w:val="both"/>
        <w:rPr>
          <w:rFonts w:ascii="Arial" w:hAnsi="Arial" w:cs="Arial"/>
          <w:color w:val="000000"/>
          <w:sz w:val="21"/>
          <w:szCs w:val="21"/>
          <w:lang w:eastAsia="en-US"/>
        </w:rPr>
      </w:pPr>
    </w:p>
    <w:p w14:paraId="664F9BC8" w14:textId="374CFD73" w:rsidR="00A77296" w:rsidRPr="00702E9A" w:rsidRDefault="00702E9A" w:rsidP="00A77296">
      <w:pPr>
        <w:shd w:val="clear" w:color="auto" w:fill="FFFFFF"/>
        <w:jc w:val="both"/>
        <w:rPr>
          <w:rFonts w:ascii="Calibri" w:hAnsi="Calibri"/>
          <w:color w:val="000000"/>
          <w:sz w:val="21"/>
          <w:szCs w:val="21"/>
          <w:lang w:eastAsia="en-US"/>
        </w:rPr>
      </w:pPr>
      <w:r w:rsidRPr="00702E9A">
        <w:rPr>
          <w:rFonts w:ascii="Arial" w:hAnsi="Arial" w:cs="Arial"/>
          <w:color w:val="000000"/>
          <w:sz w:val="21"/>
          <w:szCs w:val="21"/>
          <w:lang w:eastAsia="en-US"/>
        </w:rPr>
        <w:t xml:space="preserve">For tickets purchased </w:t>
      </w:r>
      <w:r>
        <w:rPr>
          <w:rFonts w:ascii="Arial" w:hAnsi="Arial" w:cs="Arial"/>
          <w:color w:val="000000"/>
          <w:sz w:val="21"/>
          <w:szCs w:val="21"/>
          <w:lang w:eastAsia="en-US"/>
        </w:rPr>
        <w:t xml:space="preserve">on the </w:t>
      </w:r>
      <w:r w:rsidRPr="00702E9A">
        <w:rPr>
          <w:rFonts w:ascii="Arial" w:hAnsi="Arial" w:cs="Arial"/>
          <w:color w:val="000000"/>
          <w:sz w:val="21"/>
          <w:szCs w:val="21"/>
          <w:lang w:eastAsia="en-US"/>
        </w:rPr>
        <w:t>system</w:t>
      </w:r>
      <w:r w:rsidR="00A77296" w:rsidRPr="00702E9A">
        <w:rPr>
          <w:rFonts w:ascii="Arial" w:hAnsi="Arial" w:cs="Arial"/>
          <w:color w:val="000000"/>
          <w:sz w:val="21"/>
          <w:szCs w:val="21"/>
          <w:lang w:eastAsia="en-US"/>
        </w:rPr>
        <w:t xml:space="preserve"> Ticketfast:</w:t>
      </w:r>
    </w:p>
    <w:p w14:paraId="17182206" w14:textId="73C9CBFD" w:rsidR="00A77296" w:rsidRPr="000F3EB2" w:rsidRDefault="00702E9A" w:rsidP="00A77296">
      <w:pPr>
        <w:pStyle w:val="ListParagraph"/>
        <w:numPr>
          <w:ilvl w:val="0"/>
          <w:numId w:val="12"/>
        </w:numPr>
        <w:shd w:val="clear" w:color="auto" w:fill="FFFFFF"/>
        <w:spacing w:before="100" w:beforeAutospacing="1" w:after="100" w:afterAutospacing="1"/>
        <w:jc w:val="both"/>
        <w:rPr>
          <w:rFonts w:ascii="Calibri" w:eastAsia="Calibri" w:hAnsi="Calibri"/>
          <w:color w:val="000000"/>
          <w:sz w:val="21"/>
          <w:szCs w:val="21"/>
          <w:lang w:eastAsia="es-MX"/>
        </w:rPr>
      </w:pPr>
      <w:r w:rsidRPr="000F3EB2">
        <w:rPr>
          <w:rFonts w:ascii="Arial" w:eastAsia="Calibri" w:hAnsi="Arial" w:cs="Arial"/>
          <w:color w:val="000000"/>
          <w:sz w:val="21"/>
          <w:szCs w:val="21"/>
          <w:lang w:eastAsia="es-MX"/>
        </w:rPr>
        <w:t xml:space="preserve">In the </w:t>
      </w:r>
      <w:r w:rsidR="00ED68CC">
        <w:rPr>
          <w:rFonts w:ascii="Arial" w:eastAsia="Calibri" w:hAnsi="Arial" w:cs="Arial"/>
          <w:color w:val="000000"/>
          <w:sz w:val="21"/>
          <w:szCs w:val="21"/>
          <w:lang w:eastAsia="es-MX"/>
        </w:rPr>
        <w:t>central</w:t>
      </w:r>
      <w:r w:rsidRPr="000F3EB2">
        <w:rPr>
          <w:rFonts w:ascii="Arial" w:eastAsia="Calibri" w:hAnsi="Arial" w:cs="Arial"/>
          <w:color w:val="000000"/>
          <w:sz w:val="21"/>
          <w:szCs w:val="21"/>
          <w:lang w:eastAsia="es-MX"/>
        </w:rPr>
        <w:t xml:space="preserve"> part y</w:t>
      </w:r>
      <w:r w:rsidR="000F3EB2" w:rsidRPr="000F3EB2">
        <w:rPr>
          <w:rFonts w:ascii="Arial" w:eastAsia="Calibri" w:hAnsi="Arial" w:cs="Arial"/>
          <w:color w:val="000000"/>
          <w:sz w:val="21"/>
          <w:szCs w:val="21"/>
          <w:lang w:eastAsia="es-MX"/>
        </w:rPr>
        <w:t xml:space="preserve">ou will find your section, </w:t>
      </w:r>
      <w:r w:rsidR="00ED68CC">
        <w:rPr>
          <w:rFonts w:ascii="Arial" w:eastAsia="Calibri" w:hAnsi="Arial" w:cs="Arial"/>
          <w:color w:val="000000"/>
          <w:sz w:val="21"/>
          <w:szCs w:val="21"/>
          <w:lang w:eastAsia="es-MX"/>
        </w:rPr>
        <w:t>number of stand</w:t>
      </w:r>
      <w:r w:rsidR="000F3EB2">
        <w:rPr>
          <w:rFonts w:ascii="Arial" w:eastAsia="Calibri" w:hAnsi="Arial" w:cs="Arial"/>
          <w:color w:val="000000"/>
          <w:sz w:val="21"/>
          <w:szCs w:val="21"/>
          <w:lang w:eastAsia="es-MX"/>
        </w:rPr>
        <w:t>, the row and your corresponding seat number. (N</w:t>
      </w:r>
      <w:r w:rsidR="000F3EB2" w:rsidRPr="000F3EB2">
        <w:rPr>
          <w:rFonts w:ascii="Arial" w:eastAsia="Calibri" w:hAnsi="Arial" w:cs="Arial"/>
          <w:color w:val="000000"/>
          <w:sz w:val="21"/>
          <w:szCs w:val="21"/>
          <w:lang w:eastAsia="es-MX"/>
        </w:rPr>
        <w:t xml:space="preserve">umber </w:t>
      </w:r>
      <w:r w:rsidR="00A77296" w:rsidRPr="000F3EB2">
        <w:rPr>
          <w:rFonts w:ascii="Arial" w:eastAsia="Calibri" w:hAnsi="Arial" w:cs="Arial"/>
          <w:color w:val="000000"/>
          <w:sz w:val="21"/>
          <w:szCs w:val="21"/>
          <w:lang w:eastAsia="es-MX"/>
        </w:rPr>
        <w:t xml:space="preserve">1 </w:t>
      </w:r>
      <w:r w:rsidR="000F3EB2">
        <w:rPr>
          <w:rFonts w:ascii="Arial" w:eastAsia="Calibri" w:hAnsi="Arial" w:cs="Arial"/>
          <w:color w:val="000000"/>
          <w:sz w:val="21"/>
          <w:szCs w:val="21"/>
          <w:lang w:eastAsia="es-MX"/>
        </w:rPr>
        <w:t>of the graphic</w:t>
      </w:r>
      <w:r w:rsidR="00A77296" w:rsidRPr="000F3EB2">
        <w:rPr>
          <w:rFonts w:ascii="Arial" w:eastAsia="Calibri" w:hAnsi="Arial" w:cs="Arial"/>
          <w:color w:val="000000"/>
          <w:sz w:val="21"/>
          <w:szCs w:val="21"/>
          <w:lang w:eastAsia="es-MX"/>
        </w:rPr>
        <w:t>)</w:t>
      </w:r>
      <w:r w:rsidR="000F3EB2">
        <w:rPr>
          <w:rFonts w:ascii="Arial" w:eastAsia="Calibri" w:hAnsi="Arial" w:cs="Arial"/>
          <w:color w:val="000000"/>
          <w:sz w:val="21"/>
          <w:szCs w:val="21"/>
          <w:lang w:eastAsia="es-MX"/>
        </w:rPr>
        <w:t>. In some</w:t>
      </w:r>
      <w:r w:rsidR="000F3EB2" w:rsidRPr="000F3EB2">
        <w:rPr>
          <w:rFonts w:ascii="Arial" w:eastAsia="Calibri" w:hAnsi="Arial" w:cs="Arial"/>
          <w:color w:val="000000"/>
          <w:sz w:val="21"/>
          <w:szCs w:val="21"/>
          <w:lang w:eastAsia="es-MX"/>
        </w:rPr>
        <w:t xml:space="preserve"> sections</w:t>
      </w:r>
      <w:r w:rsidR="000F3EB2">
        <w:rPr>
          <w:rFonts w:ascii="Arial" w:eastAsia="Calibri" w:hAnsi="Arial" w:cs="Arial"/>
          <w:color w:val="000000"/>
          <w:sz w:val="21"/>
          <w:szCs w:val="21"/>
          <w:lang w:eastAsia="es-MX"/>
        </w:rPr>
        <w:t>,</w:t>
      </w:r>
      <w:r w:rsidR="000F3EB2" w:rsidRPr="000F3EB2">
        <w:rPr>
          <w:rFonts w:ascii="Arial" w:eastAsia="Calibri" w:hAnsi="Arial" w:cs="Arial"/>
          <w:color w:val="000000"/>
          <w:sz w:val="21"/>
          <w:szCs w:val="21"/>
          <w:lang w:eastAsia="es-MX"/>
        </w:rPr>
        <w:t xml:space="preserve"> </w:t>
      </w:r>
      <w:r w:rsidR="005F43CB">
        <w:rPr>
          <w:rFonts w:ascii="Arial" w:eastAsia="Calibri" w:hAnsi="Arial" w:cs="Arial"/>
          <w:color w:val="000000"/>
          <w:sz w:val="21"/>
          <w:szCs w:val="21"/>
          <w:lang w:eastAsia="es-MX"/>
        </w:rPr>
        <w:t>such as</w:t>
      </w:r>
      <w:r w:rsidR="000F3EB2" w:rsidRPr="000F3EB2">
        <w:rPr>
          <w:rFonts w:ascii="Arial" w:eastAsia="Calibri" w:hAnsi="Arial" w:cs="Arial"/>
          <w:color w:val="000000"/>
          <w:sz w:val="21"/>
          <w:szCs w:val="21"/>
          <w:lang w:eastAsia="es-MX"/>
        </w:rPr>
        <w:t xml:space="preserve"> </w:t>
      </w:r>
      <w:r w:rsidR="005F43CB">
        <w:rPr>
          <w:rFonts w:ascii="Arial" w:eastAsia="Calibri" w:hAnsi="Arial" w:cs="Arial"/>
          <w:color w:val="000000"/>
          <w:sz w:val="21"/>
          <w:szCs w:val="21"/>
          <w:lang w:eastAsia="es-MX"/>
        </w:rPr>
        <w:t>“</w:t>
      </w:r>
      <w:r w:rsidR="000F3EB2" w:rsidRPr="000F3EB2">
        <w:rPr>
          <w:rFonts w:ascii="Arial" w:eastAsia="Calibri" w:hAnsi="Arial" w:cs="Arial"/>
          <w:color w:val="000000"/>
          <w:sz w:val="21"/>
          <w:szCs w:val="21"/>
          <w:lang w:eastAsia="es-MX"/>
        </w:rPr>
        <w:t>General</w:t>
      </w:r>
      <w:r w:rsidR="005F43CB">
        <w:rPr>
          <w:rFonts w:ascii="Arial" w:eastAsia="Calibri" w:hAnsi="Arial" w:cs="Arial"/>
          <w:color w:val="000000"/>
          <w:sz w:val="21"/>
          <w:szCs w:val="21"/>
          <w:lang w:eastAsia="es-MX"/>
        </w:rPr>
        <w:t>”</w:t>
      </w:r>
      <w:r w:rsidR="000F3EB2" w:rsidRPr="000F3EB2">
        <w:rPr>
          <w:rFonts w:ascii="Arial" w:eastAsia="Calibri" w:hAnsi="Arial" w:cs="Arial"/>
          <w:color w:val="000000"/>
          <w:sz w:val="21"/>
          <w:szCs w:val="21"/>
          <w:lang w:eastAsia="es-MX"/>
        </w:rPr>
        <w:t xml:space="preserve">, </w:t>
      </w:r>
      <w:r w:rsidR="000F3EB2">
        <w:rPr>
          <w:rFonts w:ascii="Arial" w:eastAsia="Calibri" w:hAnsi="Arial" w:cs="Arial"/>
          <w:color w:val="000000"/>
          <w:sz w:val="21"/>
          <w:szCs w:val="21"/>
          <w:lang w:eastAsia="es-MX"/>
        </w:rPr>
        <w:t>seats are not numbered.</w:t>
      </w:r>
    </w:p>
    <w:p w14:paraId="023BF1BE" w14:textId="235FBE46" w:rsidR="00A77296" w:rsidRPr="000F3EB2" w:rsidRDefault="000F3EB2" w:rsidP="00A77296">
      <w:pPr>
        <w:pStyle w:val="ListParagraph"/>
        <w:numPr>
          <w:ilvl w:val="0"/>
          <w:numId w:val="12"/>
        </w:numPr>
        <w:shd w:val="clear" w:color="auto" w:fill="FFFFFF"/>
        <w:spacing w:before="100" w:beforeAutospacing="1" w:after="100" w:afterAutospacing="1"/>
        <w:jc w:val="both"/>
        <w:rPr>
          <w:rFonts w:ascii="Calibri" w:eastAsia="Calibri" w:hAnsi="Calibri"/>
          <w:color w:val="000000"/>
          <w:sz w:val="21"/>
          <w:szCs w:val="21"/>
          <w:lang w:eastAsia="es-MX"/>
        </w:rPr>
      </w:pPr>
      <w:r w:rsidRPr="000F3EB2">
        <w:rPr>
          <w:rFonts w:ascii="Arial" w:eastAsia="Calibri" w:hAnsi="Arial" w:cs="Arial"/>
          <w:color w:val="000000"/>
          <w:sz w:val="21"/>
          <w:szCs w:val="21"/>
          <w:lang w:eastAsia="es-MX"/>
        </w:rPr>
        <w:t xml:space="preserve">Below you will find the entrance door, the stand number and the access </w:t>
      </w:r>
      <w:r>
        <w:rPr>
          <w:rFonts w:ascii="Arial" w:eastAsia="Calibri" w:hAnsi="Arial" w:cs="Arial"/>
          <w:color w:val="000000"/>
          <w:sz w:val="21"/>
          <w:szCs w:val="21"/>
          <w:lang w:eastAsia="es-MX"/>
        </w:rPr>
        <w:t>(Number 2 of the graphic</w:t>
      </w:r>
      <w:r w:rsidR="00A77296" w:rsidRPr="000F3EB2">
        <w:rPr>
          <w:rFonts w:ascii="Arial" w:eastAsia="Calibri" w:hAnsi="Arial" w:cs="Arial"/>
          <w:color w:val="000000"/>
          <w:sz w:val="21"/>
          <w:szCs w:val="21"/>
          <w:lang w:eastAsia="es-MX"/>
        </w:rPr>
        <w:t xml:space="preserve">). </w:t>
      </w:r>
      <w:r w:rsidRPr="000F3EB2">
        <w:rPr>
          <w:rFonts w:ascii="Arial" w:eastAsia="Calibri" w:hAnsi="Arial" w:cs="Arial"/>
          <w:color w:val="000000"/>
          <w:sz w:val="21"/>
          <w:szCs w:val="21"/>
          <w:lang w:eastAsia="es-MX"/>
        </w:rPr>
        <w:t>Remember there will be i</w:t>
      </w:r>
      <w:r>
        <w:rPr>
          <w:rFonts w:ascii="Arial" w:eastAsia="Calibri" w:hAnsi="Arial" w:cs="Arial"/>
          <w:color w:val="000000"/>
          <w:sz w:val="21"/>
          <w:szCs w:val="21"/>
          <w:lang w:eastAsia="es-MX"/>
        </w:rPr>
        <w:t>nternal</w:t>
      </w:r>
      <w:r w:rsidRPr="000F3EB2">
        <w:rPr>
          <w:rFonts w:ascii="Arial" w:eastAsia="Calibri" w:hAnsi="Arial" w:cs="Arial"/>
          <w:color w:val="000000"/>
          <w:sz w:val="21"/>
          <w:szCs w:val="21"/>
          <w:lang w:eastAsia="es-MX"/>
        </w:rPr>
        <w:t xml:space="preserve"> transportation from the different </w:t>
      </w:r>
      <w:r>
        <w:rPr>
          <w:rFonts w:ascii="Arial" w:eastAsia="Calibri" w:hAnsi="Arial" w:cs="Arial"/>
          <w:color w:val="000000"/>
          <w:sz w:val="21"/>
          <w:szCs w:val="21"/>
          <w:lang w:eastAsia="es-MX"/>
        </w:rPr>
        <w:t>a</w:t>
      </w:r>
      <w:r w:rsidRPr="000F3EB2">
        <w:rPr>
          <w:rFonts w:ascii="Arial" w:eastAsia="Calibri" w:hAnsi="Arial" w:cs="Arial"/>
          <w:color w:val="000000"/>
          <w:sz w:val="21"/>
          <w:szCs w:val="21"/>
          <w:lang w:eastAsia="es-MX"/>
        </w:rPr>
        <w:t xml:space="preserve">ccess gates of the </w:t>
      </w:r>
      <w:r>
        <w:rPr>
          <w:rFonts w:ascii="Arial" w:eastAsia="Calibri" w:hAnsi="Arial" w:cs="Arial"/>
          <w:color w:val="000000"/>
          <w:sz w:val="21"/>
          <w:szCs w:val="21"/>
          <w:lang w:eastAsia="es-MX"/>
        </w:rPr>
        <w:t>Autodromo Hermanos Rodrig</w:t>
      </w:r>
      <w:r w:rsidR="00A77296" w:rsidRPr="000F3EB2">
        <w:rPr>
          <w:rFonts w:ascii="Arial" w:eastAsia="Calibri" w:hAnsi="Arial" w:cs="Arial"/>
          <w:color w:val="000000"/>
          <w:sz w:val="21"/>
          <w:szCs w:val="21"/>
          <w:lang w:eastAsia="es-MX"/>
        </w:rPr>
        <w:t xml:space="preserve">uez </w:t>
      </w:r>
      <w:r w:rsidR="00ED68CC">
        <w:rPr>
          <w:rFonts w:ascii="Arial" w:eastAsia="Calibri" w:hAnsi="Arial" w:cs="Arial"/>
          <w:color w:val="000000"/>
          <w:sz w:val="21"/>
          <w:szCs w:val="21"/>
          <w:lang w:eastAsia="es-MX"/>
        </w:rPr>
        <w:t>to take you to the corresponding section indicated on your ticket.</w:t>
      </w:r>
    </w:p>
    <w:p w14:paraId="4A944C80" w14:textId="0BD0B543" w:rsidR="00A77296" w:rsidRPr="00ED68CC" w:rsidRDefault="00ED68CC" w:rsidP="00A77296">
      <w:pPr>
        <w:pStyle w:val="ListParagraph"/>
        <w:numPr>
          <w:ilvl w:val="0"/>
          <w:numId w:val="12"/>
        </w:numPr>
        <w:shd w:val="clear" w:color="auto" w:fill="FFFFFF"/>
        <w:spacing w:before="100" w:beforeAutospacing="1" w:after="100" w:afterAutospacing="1"/>
        <w:jc w:val="both"/>
        <w:rPr>
          <w:rFonts w:ascii="Calibri" w:eastAsia="Calibri" w:hAnsi="Calibri"/>
          <w:color w:val="000000"/>
          <w:sz w:val="21"/>
          <w:szCs w:val="21"/>
          <w:lang w:eastAsia="es-MX"/>
        </w:rPr>
      </w:pPr>
      <w:r>
        <w:rPr>
          <w:rFonts w:ascii="Arial" w:eastAsia="Calibri" w:hAnsi="Arial" w:cs="Arial"/>
          <w:color w:val="000000"/>
          <w:sz w:val="21"/>
          <w:szCs w:val="21"/>
          <w:lang w:eastAsia="es-MX"/>
        </w:rPr>
        <w:t>At the lower left</w:t>
      </w:r>
      <w:r w:rsidRPr="00ED68CC">
        <w:rPr>
          <w:rFonts w:ascii="Arial" w:eastAsia="Calibri" w:hAnsi="Arial" w:cs="Arial"/>
          <w:color w:val="000000"/>
          <w:sz w:val="21"/>
          <w:szCs w:val="21"/>
          <w:lang w:eastAsia="es-MX"/>
        </w:rPr>
        <w:t xml:space="preserve"> you will find the date</w:t>
      </w:r>
      <w:r w:rsidR="00A77296" w:rsidRPr="00ED68CC">
        <w:rPr>
          <w:rFonts w:ascii="Arial" w:eastAsia="Calibri" w:hAnsi="Arial" w:cs="Arial"/>
          <w:color w:val="000000"/>
          <w:sz w:val="21"/>
          <w:szCs w:val="21"/>
          <w:lang w:eastAsia="es-MX"/>
        </w:rPr>
        <w:t xml:space="preserve"> </w:t>
      </w:r>
      <w:r>
        <w:rPr>
          <w:rFonts w:ascii="Arial" w:eastAsia="Calibri" w:hAnsi="Arial" w:cs="Arial"/>
          <w:color w:val="000000"/>
          <w:sz w:val="21"/>
          <w:szCs w:val="21"/>
          <w:lang w:eastAsia="es-MX"/>
        </w:rPr>
        <w:t xml:space="preserve">for your access </w:t>
      </w:r>
      <w:r w:rsidR="00A77296" w:rsidRPr="00ED68CC">
        <w:rPr>
          <w:rFonts w:ascii="Arial" w:eastAsia="Calibri" w:hAnsi="Arial" w:cs="Arial"/>
          <w:color w:val="000000"/>
          <w:sz w:val="21"/>
          <w:szCs w:val="21"/>
          <w:lang w:eastAsia="es-MX"/>
        </w:rPr>
        <w:t>(</w:t>
      </w:r>
      <w:r>
        <w:rPr>
          <w:rFonts w:ascii="Arial" w:eastAsia="Calibri" w:hAnsi="Arial" w:cs="Arial"/>
          <w:color w:val="000000"/>
          <w:sz w:val="21"/>
          <w:szCs w:val="21"/>
          <w:lang w:eastAsia="es-MX"/>
        </w:rPr>
        <w:t xml:space="preserve">Number </w:t>
      </w:r>
      <w:r w:rsidR="00A77296" w:rsidRPr="00ED68CC">
        <w:rPr>
          <w:rFonts w:ascii="Arial" w:eastAsia="Calibri" w:hAnsi="Arial" w:cs="Arial"/>
          <w:color w:val="000000"/>
          <w:sz w:val="21"/>
          <w:szCs w:val="21"/>
          <w:lang w:eastAsia="es-MX"/>
        </w:rPr>
        <w:t xml:space="preserve">3 </w:t>
      </w:r>
      <w:r>
        <w:rPr>
          <w:rFonts w:ascii="Arial" w:eastAsia="Calibri" w:hAnsi="Arial" w:cs="Arial"/>
          <w:color w:val="000000"/>
          <w:sz w:val="21"/>
          <w:szCs w:val="21"/>
          <w:lang w:eastAsia="es-MX"/>
        </w:rPr>
        <w:t>of the graphic</w:t>
      </w:r>
      <w:r w:rsidR="00A77296" w:rsidRPr="00ED68CC">
        <w:rPr>
          <w:rFonts w:ascii="Arial" w:eastAsia="Calibri" w:hAnsi="Arial" w:cs="Arial"/>
          <w:color w:val="000000"/>
          <w:sz w:val="21"/>
          <w:szCs w:val="21"/>
          <w:lang w:eastAsia="es-MX"/>
        </w:rPr>
        <w:t>).</w:t>
      </w:r>
    </w:p>
    <w:p w14:paraId="396FC40E" w14:textId="35A25138" w:rsidR="008A5078" w:rsidRPr="00ED68CC" w:rsidRDefault="0037143A" w:rsidP="00A77296">
      <w:pPr>
        <w:shd w:val="clear" w:color="auto" w:fill="FFFFFF"/>
        <w:jc w:val="right"/>
        <w:rPr>
          <w:rFonts w:ascii="Arial" w:hAnsi="Arial" w:cs="Arial"/>
          <w:color w:val="222222"/>
          <w:sz w:val="19"/>
          <w:szCs w:val="19"/>
        </w:rPr>
      </w:pPr>
      <w:r>
        <w:rPr>
          <w:rFonts w:ascii="Arial" w:hAnsi="Arial" w:cs="Arial"/>
          <w:noProof/>
          <w:color w:val="222222"/>
          <w:sz w:val="19"/>
          <w:szCs w:val="19"/>
          <w:lang w:eastAsia="en-US"/>
        </w:rPr>
        <w:drawing>
          <wp:anchor distT="0" distB="0" distL="114300" distR="114300" simplePos="0" relativeHeight="251658240" behindDoc="0" locked="0" layoutInCell="1" allowOverlap="1" wp14:anchorId="19EEC7CA" wp14:editId="135842E2">
            <wp:simplePos x="0" y="0"/>
            <wp:positionH relativeFrom="column">
              <wp:posOffset>1028700</wp:posOffset>
            </wp:positionH>
            <wp:positionV relativeFrom="paragraph">
              <wp:posOffset>279400</wp:posOffset>
            </wp:positionV>
            <wp:extent cx="3973830" cy="5143500"/>
            <wp:effectExtent l="0" t="0" r="0" b="1270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3830" cy="514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8CD3A" w14:textId="77777777" w:rsidR="00AD7E29" w:rsidRPr="00ED68CC" w:rsidRDefault="00AD7E29" w:rsidP="00AD7E29">
      <w:pPr>
        <w:pStyle w:val="NormalWeb"/>
        <w:shd w:val="clear" w:color="auto" w:fill="FFFFFF"/>
        <w:spacing w:before="0" w:beforeAutospacing="0" w:after="0" w:afterAutospacing="0"/>
        <w:rPr>
          <w:rFonts w:ascii="Arial" w:hAnsi="Arial" w:cs="Arial"/>
          <w:b/>
          <w:bCs/>
          <w:color w:val="000000"/>
          <w:lang w:val="en-US"/>
        </w:rPr>
      </w:pPr>
    </w:p>
    <w:p w14:paraId="73F60435" w14:textId="33A7F639" w:rsidR="00AD7E29" w:rsidRPr="00ED68CC" w:rsidRDefault="00AD7E29" w:rsidP="00AD7E29">
      <w:pPr>
        <w:pStyle w:val="NormalWeb"/>
        <w:shd w:val="clear" w:color="auto" w:fill="FFFFFF"/>
        <w:spacing w:before="0" w:beforeAutospacing="0" w:after="0" w:afterAutospacing="0"/>
        <w:rPr>
          <w:rFonts w:ascii="Arial" w:hAnsi="Arial" w:cs="Arial"/>
          <w:b/>
          <w:bCs/>
          <w:color w:val="000000"/>
          <w:lang w:val="en-US"/>
        </w:rPr>
      </w:pPr>
    </w:p>
    <w:p w14:paraId="2C795163" w14:textId="313BF63A" w:rsidR="00A77296" w:rsidRPr="00ED68CC" w:rsidRDefault="00ED68CC" w:rsidP="00A77296">
      <w:pPr>
        <w:shd w:val="clear" w:color="auto" w:fill="FFFFFF"/>
        <w:jc w:val="both"/>
        <w:rPr>
          <w:rFonts w:ascii="Calibri" w:hAnsi="Calibri"/>
          <w:color w:val="000000"/>
          <w:sz w:val="21"/>
          <w:szCs w:val="21"/>
          <w:lang w:eastAsia="en-US"/>
        </w:rPr>
      </w:pPr>
      <w:r w:rsidRPr="00ED68CC">
        <w:rPr>
          <w:rFonts w:ascii="Arial" w:hAnsi="Arial" w:cs="Arial"/>
          <w:color w:val="000000"/>
          <w:sz w:val="21"/>
          <w:szCs w:val="21"/>
          <w:lang w:eastAsia="en-US"/>
        </w:rPr>
        <w:t>For tickets purchased on the system</w:t>
      </w:r>
      <w:r w:rsidR="00A77296" w:rsidRPr="00ED68CC">
        <w:rPr>
          <w:rFonts w:ascii="Arial" w:hAnsi="Arial" w:cs="Arial"/>
          <w:color w:val="000000"/>
          <w:sz w:val="21"/>
          <w:szCs w:val="21"/>
          <w:lang w:eastAsia="en-US"/>
        </w:rPr>
        <w:t xml:space="preserve"> Ticketmaster:</w:t>
      </w:r>
    </w:p>
    <w:p w14:paraId="45340A85" w14:textId="643A7330" w:rsidR="00A77296" w:rsidRPr="005F43CB" w:rsidRDefault="00ED68CC" w:rsidP="00A77296">
      <w:pPr>
        <w:pStyle w:val="ListParagraph"/>
        <w:numPr>
          <w:ilvl w:val="0"/>
          <w:numId w:val="13"/>
        </w:numPr>
        <w:shd w:val="clear" w:color="auto" w:fill="FFFFFF"/>
        <w:spacing w:before="100" w:beforeAutospacing="1" w:after="100" w:afterAutospacing="1"/>
        <w:jc w:val="both"/>
        <w:rPr>
          <w:rFonts w:ascii="Calibri" w:hAnsi="Calibri"/>
          <w:color w:val="000000"/>
          <w:sz w:val="21"/>
          <w:szCs w:val="21"/>
          <w:lang w:eastAsia="en-US"/>
        </w:rPr>
      </w:pPr>
      <w:r w:rsidRPr="00ED68CC">
        <w:rPr>
          <w:rFonts w:ascii="Arial" w:hAnsi="Arial" w:cs="Arial"/>
          <w:color w:val="000000"/>
          <w:sz w:val="21"/>
          <w:szCs w:val="21"/>
          <w:lang w:eastAsia="en-US"/>
        </w:rPr>
        <w:t>In the top</w:t>
      </w:r>
      <w:r w:rsidR="00A77296" w:rsidRPr="00ED68CC">
        <w:rPr>
          <w:rFonts w:ascii="Arial" w:hAnsi="Arial" w:cs="Arial"/>
          <w:color w:val="000000"/>
          <w:sz w:val="21"/>
          <w:szCs w:val="21"/>
          <w:lang w:eastAsia="en-US"/>
        </w:rPr>
        <w:t xml:space="preserve"> </w:t>
      </w:r>
      <w:r w:rsidRPr="00ED68CC">
        <w:rPr>
          <w:rFonts w:ascii="Arial" w:hAnsi="Arial" w:cs="Arial"/>
          <w:color w:val="000000"/>
          <w:sz w:val="21"/>
          <w:szCs w:val="21"/>
          <w:lang w:eastAsia="en-US"/>
        </w:rPr>
        <w:t xml:space="preserve">central part you will find the section, the number of stand, the row and your corresponding seat. </w:t>
      </w:r>
      <w:r w:rsidRPr="00ED68CC">
        <w:rPr>
          <w:rFonts w:ascii="Arial" w:hAnsi="Arial" w:cs="Arial"/>
          <w:color w:val="000000"/>
          <w:sz w:val="21"/>
          <w:szCs w:val="21"/>
          <w:lang w:val="es-MX" w:eastAsia="en-US"/>
        </w:rPr>
        <w:t xml:space="preserve">(Number 1 of the graphic). </w:t>
      </w:r>
      <w:r w:rsidRPr="005F43CB">
        <w:rPr>
          <w:rFonts w:ascii="Arial" w:hAnsi="Arial" w:cs="Arial"/>
          <w:color w:val="000000"/>
          <w:sz w:val="21"/>
          <w:szCs w:val="21"/>
          <w:lang w:eastAsia="en-US"/>
        </w:rPr>
        <w:t xml:space="preserve">In some sections, </w:t>
      </w:r>
      <w:r w:rsidR="005F43CB" w:rsidRPr="005F43CB">
        <w:rPr>
          <w:rFonts w:ascii="Arial" w:hAnsi="Arial" w:cs="Arial"/>
          <w:color w:val="000000"/>
          <w:sz w:val="21"/>
          <w:szCs w:val="21"/>
          <w:lang w:eastAsia="en-US"/>
        </w:rPr>
        <w:t>such as</w:t>
      </w:r>
      <w:r w:rsidRPr="005F43CB">
        <w:rPr>
          <w:rFonts w:ascii="Arial" w:hAnsi="Arial" w:cs="Arial"/>
          <w:color w:val="000000"/>
          <w:sz w:val="21"/>
          <w:szCs w:val="21"/>
          <w:lang w:eastAsia="en-US"/>
        </w:rPr>
        <w:t xml:space="preserve"> </w:t>
      </w:r>
      <w:r w:rsidR="005F43CB">
        <w:rPr>
          <w:rFonts w:ascii="Arial" w:hAnsi="Arial" w:cs="Arial"/>
          <w:color w:val="000000"/>
          <w:sz w:val="21"/>
          <w:szCs w:val="21"/>
          <w:lang w:eastAsia="en-US"/>
        </w:rPr>
        <w:t>“</w:t>
      </w:r>
      <w:r w:rsidR="005F43CB" w:rsidRPr="005F43CB">
        <w:rPr>
          <w:rFonts w:ascii="Arial" w:hAnsi="Arial" w:cs="Arial"/>
          <w:color w:val="000000"/>
          <w:sz w:val="21"/>
          <w:szCs w:val="21"/>
          <w:lang w:eastAsia="en-US"/>
        </w:rPr>
        <w:t>General</w:t>
      </w:r>
      <w:r w:rsidR="005F43CB">
        <w:rPr>
          <w:rFonts w:ascii="Arial" w:hAnsi="Arial" w:cs="Arial"/>
          <w:color w:val="000000"/>
          <w:sz w:val="21"/>
          <w:szCs w:val="21"/>
          <w:lang w:eastAsia="en-US"/>
        </w:rPr>
        <w:t>”</w:t>
      </w:r>
      <w:r w:rsidR="005F43CB" w:rsidRPr="005F43CB">
        <w:rPr>
          <w:rFonts w:ascii="Arial" w:hAnsi="Arial" w:cs="Arial"/>
          <w:color w:val="000000"/>
          <w:sz w:val="21"/>
          <w:szCs w:val="21"/>
          <w:lang w:eastAsia="en-US"/>
        </w:rPr>
        <w:t>, seats are not numbered.</w:t>
      </w:r>
    </w:p>
    <w:p w14:paraId="41610150" w14:textId="4BFBA286" w:rsidR="005F43CB" w:rsidRPr="005F43CB" w:rsidRDefault="00175A03" w:rsidP="005F43CB">
      <w:pPr>
        <w:pStyle w:val="ListParagraph"/>
        <w:numPr>
          <w:ilvl w:val="0"/>
          <w:numId w:val="13"/>
        </w:numPr>
        <w:shd w:val="clear" w:color="auto" w:fill="FFFFFF"/>
        <w:spacing w:before="100" w:beforeAutospacing="1" w:after="100" w:afterAutospacing="1"/>
        <w:jc w:val="both"/>
        <w:rPr>
          <w:rFonts w:ascii="Calibri" w:hAnsi="Calibri"/>
          <w:color w:val="000000"/>
          <w:sz w:val="21"/>
          <w:szCs w:val="21"/>
          <w:lang w:eastAsia="en-US"/>
        </w:rPr>
      </w:pPr>
      <w:r>
        <w:rPr>
          <w:rFonts w:ascii="Arial" w:hAnsi="Arial" w:cs="Arial"/>
          <w:color w:val="000000"/>
          <w:sz w:val="21"/>
          <w:szCs w:val="21"/>
          <w:lang w:eastAsia="en-US"/>
        </w:rPr>
        <w:t>At the</w:t>
      </w:r>
      <w:r w:rsidR="005F43CB" w:rsidRPr="005F43CB">
        <w:rPr>
          <w:rFonts w:ascii="Arial" w:hAnsi="Arial" w:cs="Arial"/>
          <w:color w:val="000000"/>
          <w:sz w:val="21"/>
          <w:szCs w:val="21"/>
          <w:lang w:eastAsia="en-US"/>
        </w:rPr>
        <w:t xml:space="preserve"> lower right you may find the entrance door, the number of stand and the access (Number 2 of the graphic).</w:t>
      </w:r>
      <w:r w:rsidR="005F43CB">
        <w:rPr>
          <w:rFonts w:ascii="Arial" w:hAnsi="Arial" w:cs="Arial"/>
          <w:color w:val="000000"/>
          <w:sz w:val="21"/>
          <w:szCs w:val="21"/>
          <w:lang w:eastAsia="en-US"/>
        </w:rPr>
        <w:t xml:space="preserve"> Remember there will be internal transport from the different access gates of the Autodromo Hermanos Rodri</w:t>
      </w:r>
      <w:r w:rsidR="00A77296" w:rsidRPr="005F43CB">
        <w:rPr>
          <w:rFonts w:ascii="Arial" w:hAnsi="Arial" w:cs="Arial"/>
          <w:color w:val="000000"/>
          <w:sz w:val="21"/>
          <w:szCs w:val="21"/>
          <w:lang w:eastAsia="en-US"/>
        </w:rPr>
        <w:t xml:space="preserve">guez </w:t>
      </w:r>
      <w:r w:rsidR="005F43CB">
        <w:rPr>
          <w:rFonts w:ascii="Arial" w:hAnsi="Arial" w:cs="Arial"/>
          <w:color w:val="000000"/>
          <w:sz w:val="21"/>
          <w:szCs w:val="21"/>
          <w:lang w:eastAsia="en-US"/>
        </w:rPr>
        <w:t>to take you to the corresponding section indicated on your ticket.</w:t>
      </w:r>
    </w:p>
    <w:p w14:paraId="3C26EE11" w14:textId="03C37A04" w:rsidR="00A77296" w:rsidRPr="005F43CB" w:rsidRDefault="005F43CB" w:rsidP="00A77296">
      <w:pPr>
        <w:pStyle w:val="ListParagraph"/>
        <w:numPr>
          <w:ilvl w:val="0"/>
          <w:numId w:val="13"/>
        </w:numPr>
        <w:shd w:val="clear" w:color="auto" w:fill="FFFFFF"/>
        <w:spacing w:before="100" w:beforeAutospacing="1" w:after="100" w:afterAutospacing="1"/>
        <w:jc w:val="both"/>
        <w:rPr>
          <w:rFonts w:ascii="Calibri" w:hAnsi="Calibri"/>
          <w:color w:val="000000"/>
          <w:sz w:val="21"/>
          <w:szCs w:val="21"/>
          <w:lang w:eastAsia="en-US"/>
        </w:rPr>
      </w:pPr>
      <w:r w:rsidRPr="005F43CB">
        <w:rPr>
          <w:rFonts w:ascii="Arial" w:hAnsi="Arial" w:cs="Arial"/>
          <w:color w:val="000000"/>
          <w:sz w:val="21"/>
          <w:szCs w:val="21"/>
          <w:lang w:eastAsia="en-US"/>
        </w:rPr>
        <w:t>In</w:t>
      </w:r>
      <w:r w:rsidR="00A77296" w:rsidRPr="005F43CB">
        <w:rPr>
          <w:rFonts w:ascii="Arial" w:hAnsi="Arial" w:cs="Arial"/>
          <w:color w:val="000000"/>
          <w:sz w:val="21"/>
          <w:szCs w:val="21"/>
          <w:lang w:eastAsia="en-US"/>
        </w:rPr>
        <w:t xml:space="preserve"> </w:t>
      </w:r>
      <w:r w:rsidRPr="005F43CB">
        <w:rPr>
          <w:rFonts w:ascii="Arial" w:hAnsi="Arial" w:cs="Arial"/>
          <w:color w:val="000000"/>
          <w:sz w:val="21"/>
          <w:szCs w:val="21"/>
          <w:lang w:eastAsia="en-US"/>
        </w:rPr>
        <w:t xml:space="preserve">the central part you may find </w:t>
      </w:r>
      <w:r>
        <w:rPr>
          <w:rFonts w:ascii="Arial" w:hAnsi="Arial" w:cs="Arial"/>
          <w:color w:val="000000"/>
          <w:sz w:val="21"/>
          <w:szCs w:val="21"/>
          <w:lang w:eastAsia="en-US"/>
        </w:rPr>
        <w:t xml:space="preserve">you’re the color of seat </w:t>
      </w:r>
      <w:r w:rsidRPr="005F43CB">
        <w:rPr>
          <w:rFonts w:ascii="Arial" w:hAnsi="Arial" w:cs="Arial"/>
          <w:color w:val="000000"/>
          <w:sz w:val="21"/>
          <w:szCs w:val="21"/>
          <w:lang w:eastAsia="en-US"/>
        </w:rPr>
        <w:t>section (Number 3 of the graphic).</w:t>
      </w:r>
      <w:r>
        <w:rPr>
          <w:rFonts w:ascii="Arial" w:hAnsi="Arial" w:cs="Arial"/>
          <w:color w:val="000000"/>
          <w:sz w:val="21"/>
          <w:szCs w:val="21"/>
          <w:lang w:eastAsia="en-US"/>
        </w:rPr>
        <w:t xml:space="preserve"> Remember there are seven sections divided into different colors all over the </w:t>
      </w:r>
      <w:r w:rsidRPr="005F43CB">
        <w:rPr>
          <w:rFonts w:ascii="Arial" w:hAnsi="Arial" w:cs="Arial"/>
          <w:color w:val="000000"/>
          <w:sz w:val="21"/>
          <w:szCs w:val="21"/>
          <w:lang w:eastAsia="en-US"/>
        </w:rPr>
        <w:t>Auto</w:t>
      </w:r>
      <w:r>
        <w:rPr>
          <w:rFonts w:ascii="Arial" w:hAnsi="Arial" w:cs="Arial"/>
          <w:color w:val="000000"/>
          <w:sz w:val="21"/>
          <w:szCs w:val="21"/>
          <w:lang w:eastAsia="en-US"/>
        </w:rPr>
        <w:t>dromo Hermanos Rodri</w:t>
      </w:r>
      <w:r w:rsidR="00A77296" w:rsidRPr="005F43CB">
        <w:rPr>
          <w:rFonts w:ascii="Arial" w:hAnsi="Arial" w:cs="Arial"/>
          <w:color w:val="000000"/>
          <w:sz w:val="21"/>
          <w:szCs w:val="21"/>
          <w:lang w:eastAsia="en-US"/>
        </w:rPr>
        <w:t>guez.</w:t>
      </w:r>
    </w:p>
    <w:p w14:paraId="400C52CD" w14:textId="470F0462" w:rsidR="00AD7E29" w:rsidRPr="005F43CB" w:rsidRDefault="0037143A" w:rsidP="00ED68CC">
      <w:pPr>
        <w:pStyle w:val="ListParagraph"/>
        <w:numPr>
          <w:ilvl w:val="0"/>
          <w:numId w:val="13"/>
        </w:numPr>
        <w:shd w:val="clear" w:color="auto" w:fill="FFFFFF"/>
        <w:spacing w:before="100" w:beforeAutospacing="1" w:after="100" w:afterAutospacing="1"/>
        <w:jc w:val="both"/>
        <w:rPr>
          <w:rFonts w:ascii="Calibri" w:hAnsi="Calibri"/>
          <w:color w:val="000000"/>
          <w:sz w:val="21"/>
          <w:szCs w:val="21"/>
          <w:lang w:eastAsia="en-US"/>
        </w:rPr>
      </w:pPr>
      <w:r>
        <w:rPr>
          <w:rFonts w:ascii="Arial" w:hAnsi="Arial" w:cs="Arial"/>
          <w:b/>
          <w:bCs/>
          <w:noProof/>
          <w:color w:val="000000"/>
          <w:lang w:eastAsia="en-US"/>
        </w:rPr>
        <w:drawing>
          <wp:anchor distT="0" distB="0" distL="114300" distR="114300" simplePos="0" relativeHeight="251659264" behindDoc="0" locked="0" layoutInCell="1" allowOverlap="1" wp14:anchorId="71C67259" wp14:editId="18BFE9D6">
            <wp:simplePos x="0" y="0"/>
            <wp:positionH relativeFrom="column">
              <wp:posOffset>800100</wp:posOffset>
            </wp:positionH>
            <wp:positionV relativeFrom="paragraph">
              <wp:posOffset>525780</wp:posOffset>
            </wp:positionV>
            <wp:extent cx="4343400" cy="5614670"/>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561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3CB" w:rsidRPr="005F43CB">
        <w:rPr>
          <w:rFonts w:ascii="Arial" w:hAnsi="Arial" w:cs="Arial"/>
          <w:color w:val="000000"/>
          <w:sz w:val="21"/>
          <w:szCs w:val="21"/>
          <w:lang w:eastAsia="en-US"/>
        </w:rPr>
        <w:t>Lower on the right side you will find the date for your access</w:t>
      </w:r>
      <w:r w:rsidR="00A77296" w:rsidRPr="005F43CB">
        <w:rPr>
          <w:rFonts w:ascii="Arial" w:hAnsi="Arial" w:cs="Arial"/>
          <w:color w:val="000000"/>
          <w:sz w:val="21"/>
          <w:szCs w:val="21"/>
          <w:lang w:eastAsia="en-US"/>
        </w:rPr>
        <w:t> </w:t>
      </w:r>
      <w:bookmarkStart w:id="1" w:name="150b099567ae4e4c__GoBack"/>
      <w:bookmarkEnd w:id="1"/>
      <w:r w:rsidR="00A77296" w:rsidRPr="005F43CB">
        <w:rPr>
          <w:rFonts w:ascii="Arial" w:hAnsi="Arial" w:cs="Arial"/>
          <w:color w:val="000000"/>
          <w:sz w:val="21"/>
          <w:szCs w:val="21"/>
          <w:lang w:eastAsia="en-US"/>
        </w:rPr>
        <w:t>(</w:t>
      </w:r>
      <w:r w:rsidR="005F43CB">
        <w:rPr>
          <w:rFonts w:ascii="Arial" w:hAnsi="Arial" w:cs="Arial"/>
          <w:color w:val="000000"/>
          <w:sz w:val="21"/>
          <w:szCs w:val="21"/>
          <w:lang w:eastAsia="en-US"/>
        </w:rPr>
        <w:t>Number 4 of the graphic</w:t>
      </w:r>
      <w:r w:rsidR="00A77296" w:rsidRPr="005F43CB">
        <w:rPr>
          <w:rFonts w:ascii="Arial" w:hAnsi="Arial" w:cs="Arial"/>
          <w:color w:val="000000"/>
          <w:sz w:val="21"/>
          <w:szCs w:val="21"/>
          <w:lang w:eastAsia="en-US"/>
        </w:rPr>
        <w:t>).</w:t>
      </w:r>
    </w:p>
    <w:p w14:paraId="33D14B87" w14:textId="589B9AA5" w:rsidR="00AD7E29" w:rsidRPr="005F43CB" w:rsidRDefault="00AD7E29" w:rsidP="00AD7E29">
      <w:pPr>
        <w:pStyle w:val="NormalWeb"/>
        <w:shd w:val="clear" w:color="auto" w:fill="FFFFFF"/>
        <w:spacing w:before="0" w:beforeAutospacing="0" w:after="0" w:afterAutospacing="0"/>
        <w:rPr>
          <w:rFonts w:ascii="Arial" w:hAnsi="Arial" w:cs="Arial"/>
          <w:b/>
          <w:bCs/>
          <w:color w:val="000000"/>
          <w:lang w:val="en-US"/>
        </w:rPr>
      </w:pPr>
    </w:p>
    <w:p w14:paraId="2EF50617" w14:textId="592C71E2" w:rsidR="00A77296" w:rsidRPr="00ED68CC" w:rsidRDefault="00ED68CC" w:rsidP="00A77296">
      <w:pPr>
        <w:shd w:val="clear" w:color="auto" w:fill="FFFFFF"/>
        <w:jc w:val="both"/>
        <w:rPr>
          <w:rFonts w:ascii="Calibri" w:hAnsi="Calibri"/>
          <w:color w:val="000000"/>
          <w:sz w:val="21"/>
          <w:szCs w:val="21"/>
        </w:rPr>
      </w:pPr>
      <w:r w:rsidRPr="00ED68CC">
        <w:rPr>
          <w:rFonts w:ascii="Arial" w:hAnsi="Arial" w:cs="Arial"/>
          <w:color w:val="000000"/>
          <w:sz w:val="21"/>
          <w:szCs w:val="21"/>
        </w:rPr>
        <w:t>Remember there is no parking lot</w:t>
      </w:r>
      <w:r>
        <w:rPr>
          <w:rFonts w:ascii="Arial" w:hAnsi="Arial" w:cs="Arial"/>
          <w:color w:val="000000"/>
          <w:sz w:val="21"/>
          <w:szCs w:val="21"/>
        </w:rPr>
        <w:t xml:space="preserve"> in the facility</w:t>
      </w:r>
      <w:r w:rsidRPr="00ED68CC">
        <w:rPr>
          <w:rFonts w:ascii="Arial" w:hAnsi="Arial" w:cs="Arial"/>
          <w:color w:val="000000"/>
          <w:sz w:val="21"/>
          <w:szCs w:val="21"/>
        </w:rPr>
        <w:t>, so we recommend the use of public transport.</w:t>
      </w:r>
    </w:p>
    <w:p w14:paraId="08F77D32" w14:textId="37DF6BB5" w:rsidR="00A77296" w:rsidRPr="00ED68CC" w:rsidRDefault="00ED68CC" w:rsidP="00A77296">
      <w:pPr>
        <w:shd w:val="clear" w:color="auto" w:fill="FFFFFF"/>
        <w:jc w:val="both"/>
        <w:rPr>
          <w:rFonts w:ascii="Calibri" w:hAnsi="Calibri"/>
          <w:color w:val="000000"/>
          <w:sz w:val="21"/>
          <w:szCs w:val="21"/>
        </w:rPr>
      </w:pPr>
      <w:r w:rsidRPr="00ED68CC">
        <w:rPr>
          <w:rFonts w:ascii="Arial" w:hAnsi="Arial" w:cs="Arial"/>
          <w:color w:val="000000"/>
          <w:sz w:val="21"/>
          <w:szCs w:val="21"/>
        </w:rPr>
        <w:t>You’re now ready to experience all the excitement of the FORMULA 1 GRAN PREMIO DE ME</w:t>
      </w:r>
      <w:r w:rsidR="00A77296" w:rsidRPr="00ED68CC">
        <w:rPr>
          <w:rFonts w:ascii="Arial" w:hAnsi="Arial" w:cs="Arial"/>
          <w:color w:val="000000"/>
          <w:sz w:val="21"/>
          <w:szCs w:val="21"/>
        </w:rPr>
        <w:t>XICO 2015®!</w:t>
      </w:r>
    </w:p>
    <w:p w14:paraId="198A9CAA" w14:textId="77777777" w:rsidR="00A77296" w:rsidRPr="00ED68CC" w:rsidRDefault="00A77296" w:rsidP="00A77296">
      <w:pPr>
        <w:pStyle w:val="NormalWeb"/>
        <w:shd w:val="clear" w:color="auto" w:fill="FFFFFF"/>
        <w:spacing w:before="0" w:beforeAutospacing="0" w:after="0" w:afterAutospacing="0"/>
        <w:jc w:val="center"/>
        <w:rPr>
          <w:rFonts w:ascii="Calibri" w:hAnsi="Calibri"/>
          <w:color w:val="000000"/>
          <w:sz w:val="21"/>
          <w:szCs w:val="21"/>
          <w:lang w:val="en-US"/>
        </w:rPr>
      </w:pPr>
      <w:r w:rsidRPr="00ED68CC">
        <w:rPr>
          <w:rFonts w:ascii="Arial" w:hAnsi="Arial" w:cs="Arial"/>
          <w:color w:val="000000"/>
          <w:sz w:val="16"/>
          <w:szCs w:val="16"/>
          <w:lang w:val="en-US"/>
        </w:rPr>
        <w:t> </w:t>
      </w:r>
    </w:p>
    <w:p w14:paraId="75A8F3C1" w14:textId="49269C54" w:rsidR="00A77296" w:rsidRPr="00175A03" w:rsidRDefault="00ED68CC" w:rsidP="00A77296">
      <w:pPr>
        <w:shd w:val="clear" w:color="auto" w:fill="FFFFFF"/>
        <w:jc w:val="center"/>
        <w:rPr>
          <w:rFonts w:ascii="Calibri" w:hAnsi="Calibri"/>
          <w:color w:val="000000"/>
          <w:sz w:val="21"/>
          <w:szCs w:val="21"/>
        </w:rPr>
      </w:pPr>
      <w:r w:rsidRPr="00175A03">
        <w:rPr>
          <w:rFonts w:ascii="Arial" w:hAnsi="Arial" w:cs="Arial"/>
          <w:i/>
          <w:iCs/>
          <w:color w:val="000000"/>
        </w:rPr>
        <w:lastRenderedPageBreak/>
        <w:t>Visit and Enjoy Mexico with the FORMULA 1 GRAN PREMIO DE ME</w:t>
      </w:r>
      <w:r w:rsidR="00A77296" w:rsidRPr="00175A03">
        <w:rPr>
          <w:rFonts w:ascii="Arial" w:hAnsi="Arial" w:cs="Arial"/>
          <w:i/>
          <w:iCs/>
          <w:color w:val="000000"/>
        </w:rPr>
        <w:t>XICO 2015®.</w:t>
      </w:r>
    </w:p>
    <w:p w14:paraId="6D9C36AF" w14:textId="7EF4210E" w:rsidR="00A77296" w:rsidRPr="00175A03" w:rsidRDefault="00175A03" w:rsidP="00A77296">
      <w:pPr>
        <w:shd w:val="clear" w:color="auto" w:fill="FFFFFF"/>
        <w:jc w:val="center"/>
        <w:rPr>
          <w:rFonts w:ascii="Calibri" w:hAnsi="Calibri"/>
          <w:color w:val="000000"/>
          <w:sz w:val="21"/>
          <w:szCs w:val="21"/>
        </w:rPr>
      </w:pPr>
      <w:r>
        <w:rPr>
          <w:rFonts w:ascii="Arial" w:hAnsi="Arial" w:cs="Arial"/>
          <w:color w:val="000000"/>
        </w:rPr>
        <w:t>In case of further</w:t>
      </w:r>
      <w:r w:rsidRPr="00175A03">
        <w:rPr>
          <w:rFonts w:ascii="Arial" w:hAnsi="Arial" w:cs="Arial"/>
          <w:color w:val="000000"/>
        </w:rPr>
        <w:t xml:space="preserve"> doubts please call the toll number</w:t>
      </w:r>
      <w:r w:rsidR="00A77296" w:rsidRPr="00175A03">
        <w:rPr>
          <w:rFonts w:ascii="Arial" w:hAnsi="Arial" w:cs="Arial"/>
          <w:color w:val="000000"/>
        </w:rPr>
        <w:t xml:space="preserve"> 01 800 777 77 F1</w:t>
      </w:r>
    </w:p>
    <w:p w14:paraId="1CEAD648" w14:textId="77777777" w:rsidR="00A77296" w:rsidRPr="00175A03" w:rsidRDefault="00A77296" w:rsidP="00A77296">
      <w:pPr>
        <w:shd w:val="clear" w:color="auto" w:fill="FFFFFF"/>
        <w:jc w:val="center"/>
        <w:rPr>
          <w:rFonts w:ascii="Calibri" w:hAnsi="Calibri"/>
          <w:color w:val="000000"/>
          <w:sz w:val="21"/>
          <w:szCs w:val="21"/>
        </w:rPr>
      </w:pPr>
      <w:r w:rsidRPr="00175A03">
        <w:rPr>
          <w:rFonts w:ascii="Arial" w:hAnsi="Arial" w:cs="Arial"/>
          <w:color w:val="000000"/>
        </w:rPr>
        <w:t> </w:t>
      </w:r>
    </w:p>
    <w:p w14:paraId="782B41A0" w14:textId="77777777" w:rsidR="00A77296" w:rsidRPr="00702E9A" w:rsidRDefault="00167102" w:rsidP="00A77296">
      <w:pPr>
        <w:shd w:val="clear" w:color="auto" w:fill="FFFFFF"/>
        <w:jc w:val="center"/>
        <w:rPr>
          <w:rFonts w:ascii="Calibri" w:hAnsi="Calibri"/>
          <w:color w:val="000000"/>
          <w:sz w:val="21"/>
          <w:szCs w:val="21"/>
          <w:lang w:val="es-MX"/>
        </w:rPr>
      </w:pPr>
      <w:r>
        <w:fldChar w:fldCharType="begin"/>
      </w:r>
      <w:r>
        <w:instrText xml:space="preserve"> HYPERLINK "http://www.ahr.mx/" \t "_blank" </w:instrText>
      </w:r>
      <w:r>
        <w:fldChar w:fldCharType="separate"/>
      </w:r>
      <w:r w:rsidR="00A77296" w:rsidRPr="00702E9A">
        <w:rPr>
          <w:rStyle w:val="Hyperlink"/>
          <w:rFonts w:ascii="Arial" w:hAnsi="Arial" w:cs="Arial"/>
          <w:color w:val="1155CC"/>
          <w:lang w:val="es-MX"/>
        </w:rPr>
        <w:t>www.ahr.mx</w:t>
      </w:r>
      <w:r>
        <w:rPr>
          <w:rStyle w:val="Hyperlink"/>
          <w:rFonts w:ascii="Arial" w:hAnsi="Arial" w:cs="Arial"/>
          <w:color w:val="1155CC"/>
          <w:lang w:val="es-MX"/>
        </w:rPr>
        <w:fldChar w:fldCharType="end"/>
      </w:r>
    </w:p>
    <w:p w14:paraId="2E817D2E" w14:textId="77777777" w:rsidR="00A77296" w:rsidRPr="00702E9A" w:rsidRDefault="00A77296" w:rsidP="00A77296">
      <w:pPr>
        <w:shd w:val="clear" w:color="auto" w:fill="FFFFFF"/>
        <w:jc w:val="center"/>
        <w:rPr>
          <w:rFonts w:ascii="Calibri" w:hAnsi="Calibri"/>
          <w:color w:val="000000"/>
          <w:sz w:val="21"/>
          <w:szCs w:val="21"/>
          <w:lang w:val="es-MX"/>
        </w:rPr>
      </w:pPr>
      <w:r w:rsidRPr="00702E9A">
        <w:rPr>
          <w:rFonts w:ascii="Arial" w:hAnsi="Arial" w:cs="Arial"/>
          <w:color w:val="000000"/>
          <w:lang w:val="es-MX"/>
        </w:rPr>
        <w:t>Facebook: Autódromo Hnos Rodríguez</w:t>
      </w:r>
    </w:p>
    <w:p w14:paraId="38AC1079" w14:textId="77777777" w:rsidR="00A77296" w:rsidRDefault="00A77296" w:rsidP="00A77296">
      <w:pPr>
        <w:shd w:val="clear" w:color="auto" w:fill="FFFFFF"/>
        <w:jc w:val="center"/>
        <w:rPr>
          <w:rFonts w:ascii="Calibri" w:hAnsi="Calibri"/>
          <w:color w:val="000000"/>
          <w:sz w:val="21"/>
          <w:szCs w:val="21"/>
        </w:rPr>
      </w:pPr>
      <w:r>
        <w:rPr>
          <w:rFonts w:ascii="Arial" w:hAnsi="Arial" w:cs="Arial"/>
          <w:color w:val="000000"/>
        </w:rPr>
        <w:t>Instagram/Twitter: @autodromohr</w:t>
      </w:r>
    </w:p>
    <w:p w14:paraId="3C00C5BA" w14:textId="77777777" w:rsidR="00A77296" w:rsidRDefault="00A77296" w:rsidP="00A77296">
      <w:pPr>
        <w:shd w:val="clear" w:color="auto" w:fill="FFFFFF"/>
        <w:jc w:val="center"/>
        <w:rPr>
          <w:rFonts w:ascii="Calibri" w:hAnsi="Calibri"/>
          <w:color w:val="000000"/>
          <w:sz w:val="21"/>
          <w:szCs w:val="21"/>
        </w:rPr>
      </w:pPr>
      <w:r>
        <w:rPr>
          <w:rFonts w:ascii="Arial" w:hAnsi="Arial" w:cs="Arial"/>
          <w:color w:val="000000"/>
        </w:rPr>
        <w:t>#MexicoGP</w:t>
      </w:r>
    </w:p>
    <w:p w14:paraId="04AE4D43" w14:textId="77777777" w:rsidR="00A77296" w:rsidRPr="00ED68CC" w:rsidRDefault="00A77296" w:rsidP="00A77296">
      <w:pPr>
        <w:pStyle w:val="NormalWeb"/>
        <w:shd w:val="clear" w:color="auto" w:fill="FFFFFF"/>
        <w:spacing w:before="0" w:beforeAutospacing="0" w:after="0" w:afterAutospacing="0"/>
        <w:jc w:val="both"/>
        <w:rPr>
          <w:rFonts w:ascii="Calibri" w:hAnsi="Calibri"/>
          <w:color w:val="000000"/>
          <w:sz w:val="21"/>
          <w:szCs w:val="21"/>
          <w:lang w:val="en-US"/>
        </w:rPr>
      </w:pPr>
      <w:r w:rsidRPr="00ED68CC">
        <w:rPr>
          <w:rFonts w:ascii="Arial" w:hAnsi="Arial" w:cs="Arial"/>
          <w:color w:val="000000"/>
          <w:sz w:val="16"/>
          <w:szCs w:val="16"/>
          <w:lang w:val="en-US"/>
        </w:rPr>
        <w:t> </w:t>
      </w:r>
    </w:p>
    <w:p w14:paraId="2DD6AAE7" w14:textId="77777777" w:rsidR="00A77296" w:rsidRPr="00ED68CC" w:rsidRDefault="00A77296" w:rsidP="00A77296">
      <w:pPr>
        <w:pStyle w:val="NormalWeb"/>
        <w:shd w:val="clear" w:color="auto" w:fill="FFFFFF"/>
        <w:spacing w:before="0" w:beforeAutospacing="0" w:after="0" w:afterAutospacing="0"/>
        <w:jc w:val="center"/>
        <w:rPr>
          <w:rFonts w:ascii="Calibri" w:hAnsi="Calibri"/>
          <w:color w:val="000000"/>
          <w:sz w:val="21"/>
          <w:szCs w:val="21"/>
          <w:lang w:val="en-US"/>
        </w:rPr>
      </w:pPr>
      <w:r w:rsidRPr="00ED68CC">
        <w:rPr>
          <w:rFonts w:ascii="Arial" w:hAnsi="Arial" w:cs="Arial"/>
          <w:color w:val="000000"/>
          <w:sz w:val="21"/>
          <w:szCs w:val="21"/>
          <w:lang w:val="en-US"/>
        </w:rPr>
        <w:t> </w:t>
      </w:r>
    </w:p>
    <w:p w14:paraId="1F67362A" w14:textId="77777777" w:rsidR="00A77296" w:rsidRPr="00ED68CC" w:rsidRDefault="00A77296" w:rsidP="00A77296">
      <w:pPr>
        <w:pStyle w:val="NormalWeb"/>
        <w:shd w:val="clear" w:color="auto" w:fill="FFFFFF"/>
        <w:spacing w:before="0" w:beforeAutospacing="0" w:after="0" w:afterAutospacing="0"/>
        <w:rPr>
          <w:rFonts w:ascii="Calibri" w:hAnsi="Calibri"/>
          <w:color w:val="000000"/>
          <w:sz w:val="21"/>
          <w:szCs w:val="21"/>
          <w:lang w:val="en-US"/>
        </w:rPr>
      </w:pPr>
      <w:r w:rsidRPr="00ED68CC">
        <w:rPr>
          <w:rFonts w:ascii="Arial" w:hAnsi="Arial" w:cs="Arial"/>
          <w:b/>
          <w:bCs/>
          <w:color w:val="000000"/>
          <w:lang w:val="en-US"/>
        </w:rPr>
        <w:t> </w:t>
      </w:r>
    </w:p>
    <w:p w14:paraId="55959F5B" w14:textId="77777777" w:rsidR="00A77296" w:rsidRPr="00ED68CC" w:rsidRDefault="00A77296" w:rsidP="00A77296">
      <w:pPr>
        <w:pStyle w:val="NormalWeb"/>
        <w:shd w:val="clear" w:color="auto" w:fill="FFFFFF"/>
        <w:spacing w:before="0" w:beforeAutospacing="0" w:after="0" w:afterAutospacing="0"/>
        <w:rPr>
          <w:rFonts w:ascii="Calibri" w:hAnsi="Calibri"/>
          <w:color w:val="000000"/>
          <w:sz w:val="21"/>
          <w:szCs w:val="21"/>
          <w:lang w:val="en-US"/>
        </w:rPr>
      </w:pPr>
      <w:r w:rsidRPr="00ED68CC">
        <w:rPr>
          <w:rFonts w:ascii="Arial" w:hAnsi="Arial" w:cs="Arial"/>
          <w:b/>
          <w:bCs/>
          <w:color w:val="000000"/>
          <w:lang w:val="en-US"/>
        </w:rPr>
        <w:t> </w:t>
      </w:r>
    </w:p>
    <w:p w14:paraId="680F4571" w14:textId="021EAC08" w:rsidR="00A77296" w:rsidRPr="00ED68CC" w:rsidRDefault="00ED68CC" w:rsidP="00A77296">
      <w:pPr>
        <w:pStyle w:val="NormalWeb"/>
        <w:shd w:val="clear" w:color="auto" w:fill="FFFFFF"/>
        <w:spacing w:before="0" w:beforeAutospacing="0" w:after="0" w:afterAutospacing="0"/>
        <w:rPr>
          <w:rFonts w:ascii="Calibri" w:hAnsi="Calibri"/>
          <w:color w:val="000000"/>
          <w:sz w:val="21"/>
          <w:szCs w:val="21"/>
          <w:lang w:val="en-US"/>
        </w:rPr>
      </w:pPr>
      <w:r w:rsidRPr="00ED68CC">
        <w:rPr>
          <w:rFonts w:ascii="Arial" w:hAnsi="Arial" w:cs="Arial"/>
          <w:b/>
          <w:bCs/>
          <w:color w:val="000000"/>
          <w:lang w:val="en-US"/>
        </w:rPr>
        <w:t>Contact</w:t>
      </w:r>
      <w:r w:rsidR="00A77296" w:rsidRPr="00ED68CC">
        <w:rPr>
          <w:rFonts w:ascii="Arial" w:hAnsi="Arial" w:cs="Arial"/>
          <w:b/>
          <w:bCs/>
          <w:color w:val="000000"/>
          <w:lang w:val="en-US"/>
        </w:rPr>
        <w:t>s</w:t>
      </w:r>
    </w:p>
    <w:tbl>
      <w:tblPr>
        <w:tblW w:w="0" w:type="auto"/>
        <w:shd w:val="clear" w:color="auto" w:fill="FFFFFF"/>
        <w:tblCellMar>
          <w:left w:w="0" w:type="dxa"/>
          <w:right w:w="0" w:type="dxa"/>
        </w:tblCellMar>
        <w:tblLook w:val="04A0" w:firstRow="1" w:lastRow="0" w:firstColumn="1" w:lastColumn="0" w:noHBand="0" w:noVBand="1"/>
      </w:tblPr>
      <w:tblGrid>
        <w:gridCol w:w="5056"/>
        <w:gridCol w:w="5056"/>
      </w:tblGrid>
      <w:tr w:rsidR="00A77296" w14:paraId="4A6C3329" w14:textId="77777777" w:rsidTr="00A77296">
        <w:tc>
          <w:tcPr>
            <w:tcW w:w="5056" w:type="dxa"/>
            <w:shd w:val="clear" w:color="auto" w:fill="FFFFFF"/>
            <w:tcMar>
              <w:top w:w="0" w:type="dxa"/>
              <w:left w:w="108" w:type="dxa"/>
              <w:bottom w:w="0" w:type="dxa"/>
              <w:right w:w="108" w:type="dxa"/>
            </w:tcMar>
            <w:hideMark/>
          </w:tcPr>
          <w:p w14:paraId="2CE7E2A8" w14:textId="77777777" w:rsidR="00A77296" w:rsidRDefault="00A77296">
            <w:pPr>
              <w:pStyle w:val="NormalWeb"/>
              <w:spacing w:before="0" w:beforeAutospacing="0" w:after="0" w:afterAutospacing="0"/>
              <w:rPr>
                <w:rFonts w:ascii="Arial" w:eastAsia="MS Mincho" w:hAnsi="Arial" w:cs="Arial"/>
                <w:color w:val="000000"/>
                <w:sz w:val="21"/>
                <w:szCs w:val="21"/>
              </w:rPr>
            </w:pPr>
            <w:r>
              <w:rPr>
                <w:rFonts w:ascii="Arial" w:hAnsi="Arial" w:cs="Arial"/>
                <w:color w:val="000000"/>
              </w:rPr>
              <w:t>Francisco Velázquez</w:t>
            </w:r>
          </w:p>
          <w:p w14:paraId="56EF225E" w14:textId="77777777" w:rsidR="00A77296" w:rsidRDefault="00167102">
            <w:pPr>
              <w:pStyle w:val="NormalWeb"/>
              <w:spacing w:before="0" w:beforeAutospacing="0" w:after="0" w:afterAutospacing="0"/>
              <w:rPr>
                <w:rFonts w:ascii="Arial" w:hAnsi="Arial" w:cs="Arial"/>
                <w:color w:val="000000"/>
                <w:sz w:val="21"/>
                <w:szCs w:val="21"/>
              </w:rPr>
            </w:pPr>
            <w:r>
              <w:fldChar w:fldCharType="begin"/>
            </w:r>
            <w:r>
              <w:instrText xml:space="preserve"> HYPERLINK "mailto:fvelazquezc@cie.com.mx" \t "_blank" </w:instrText>
            </w:r>
            <w:r>
              <w:fldChar w:fldCharType="separate"/>
            </w:r>
            <w:r w:rsidR="00A77296">
              <w:rPr>
                <w:rStyle w:val="Hyperlink"/>
                <w:rFonts w:ascii="Arial" w:hAnsi="Arial" w:cs="Arial"/>
                <w:color w:val="800080"/>
              </w:rPr>
              <w:t>fvelazquezc@cie.com.mx</w:t>
            </w:r>
            <w:r>
              <w:rPr>
                <w:rStyle w:val="Hyperlink"/>
                <w:rFonts w:ascii="Arial" w:hAnsi="Arial" w:cs="Arial"/>
                <w:color w:val="800080"/>
              </w:rPr>
              <w:fldChar w:fldCharType="end"/>
            </w:r>
          </w:p>
          <w:p w14:paraId="2F065A19" w14:textId="77777777" w:rsidR="00A77296" w:rsidRDefault="00A77296">
            <w:pPr>
              <w:pStyle w:val="NormalWeb"/>
              <w:spacing w:before="0" w:beforeAutospacing="0" w:after="0" w:afterAutospacing="0"/>
              <w:jc w:val="both"/>
              <w:rPr>
                <w:rFonts w:ascii="Arial" w:hAnsi="Arial" w:cs="Arial"/>
                <w:color w:val="000000"/>
                <w:sz w:val="21"/>
                <w:szCs w:val="21"/>
              </w:rPr>
            </w:pPr>
            <w:r>
              <w:rPr>
                <w:rFonts w:ascii="Arial" w:hAnsi="Arial" w:cs="Arial"/>
                <w:color w:val="000000"/>
              </w:rPr>
              <w:t>(52 55) 52019089</w:t>
            </w:r>
          </w:p>
          <w:p w14:paraId="21BB44C7" w14:textId="77777777" w:rsidR="00A77296" w:rsidRDefault="00A77296">
            <w:pPr>
              <w:pStyle w:val="NormalWeb"/>
              <w:spacing w:before="0" w:beforeAutospacing="0" w:after="0" w:afterAutospacing="0"/>
              <w:jc w:val="both"/>
              <w:rPr>
                <w:rFonts w:ascii="Arial" w:hAnsi="Arial" w:cs="Arial"/>
                <w:color w:val="000000"/>
                <w:sz w:val="21"/>
                <w:szCs w:val="21"/>
              </w:rPr>
            </w:pPr>
            <w:r>
              <w:rPr>
                <w:rFonts w:ascii="Arial" w:hAnsi="Arial" w:cs="Arial"/>
                <w:color w:val="000000"/>
              </w:rPr>
              <w:t>CIE</w:t>
            </w:r>
          </w:p>
        </w:tc>
        <w:tc>
          <w:tcPr>
            <w:tcW w:w="5056" w:type="dxa"/>
            <w:shd w:val="clear" w:color="auto" w:fill="FFFFFF"/>
            <w:tcMar>
              <w:top w:w="0" w:type="dxa"/>
              <w:left w:w="108" w:type="dxa"/>
              <w:bottom w:w="0" w:type="dxa"/>
              <w:right w:w="108" w:type="dxa"/>
            </w:tcMar>
            <w:hideMark/>
          </w:tcPr>
          <w:p w14:paraId="284A5C03" w14:textId="77777777" w:rsidR="00A77296" w:rsidRDefault="00A77296">
            <w:pPr>
              <w:pStyle w:val="NormalWeb"/>
              <w:spacing w:before="0" w:beforeAutospacing="0" w:after="0" w:afterAutospacing="0"/>
              <w:rPr>
                <w:rFonts w:ascii="Arial" w:eastAsia="MS Mincho" w:hAnsi="Arial" w:cs="Arial"/>
                <w:color w:val="000000"/>
                <w:sz w:val="21"/>
                <w:szCs w:val="21"/>
              </w:rPr>
            </w:pPr>
            <w:r>
              <w:rPr>
                <w:rFonts w:ascii="Arial" w:hAnsi="Arial" w:cs="Arial"/>
                <w:color w:val="000000"/>
              </w:rPr>
              <w:t>Manuel Orvañanos</w:t>
            </w:r>
          </w:p>
          <w:p w14:paraId="47B8B123" w14:textId="77777777" w:rsidR="00A77296" w:rsidRDefault="00167102">
            <w:pPr>
              <w:pStyle w:val="NormalWeb"/>
              <w:spacing w:before="0" w:beforeAutospacing="0" w:after="0" w:afterAutospacing="0"/>
              <w:rPr>
                <w:rFonts w:ascii="Arial" w:hAnsi="Arial" w:cs="Arial"/>
                <w:color w:val="000000"/>
                <w:sz w:val="21"/>
                <w:szCs w:val="21"/>
              </w:rPr>
            </w:pPr>
            <w:r>
              <w:fldChar w:fldCharType="begin"/>
            </w:r>
            <w:r>
              <w:instrText xml:space="preserve"> HYPERLINK "mailto:manuel@bandofinsiders.com" \t "_blank" </w:instrText>
            </w:r>
            <w:r>
              <w:fldChar w:fldCharType="separate"/>
            </w:r>
            <w:r w:rsidR="00A77296">
              <w:rPr>
                <w:rStyle w:val="Hyperlink"/>
                <w:rFonts w:ascii="Arial" w:hAnsi="Arial" w:cs="Arial"/>
                <w:color w:val="800080"/>
              </w:rPr>
              <w:t>manuel@bandofinsiders.com</w:t>
            </w:r>
            <w:r>
              <w:rPr>
                <w:rStyle w:val="Hyperlink"/>
                <w:rFonts w:ascii="Arial" w:hAnsi="Arial" w:cs="Arial"/>
                <w:color w:val="800080"/>
              </w:rPr>
              <w:fldChar w:fldCharType="end"/>
            </w:r>
            <w:r w:rsidR="00A77296" w:rsidRPr="00702E9A">
              <w:rPr>
                <w:rFonts w:ascii="Arial" w:hAnsi="Arial" w:cs="Arial"/>
                <w:color w:val="800080"/>
              </w:rPr>
              <w:t>,</w:t>
            </w:r>
          </w:p>
          <w:p w14:paraId="13706196" w14:textId="77777777" w:rsidR="00A77296" w:rsidRDefault="00A77296">
            <w:pPr>
              <w:pStyle w:val="NormalWeb"/>
              <w:spacing w:before="0" w:beforeAutospacing="0" w:after="0" w:afterAutospacing="0"/>
              <w:rPr>
                <w:rFonts w:ascii="Arial" w:hAnsi="Arial" w:cs="Arial"/>
                <w:color w:val="000000"/>
                <w:sz w:val="21"/>
                <w:szCs w:val="21"/>
              </w:rPr>
            </w:pPr>
            <w:r>
              <w:rPr>
                <w:rFonts w:ascii="Arial" w:hAnsi="Arial" w:cs="Arial"/>
                <w:color w:val="000000"/>
              </w:rPr>
              <w:t>(52 55) 63866686</w:t>
            </w:r>
          </w:p>
          <w:p w14:paraId="595C711C" w14:textId="77777777" w:rsidR="00A77296" w:rsidRDefault="00A77296">
            <w:pPr>
              <w:pStyle w:val="NormalWeb"/>
              <w:spacing w:before="0" w:beforeAutospacing="0" w:after="0" w:afterAutospacing="0"/>
              <w:rPr>
                <w:rFonts w:ascii="Arial" w:hAnsi="Arial" w:cs="Arial"/>
                <w:color w:val="000000"/>
                <w:sz w:val="21"/>
                <w:szCs w:val="21"/>
              </w:rPr>
            </w:pPr>
            <w:r>
              <w:rPr>
                <w:rFonts w:ascii="Arial" w:hAnsi="Arial" w:cs="Arial"/>
                <w:color w:val="000000"/>
                <w:lang w:val="en-US"/>
              </w:rPr>
              <w:t>Band of Insiders</w:t>
            </w:r>
          </w:p>
        </w:tc>
      </w:tr>
    </w:tbl>
    <w:p w14:paraId="33F38CA1" w14:textId="77777777" w:rsidR="00A77296" w:rsidRDefault="00A77296" w:rsidP="00A77296">
      <w:pPr>
        <w:pStyle w:val="NormalWeb"/>
        <w:shd w:val="clear" w:color="auto" w:fill="FFFFFF"/>
        <w:spacing w:before="0" w:beforeAutospacing="0" w:after="0" w:afterAutospacing="0"/>
        <w:rPr>
          <w:rFonts w:ascii="Calibri" w:eastAsia="MS Mincho" w:hAnsi="Calibri"/>
          <w:color w:val="000000"/>
          <w:sz w:val="21"/>
          <w:szCs w:val="21"/>
        </w:rPr>
      </w:pPr>
      <w:r>
        <w:rPr>
          <w:rFonts w:ascii="Arial" w:hAnsi="Arial" w:cs="Arial"/>
          <w:b/>
          <w:bCs/>
          <w:color w:val="000000"/>
        </w:rPr>
        <w:t> </w:t>
      </w:r>
    </w:p>
    <w:p w14:paraId="68BB2175" w14:textId="77777777" w:rsidR="00230664" w:rsidRDefault="00230664" w:rsidP="00A77296">
      <w:pPr>
        <w:pStyle w:val="NormalWeb"/>
        <w:shd w:val="clear" w:color="auto" w:fill="FFFFFF"/>
        <w:spacing w:before="0" w:beforeAutospacing="0" w:after="0" w:afterAutospacing="0"/>
        <w:rPr>
          <w:rFonts w:ascii="Arial" w:hAnsi="Arial" w:cs="Arial"/>
          <w:b/>
          <w:bCs/>
          <w:color w:val="000000"/>
          <w:u w:val="single"/>
        </w:rPr>
      </w:pPr>
    </w:p>
    <w:p w14:paraId="2166C313" w14:textId="29DFAEC8" w:rsidR="00A77296" w:rsidRDefault="00ED68CC" w:rsidP="00A77296">
      <w:pPr>
        <w:pStyle w:val="NormalWeb"/>
        <w:shd w:val="clear" w:color="auto" w:fill="FFFFFF"/>
        <w:spacing w:before="0" w:beforeAutospacing="0" w:after="0" w:afterAutospacing="0"/>
        <w:rPr>
          <w:rFonts w:ascii="Calibri" w:hAnsi="Calibri"/>
          <w:color w:val="000000"/>
          <w:sz w:val="21"/>
          <w:szCs w:val="21"/>
        </w:rPr>
      </w:pPr>
      <w:r>
        <w:rPr>
          <w:rFonts w:ascii="Arial" w:hAnsi="Arial" w:cs="Arial"/>
          <w:b/>
          <w:bCs/>
          <w:color w:val="000000"/>
          <w:u w:val="single"/>
        </w:rPr>
        <w:t>About</w:t>
      </w:r>
      <w:r w:rsidR="00A77296">
        <w:rPr>
          <w:rFonts w:ascii="Arial" w:hAnsi="Arial" w:cs="Arial"/>
          <w:b/>
          <w:bCs/>
          <w:color w:val="000000"/>
          <w:u w:val="single"/>
        </w:rPr>
        <w:t xml:space="preserve"> CIE</w:t>
      </w:r>
    </w:p>
    <w:p w14:paraId="7E56676C" w14:textId="1C2D9419" w:rsidR="00A77296" w:rsidRDefault="00ED68CC" w:rsidP="00A77296">
      <w:pPr>
        <w:pStyle w:val="NormalWeb"/>
        <w:shd w:val="clear" w:color="auto" w:fill="FFFFFF"/>
        <w:spacing w:before="0" w:beforeAutospacing="0" w:after="0" w:afterAutospacing="0"/>
        <w:rPr>
          <w:rFonts w:ascii="Calibri" w:hAnsi="Calibri"/>
          <w:color w:val="000000"/>
          <w:sz w:val="21"/>
          <w:szCs w:val="21"/>
        </w:rPr>
      </w:pPr>
      <w:r>
        <w:rPr>
          <w:rFonts w:ascii="Arial" w:hAnsi="Arial" w:cs="Arial"/>
          <w:color w:val="333333"/>
        </w:rPr>
        <w:t>Corporacio</w:t>
      </w:r>
      <w:r w:rsidR="00A77296">
        <w:rPr>
          <w:rFonts w:ascii="Arial" w:hAnsi="Arial" w:cs="Arial"/>
          <w:color w:val="333333"/>
        </w:rPr>
        <w:t>n Interamericana de Entretenimiento, S.A.B de C. V.</w:t>
      </w:r>
    </w:p>
    <w:p w14:paraId="53CA8AED" w14:textId="77777777" w:rsidR="00A77296" w:rsidRDefault="00A77296" w:rsidP="00A77296">
      <w:pPr>
        <w:pStyle w:val="NormalWeb"/>
        <w:shd w:val="clear" w:color="auto" w:fill="FFFFFF"/>
        <w:spacing w:before="0" w:beforeAutospacing="0" w:after="0" w:afterAutospacing="0"/>
        <w:jc w:val="center"/>
        <w:rPr>
          <w:rFonts w:ascii="Calibri" w:hAnsi="Calibri"/>
          <w:color w:val="000000"/>
          <w:sz w:val="21"/>
          <w:szCs w:val="21"/>
        </w:rPr>
      </w:pPr>
      <w:r>
        <w:rPr>
          <w:rFonts w:ascii="Arial" w:hAnsi="Arial" w:cs="Arial"/>
          <w:color w:val="333333"/>
          <w:sz w:val="16"/>
          <w:szCs w:val="16"/>
        </w:rPr>
        <w:t> </w:t>
      </w:r>
    </w:p>
    <w:p w14:paraId="1C408722" w14:textId="77777777" w:rsidR="00A77296" w:rsidRPr="0037143A" w:rsidRDefault="00167102" w:rsidP="00A77296">
      <w:pPr>
        <w:pStyle w:val="NormalWeb"/>
        <w:shd w:val="clear" w:color="auto" w:fill="FFFFFF"/>
        <w:spacing w:before="0" w:beforeAutospacing="0" w:after="0" w:afterAutospacing="0"/>
        <w:jc w:val="both"/>
        <w:rPr>
          <w:rFonts w:ascii="Arial" w:hAnsi="Arial" w:cs="Arial"/>
          <w:color w:val="000000"/>
          <w:sz w:val="16"/>
          <w:szCs w:val="16"/>
        </w:rPr>
      </w:pPr>
      <w:r>
        <w:fldChar w:fldCharType="begin"/>
      </w:r>
      <w:r>
        <w:instrText xml:space="preserve"> HYPERLINK "http://www.cie.com.mx/" \t "_blank" </w:instrText>
      </w:r>
      <w:r>
        <w:fldChar w:fldCharType="separate"/>
      </w:r>
      <w:r w:rsidR="00A77296" w:rsidRPr="0037143A">
        <w:rPr>
          <w:rStyle w:val="Hyperlink"/>
          <w:rFonts w:ascii="Arial" w:hAnsi="Arial" w:cs="Arial"/>
          <w:color w:val="800080"/>
          <w:sz w:val="16"/>
          <w:szCs w:val="16"/>
        </w:rPr>
        <w:t>www.cie.com.mx</w:t>
      </w:r>
      <w:r>
        <w:rPr>
          <w:rStyle w:val="Hyperlink"/>
          <w:rFonts w:ascii="Arial" w:hAnsi="Arial" w:cs="Arial"/>
          <w:color w:val="800080"/>
          <w:sz w:val="16"/>
          <w:szCs w:val="16"/>
        </w:rPr>
        <w:fldChar w:fldCharType="end"/>
      </w:r>
      <w:r w:rsidR="00A77296" w:rsidRPr="0037143A">
        <w:rPr>
          <w:rFonts w:ascii="Arial" w:hAnsi="Arial" w:cs="Arial"/>
          <w:color w:val="000000"/>
          <w:sz w:val="16"/>
          <w:szCs w:val="16"/>
        </w:rPr>
        <w:t> </w:t>
      </w:r>
    </w:p>
    <w:p w14:paraId="41547907" w14:textId="77777777" w:rsidR="00175A03" w:rsidRPr="00175A03" w:rsidRDefault="00175A03" w:rsidP="00175A03">
      <w:pPr>
        <w:rPr>
          <w:rFonts w:ascii="Arial" w:eastAsia="Calibri" w:hAnsi="Arial" w:cs="Arial"/>
          <w:color w:val="000000"/>
          <w:sz w:val="16"/>
          <w:szCs w:val="16"/>
          <w:lang w:eastAsia="es-MX"/>
        </w:rPr>
      </w:pPr>
      <w:r w:rsidRPr="00175A03">
        <w:rPr>
          <w:rFonts w:ascii="Arial" w:eastAsia="Calibri" w:hAnsi="Arial" w:cs="Arial"/>
          <w:color w:val="000000"/>
          <w:sz w:val="16"/>
          <w:szCs w:val="16"/>
          <w:lang w:eastAsia="es-MX"/>
        </w:rPr>
        <w:t>We are the market leader in outdoors entertainment in Mexico, Colombia and Central America and one of the most outstanding participants in Latin America and worldwide entertainment industry.</w:t>
      </w:r>
    </w:p>
    <w:p w14:paraId="60B3D503" w14:textId="77777777" w:rsidR="00175A03" w:rsidRPr="00175A03" w:rsidRDefault="00175A03" w:rsidP="00175A03">
      <w:pPr>
        <w:rPr>
          <w:rFonts w:ascii="Arial" w:eastAsia="Calibri" w:hAnsi="Arial" w:cs="Arial"/>
          <w:color w:val="000000"/>
          <w:sz w:val="16"/>
          <w:szCs w:val="16"/>
          <w:lang w:val="es-MX" w:eastAsia="es-MX"/>
        </w:rPr>
      </w:pPr>
      <w:r w:rsidRPr="00175A03">
        <w:rPr>
          <w:rFonts w:ascii="Arial" w:eastAsia="Calibri" w:hAnsi="Arial" w:cs="Arial"/>
          <w:color w:val="000000"/>
          <w:sz w:val="16"/>
          <w:szCs w:val="16"/>
          <w:lang w:val="es-MX" w:eastAsia="es-MX"/>
        </w:rPr>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14:paraId="6DFFBB43" w14:textId="77777777" w:rsidR="00175A03" w:rsidRPr="00175A03" w:rsidRDefault="00175A03" w:rsidP="00175A03">
      <w:pPr>
        <w:rPr>
          <w:rFonts w:ascii="Arial" w:eastAsia="Calibri" w:hAnsi="Arial" w:cs="Arial"/>
          <w:color w:val="000000"/>
          <w:sz w:val="16"/>
          <w:szCs w:val="16"/>
          <w:lang w:val="es-MX" w:eastAsia="es-MX"/>
        </w:rPr>
      </w:pPr>
      <w:r w:rsidRPr="00175A03">
        <w:rPr>
          <w:rFonts w:ascii="Arial" w:eastAsia="Calibri" w:hAnsi="Arial" w:cs="Arial"/>
          <w:color w:val="000000"/>
          <w:sz w:val="16"/>
          <w:szCs w:val="16"/>
          <w:lang w:val="es-MX" w:eastAsia="es-MX"/>
        </w:rPr>
        <w:t>We operate an amusement and an aquatic park in Bogota, Colombia. Also, we commercialize the Banamex Center in Mexico City, one of the biggest and most important exhibition and convention venues internationally. In addition we are recognized as the foremost producer and organizer of special and corporative events in Mexico, and for operating one of the most professional contact centers recognized in the Mexican Market.</w:t>
      </w:r>
    </w:p>
    <w:p w14:paraId="06BFFE1E" w14:textId="77777777" w:rsidR="00175A03" w:rsidRPr="00175A03" w:rsidRDefault="00175A03" w:rsidP="00175A03">
      <w:pPr>
        <w:rPr>
          <w:rFonts w:ascii="Arial" w:eastAsia="Calibri" w:hAnsi="Arial" w:cs="Arial"/>
          <w:color w:val="000000"/>
          <w:sz w:val="16"/>
          <w:szCs w:val="16"/>
          <w:lang w:val="es-MX" w:eastAsia="es-MX"/>
        </w:rPr>
      </w:pPr>
      <w:r w:rsidRPr="00175A03">
        <w:rPr>
          <w:rFonts w:ascii="Arial" w:eastAsia="Calibri" w:hAnsi="Arial" w:cs="Arial"/>
          <w:color w:val="000000"/>
          <w:sz w:val="16"/>
          <w:szCs w:val="16"/>
          <w:lang w:val="es-MX" w:eastAsia="es-MX"/>
        </w:rPr>
        <w:t>CIE is a public Company whose shares and debit securities are listed in the Mexican Stock Exchange.</w:t>
      </w:r>
    </w:p>
    <w:p w14:paraId="77C6ECB8" w14:textId="77777777" w:rsidR="002022F3" w:rsidRPr="00175A03" w:rsidRDefault="002022F3" w:rsidP="00FD63CC">
      <w:pPr>
        <w:shd w:val="clear" w:color="auto" w:fill="FFFFFF"/>
        <w:jc w:val="center"/>
        <w:rPr>
          <w:rFonts w:ascii="Calibri" w:hAnsi="Calibri"/>
          <w:color w:val="000000"/>
          <w:sz w:val="21"/>
          <w:szCs w:val="21"/>
          <w:lang w:eastAsia="en-US"/>
        </w:rPr>
      </w:pPr>
    </w:p>
    <w:sectPr w:rsidR="002022F3" w:rsidRPr="00175A03" w:rsidSect="00736A9D">
      <w:headerReference w:type="default" r:id="rId10"/>
      <w:footerReference w:type="default" r:id="rId11"/>
      <w:pgSz w:w="11900" w:h="16840"/>
      <w:pgMar w:top="1417" w:right="985" w:bottom="1417"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70647" w14:textId="77777777" w:rsidR="00CA33BB" w:rsidRDefault="00CA33BB" w:rsidP="00B82C11">
      <w:r>
        <w:separator/>
      </w:r>
    </w:p>
  </w:endnote>
  <w:endnote w:type="continuationSeparator" w:id="0">
    <w:p w14:paraId="51A9BA2A" w14:textId="77777777" w:rsidR="00CA33BB" w:rsidRDefault="00CA33BB" w:rsidP="00B8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6D1C" w14:textId="77777777" w:rsidR="00322760" w:rsidRDefault="00322760">
    <w:pPr>
      <w:pStyle w:val="Footer"/>
    </w:pPr>
  </w:p>
  <w:p w14:paraId="42E6D26B" w14:textId="749DFF5E" w:rsidR="00322760" w:rsidRDefault="00322760">
    <w:pPr>
      <w:pStyle w:val="Footer"/>
    </w:pPr>
    <w:r>
      <w:rPr>
        <w:noProof/>
        <w:lang w:eastAsia="en-US"/>
      </w:rPr>
      <w:drawing>
        <wp:inline distT="0" distB="0" distL="0" distR="0" wp14:anchorId="28EF5CF7" wp14:editId="3481DA3C">
          <wp:extent cx="5397500" cy="812800"/>
          <wp:effectExtent l="0" t="0" r="12700" b="0"/>
          <wp:docPr id="4" name="Imagen 6" descr="Macintosh HD:Users:manuel:Desktop:FORMULA 1:03 Logos:log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acintosh HD:Users:manuel:Desktop:FORMULA 1:03 Logos:logo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8128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981C7" w14:textId="77777777" w:rsidR="00CA33BB" w:rsidRDefault="00CA33BB" w:rsidP="00B82C11">
      <w:r>
        <w:separator/>
      </w:r>
    </w:p>
  </w:footnote>
  <w:footnote w:type="continuationSeparator" w:id="0">
    <w:p w14:paraId="6E8F7B2D" w14:textId="77777777" w:rsidR="00CA33BB" w:rsidRDefault="00CA33BB" w:rsidP="00B82C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D0D6" w14:textId="056460B1" w:rsidR="00322760" w:rsidRDefault="00322760">
    <w:pPr>
      <w:pStyle w:val="Header"/>
    </w:pPr>
    <w:r>
      <w:rPr>
        <w:noProof/>
        <w:lang w:eastAsia="en-US"/>
      </w:rPr>
      <w:drawing>
        <wp:anchor distT="57150" distB="57150" distL="57150" distR="57150" simplePos="0" relativeHeight="251657728" behindDoc="0" locked="0" layoutInCell="1" allowOverlap="1" wp14:anchorId="37FE116D" wp14:editId="1B50CA0F">
          <wp:simplePos x="0" y="0"/>
          <wp:positionH relativeFrom="margin">
            <wp:posOffset>-114300</wp:posOffset>
          </wp:positionH>
          <wp:positionV relativeFrom="page">
            <wp:posOffset>99695</wp:posOffset>
          </wp:positionV>
          <wp:extent cx="7634605" cy="681355"/>
          <wp:effectExtent l="0" t="0" r="10795" b="4445"/>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681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A41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1A067A"/>
    <w:multiLevelType w:val="hybridMultilevel"/>
    <w:tmpl w:val="11683F40"/>
    <w:lvl w:ilvl="0" w:tplc="C5B6540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640B3E"/>
    <w:multiLevelType w:val="multilevel"/>
    <w:tmpl w:val="F0BE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BF3F08"/>
    <w:multiLevelType w:val="multilevel"/>
    <w:tmpl w:val="BF7212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D6619A6"/>
    <w:multiLevelType w:val="multilevel"/>
    <w:tmpl w:val="5882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9F6E41"/>
    <w:multiLevelType w:val="multilevel"/>
    <w:tmpl w:val="F22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5CF1EB5"/>
    <w:multiLevelType w:val="hybridMultilevel"/>
    <w:tmpl w:val="841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83924"/>
    <w:multiLevelType w:val="hybridMultilevel"/>
    <w:tmpl w:val="2D64D08A"/>
    <w:lvl w:ilvl="0" w:tplc="60D0826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ADD1B00"/>
    <w:multiLevelType w:val="hybridMultilevel"/>
    <w:tmpl w:val="83A60832"/>
    <w:lvl w:ilvl="0" w:tplc="FC5CE9B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A76A45"/>
    <w:multiLevelType w:val="hybridMultilevel"/>
    <w:tmpl w:val="8974C366"/>
    <w:lvl w:ilvl="0" w:tplc="04047024">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40431B3"/>
    <w:multiLevelType w:val="hybridMultilevel"/>
    <w:tmpl w:val="A80E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E6C3E"/>
    <w:multiLevelType w:val="hybridMultilevel"/>
    <w:tmpl w:val="AB380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3460E89"/>
    <w:multiLevelType w:val="hybridMultilevel"/>
    <w:tmpl w:val="1BFACF5C"/>
    <w:lvl w:ilvl="0" w:tplc="765AFB52">
      <w:start w:val="4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7"/>
  </w:num>
  <w:num w:numId="5">
    <w:abstractNumId w:val="12"/>
  </w:num>
  <w:num w:numId="6">
    <w:abstractNumId w:val="0"/>
  </w:num>
  <w:num w:numId="7">
    <w:abstractNumId w:val="11"/>
  </w:num>
  <w:num w:numId="8">
    <w:abstractNumId w:val="8"/>
  </w:num>
  <w:num w:numId="9">
    <w:abstractNumId w:val="5"/>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845"/>
    <w:rsid w:val="00010904"/>
    <w:rsid w:val="00015A4B"/>
    <w:rsid w:val="00034F9E"/>
    <w:rsid w:val="000420B8"/>
    <w:rsid w:val="00056E75"/>
    <w:rsid w:val="00073111"/>
    <w:rsid w:val="00094BD9"/>
    <w:rsid w:val="000A2EF1"/>
    <w:rsid w:val="000B2820"/>
    <w:rsid w:val="000D3368"/>
    <w:rsid w:val="000D4933"/>
    <w:rsid w:val="000E0A30"/>
    <w:rsid w:val="000E1A8B"/>
    <w:rsid w:val="000F2E6E"/>
    <w:rsid w:val="000F3EB2"/>
    <w:rsid w:val="00134001"/>
    <w:rsid w:val="001501C2"/>
    <w:rsid w:val="00167102"/>
    <w:rsid w:val="00175A03"/>
    <w:rsid w:val="00180E4C"/>
    <w:rsid w:val="001B5B4B"/>
    <w:rsid w:val="001C17F5"/>
    <w:rsid w:val="001D46E0"/>
    <w:rsid w:val="00201697"/>
    <w:rsid w:val="002022F3"/>
    <w:rsid w:val="0020461A"/>
    <w:rsid w:val="0020665B"/>
    <w:rsid w:val="00230432"/>
    <w:rsid w:val="00230664"/>
    <w:rsid w:val="002359AB"/>
    <w:rsid w:val="00237AA1"/>
    <w:rsid w:val="00242B65"/>
    <w:rsid w:val="00245CBA"/>
    <w:rsid w:val="00247367"/>
    <w:rsid w:val="00251DE1"/>
    <w:rsid w:val="00266D19"/>
    <w:rsid w:val="00274681"/>
    <w:rsid w:val="00293D0F"/>
    <w:rsid w:val="002C2E79"/>
    <w:rsid w:val="002C59B7"/>
    <w:rsid w:val="002C6B3E"/>
    <w:rsid w:val="002D2588"/>
    <w:rsid w:val="002D429C"/>
    <w:rsid w:val="00312AAA"/>
    <w:rsid w:val="00322760"/>
    <w:rsid w:val="00323D36"/>
    <w:rsid w:val="003415E2"/>
    <w:rsid w:val="0034592F"/>
    <w:rsid w:val="003640F2"/>
    <w:rsid w:val="0037143A"/>
    <w:rsid w:val="00392AD4"/>
    <w:rsid w:val="003A1946"/>
    <w:rsid w:val="003B3334"/>
    <w:rsid w:val="003B4A5E"/>
    <w:rsid w:val="003C36EA"/>
    <w:rsid w:val="004159EF"/>
    <w:rsid w:val="004357D4"/>
    <w:rsid w:val="004469EC"/>
    <w:rsid w:val="00457010"/>
    <w:rsid w:val="004743FB"/>
    <w:rsid w:val="0048196B"/>
    <w:rsid w:val="00485319"/>
    <w:rsid w:val="004A1A42"/>
    <w:rsid w:val="004B6D04"/>
    <w:rsid w:val="004C0788"/>
    <w:rsid w:val="004C7BF9"/>
    <w:rsid w:val="004D32D3"/>
    <w:rsid w:val="004D49DF"/>
    <w:rsid w:val="004E315A"/>
    <w:rsid w:val="004E7EDE"/>
    <w:rsid w:val="004F1C34"/>
    <w:rsid w:val="00524972"/>
    <w:rsid w:val="00526365"/>
    <w:rsid w:val="00534326"/>
    <w:rsid w:val="00534830"/>
    <w:rsid w:val="00561967"/>
    <w:rsid w:val="00563CFA"/>
    <w:rsid w:val="005B0DB9"/>
    <w:rsid w:val="005E2EE4"/>
    <w:rsid w:val="005E3338"/>
    <w:rsid w:val="005F43CB"/>
    <w:rsid w:val="005F6DDB"/>
    <w:rsid w:val="00620EA4"/>
    <w:rsid w:val="00624E49"/>
    <w:rsid w:val="00633669"/>
    <w:rsid w:val="0065013F"/>
    <w:rsid w:val="00662276"/>
    <w:rsid w:val="006915BF"/>
    <w:rsid w:val="006B1AFA"/>
    <w:rsid w:val="006B5D28"/>
    <w:rsid w:val="006E1977"/>
    <w:rsid w:val="006E5547"/>
    <w:rsid w:val="006E757E"/>
    <w:rsid w:val="006F46A8"/>
    <w:rsid w:val="0070015F"/>
    <w:rsid w:val="00702E9A"/>
    <w:rsid w:val="00703209"/>
    <w:rsid w:val="00723403"/>
    <w:rsid w:val="00736A9D"/>
    <w:rsid w:val="00751D14"/>
    <w:rsid w:val="0077048A"/>
    <w:rsid w:val="007726CF"/>
    <w:rsid w:val="00773260"/>
    <w:rsid w:val="00773AA5"/>
    <w:rsid w:val="00774E55"/>
    <w:rsid w:val="007843A2"/>
    <w:rsid w:val="007A28BF"/>
    <w:rsid w:val="007A75DB"/>
    <w:rsid w:val="007E1157"/>
    <w:rsid w:val="00810577"/>
    <w:rsid w:val="00815FC6"/>
    <w:rsid w:val="008378BB"/>
    <w:rsid w:val="008478D4"/>
    <w:rsid w:val="008659A0"/>
    <w:rsid w:val="008756B6"/>
    <w:rsid w:val="00875B8D"/>
    <w:rsid w:val="00886844"/>
    <w:rsid w:val="008A5078"/>
    <w:rsid w:val="008B3086"/>
    <w:rsid w:val="009023DB"/>
    <w:rsid w:val="009210B5"/>
    <w:rsid w:val="00933444"/>
    <w:rsid w:val="00950305"/>
    <w:rsid w:val="00955688"/>
    <w:rsid w:val="00957139"/>
    <w:rsid w:val="009730D4"/>
    <w:rsid w:val="00980845"/>
    <w:rsid w:val="009B550C"/>
    <w:rsid w:val="009C77A5"/>
    <w:rsid w:val="009D39F2"/>
    <w:rsid w:val="009E0F5D"/>
    <w:rsid w:val="009F1BBF"/>
    <w:rsid w:val="00A04680"/>
    <w:rsid w:val="00A04A2A"/>
    <w:rsid w:val="00A05B53"/>
    <w:rsid w:val="00A2395B"/>
    <w:rsid w:val="00A23E21"/>
    <w:rsid w:val="00A27E3C"/>
    <w:rsid w:val="00A30430"/>
    <w:rsid w:val="00A47011"/>
    <w:rsid w:val="00A77296"/>
    <w:rsid w:val="00A85532"/>
    <w:rsid w:val="00A90790"/>
    <w:rsid w:val="00AD3B4C"/>
    <w:rsid w:val="00AD7E29"/>
    <w:rsid w:val="00AE0935"/>
    <w:rsid w:val="00AE599D"/>
    <w:rsid w:val="00AF597A"/>
    <w:rsid w:val="00B2554E"/>
    <w:rsid w:val="00B349EC"/>
    <w:rsid w:val="00B34BB7"/>
    <w:rsid w:val="00B36712"/>
    <w:rsid w:val="00B60477"/>
    <w:rsid w:val="00B65C28"/>
    <w:rsid w:val="00B81C18"/>
    <w:rsid w:val="00B82C11"/>
    <w:rsid w:val="00B872DF"/>
    <w:rsid w:val="00BA40B4"/>
    <w:rsid w:val="00BB792D"/>
    <w:rsid w:val="00BD1665"/>
    <w:rsid w:val="00C15F3A"/>
    <w:rsid w:val="00C200A3"/>
    <w:rsid w:val="00C20FD6"/>
    <w:rsid w:val="00C33E56"/>
    <w:rsid w:val="00C51BCE"/>
    <w:rsid w:val="00C55FAB"/>
    <w:rsid w:val="00C57015"/>
    <w:rsid w:val="00C57C7B"/>
    <w:rsid w:val="00C731E7"/>
    <w:rsid w:val="00C933E3"/>
    <w:rsid w:val="00C94D05"/>
    <w:rsid w:val="00CA33BB"/>
    <w:rsid w:val="00CB3982"/>
    <w:rsid w:val="00CD2362"/>
    <w:rsid w:val="00CE2758"/>
    <w:rsid w:val="00CF63B6"/>
    <w:rsid w:val="00D27617"/>
    <w:rsid w:val="00D329A7"/>
    <w:rsid w:val="00D401DE"/>
    <w:rsid w:val="00D47086"/>
    <w:rsid w:val="00D50769"/>
    <w:rsid w:val="00D52153"/>
    <w:rsid w:val="00D63943"/>
    <w:rsid w:val="00D65FF6"/>
    <w:rsid w:val="00D6763D"/>
    <w:rsid w:val="00D9330B"/>
    <w:rsid w:val="00D9795F"/>
    <w:rsid w:val="00DA2845"/>
    <w:rsid w:val="00DD7CD3"/>
    <w:rsid w:val="00DE0BD2"/>
    <w:rsid w:val="00E30BC5"/>
    <w:rsid w:val="00E4528F"/>
    <w:rsid w:val="00E637B3"/>
    <w:rsid w:val="00E70AF1"/>
    <w:rsid w:val="00E90288"/>
    <w:rsid w:val="00E97FE8"/>
    <w:rsid w:val="00EA530A"/>
    <w:rsid w:val="00EA70C5"/>
    <w:rsid w:val="00EB1296"/>
    <w:rsid w:val="00EB51D7"/>
    <w:rsid w:val="00EB61CD"/>
    <w:rsid w:val="00ED68CC"/>
    <w:rsid w:val="00F0540B"/>
    <w:rsid w:val="00F07F38"/>
    <w:rsid w:val="00F15AF9"/>
    <w:rsid w:val="00F22CD7"/>
    <w:rsid w:val="00F3538A"/>
    <w:rsid w:val="00F4552D"/>
    <w:rsid w:val="00F6088C"/>
    <w:rsid w:val="00F83D89"/>
    <w:rsid w:val="00F84E8D"/>
    <w:rsid w:val="00F90D49"/>
    <w:rsid w:val="00FA0C1B"/>
    <w:rsid w:val="00FA5636"/>
    <w:rsid w:val="00FD199F"/>
    <w:rsid w:val="00FD63CC"/>
    <w:rsid w:val="00FE5A0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7F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link w:val="HTMLPreformatted"/>
    <w:uiPriority w:val="99"/>
    <w:semiHidden/>
    <w:rsid w:val="00980845"/>
    <w:rPr>
      <w:rFonts w:ascii="Courier" w:hAnsi="Courier" w:cs="Courier"/>
      <w:sz w:val="20"/>
      <w:szCs w:val="20"/>
    </w:rPr>
  </w:style>
  <w:style w:type="character" w:styleId="Hyperlink">
    <w:name w:val="Hyperlink"/>
    <w:uiPriority w:val="99"/>
    <w:unhideWhenUsed/>
    <w:rsid w:val="00C57C7B"/>
    <w:rPr>
      <w:color w:val="0000FF"/>
      <w:u w:val="single"/>
    </w:rPr>
  </w:style>
  <w:style w:type="paragraph" w:styleId="Header">
    <w:name w:val="header"/>
    <w:basedOn w:val="Normal"/>
    <w:link w:val="HeaderChar"/>
    <w:uiPriority w:val="99"/>
    <w:unhideWhenUsed/>
    <w:rsid w:val="00B82C11"/>
    <w:pPr>
      <w:tabs>
        <w:tab w:val="center" w:pos="4419"/>
        <w:tab w:val="right" w:pos="8838"/>
      </w:tabs>
    </w:pPr>
  </w:style>
  <w:style w:type="character" w:customStyle="1" w:styleId="HeaderChar">
    <w:name w:val="Header Char"/>
    <w:basedOn w:val="DefaultParagraphFont"/>
    <w:link w:val="Header"/>
    <w:uiPriority w:val="99"/>
    <w:rsid w:val="00B82C11"/>
  </w:style>
  <w:style w:type="paragraph" w:styleId="Footer">
    <w:name w:val="footer"/>
    <w:basedOn w:val="Normal"/>
    <w:link w:val="FooterChar"/>
    <w:uiPriority w:val="99"/>
    <w:unhideWhenUsed/>
    <w:rsid w:val="00B82C11"/>
    <w:pPr>
      <w:tabs>
        <w:tab w:val="center" w:pos="4419"/>
        <w:tab w:val="right" w:pos="8838"/>
      </w:tabs>
    </w:pPr>
  </w:style>
  <w:style w:type="character" w:customStyle="1" w:styleId="FooterChar">
    <w:name w:val="Footer Char"/>
    <w:basedOn w:val="DefaultParagraphFont"/>
    <w:link w:val="Footer"/>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BalloonText">
    <w:name w:val="Balloon Text"/>
    <w:basedOn w:val="Normal"/>
    <w:link w:val="BalloonTextChar"/>
    <w:uiPriority w:val="99"/>
    <w:semiHidden/>
    <w:unhideWhenUsed/>
    <w:rsid w:val="002D2588"/>
    <w:rPr>
      <w:rFonts w:ascii="Tahoma" w:hAnsi="Tahoma"/>
      <w:sz w:val="16"/>
      <w:szCs w:val="16"/>
    </w:rPr>
  </w:style>
  <w:style w:type="character" w:customStyle="1" w:styleId="BalloonTextChar">
    <w:name w:val="Balloon Text Char"/>
    <w:link w:val="BalloonText"/>
    <w:uiPriority w:val="99"/>
    <w:semiHidden/>
    <w:rsid w:val="002D2588"/>
    <w:rPr>
      <w:rFonts w:ascii="Tahoma" w:hAnsi="Tahoma" w:cs="Tahoma"/>
      <w:sz w:val="16"/>
      <w:szCs w:val="16"/>
    </w:rPr>
  </w:style>
  <w:style w:type="paragraph" w:customStyle="1" w:styleId="MediumGrid1-Accent21">
    <w:name w:val="Medium Grid 1 - Accent 21"/>
    <w:basedOn w:val="Normal"/>
    <w:uiPriority w:val="34"/>
    <w:qFormat/>
    <w:rsid w:val="00933444"/>
    <w:pPr>
      <w:ind w:left="720"/>
      <w:contextualSpacing/>
    </w:pPr>
  </w:style>
  <w:style w:type="character" w:styleId="CommentReference">
    <w:name w:val="annotation reference"/>
    <w:uiPriority w:val="99"/>
    <w:semiHidden/>
    <w:unhideWhenUsed/>
    <w:rsid w:val="007843A2"/>
    <w:rPr>
      <w:sz w:val="16"/>
      <w:szCs w:val="16"/>
    </w:rPr>
  </w:style>
  <w:style w:type="paragraph" w:styleId="CommentText">
    <w:name w:val="annotation text"/>
    <w:basedOn w:val="Normal"/>
    <w:link w:val="CommentTextChar"/>
    <w:uiPriority w:val="99"/>
    <w:semiHidden/>
    <w:unhideWhenUsed/>
    <w:rsid w:val="007843A2"/>
    <w:rPr>
      <w:sz w:val="20"/>
      <w:szCs w:val="20"/>
    </w:rPr>
  </w:style>
  <w:style w:type="character" w:customStyle="1" w:styleId="CommentTextChar">
    <w:name w:val="Comment Text Char"/>
    <w:link w:val="CommentText"/>
    <w:uiPriority w:val="99"/>
    <w:semiHidden/>
    <w:rsid w:val="007843A2"/>
    <w:rPr>
      <w:sz w:val="20"/>
      <w:szCs w:val="20"/>
    </w:rPr>
  </w:style>
  <w:style w:type="paragraph" w:styleId="CommentSubject">
    <w:name w:val="annotation subject"/>
    <w:basedOn w:val="CommentText"/>
    <w:next w:val="CommentText"/>
    <w:link w:val="CommentSubjectChar"/>
    <w:uiPriority w:val="99"/>
    <w:semiHidden/>
    <w:unhideWhenUsed/>
    <w:rsid w:val="007843A2"/>
    <w:rPr>
      <w:b/>
      <w:bCs/>
    </w:rPr>
  </w:style>
  <w:style w:type="character" w:customStyle="1" w:styleId="CommentSubjectChar">
    <w:name w:val="Comment Subject Char"/>
    <w:link w:val="CommentSubject"/>
    <w:uiPriority w:val="99"/>
    <w:semiHidden/>
    <w:rsid w:val="007843A2"/>
    <w:rPr>
      <w:b/>
      <w:bCs/>
      <w:sz w:val="20"/>
      <w:szCs w:val="20"/>
    </w:rPr>
  </w:style>
  <w:style w:type="character" w:customStyle="1" w:styleId="apple-converted-space">
    <w:name w:val="apple-converted-space"/>
    <w:rsid w:val="00EB1296"/>
  </w:style>
  <w:style w:type="paragraph" w:styleId="ListParagraph">
    <w:name w:val="List Paragraph"/>
    <w:basedOn w:val="Normal"/>
    <w:uiPriority w:val="34"/>
    <w:qFormat/>
    <w:rsid w:val="00A772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link w:val="HTMLPreformatted"/>
    <w:uiPriority w:val="99"/>
    <w:semiHidden/>
    <w:rsid w:val="00980845"/>
    <w:rPr>
      <w:rFonts w:ascii="Courier" w:hAnsi="Courier" w:cs="Courier"/>
      <w:sz w:val="20"/>
      <w:szCs w:val="20"/>
    </w:rPr>
  </w:style>
  <w:style w:type="character" w:styleId="Hyperlink">
    <w:name w:val="Hyperlink"/>
    <w:uiPriority w:val="99"/>
    <w:unhideWhenUsed/>
    <w:rsid w:val="00C57C7B"/>
    <w:rPr>
      <w:color w:val="0000FF"/>
      <w:u w:val="single"/>
    </w:rPr>
  </w:style>
  <w:style w:type="paragraph" w:styleId="Header">
    <w:name w:val="header"/>
    <w:basedOn w:val="Normal"/>
    <w:link w:val="HeaderChar"/>
    <w:uiPriority w:val="99"/>
    <w:unhideWhenUsed/>
    <w:rsid w:val="00B82C11"/>
    <w:pPr>
      <w:tabs>
        <w:tab w:val="center" w:pos="4419"/>
        <w:tab w:val="right" w:pos="8838"/>
      </w:tabs>
    </w:pPr>
  </w:style>
  <w:style w:type="character" w:customStyle="1" w:styleId="HeaderChar">
    <w:name w:val="Header Char"/>
    <w:basedOn w:val="DefaultParagraphFont"/>
    <w:link w:val="Header"/>
    <w:uiPriority w:val="99"/>
    <w:rsid w:val="00B82C11"/>
  </w:style>
  <w:style w:type="paragraph" w:styleId="Footer">
    <w:name w:val="footer"/>
    <w:basedOn w:val="Normal"/>
    <w:link w:val="FooterChar"/>
    <w:uiPriority w:val="99"/>
    <w:unhideWhenUsed/>
    <w:rsid w:val="00B82C11"/>
    <w:pPr>
      <w:tabs>
        <w:tab w:val="center" w:pos="4419"/>
        <w:tab w:val="right" w:pos="8838"/>
      </w:tabs>
    </w:pPr>
  </w:style>
  <w:style w:type="character" w:customStyle="1" w:styleId="FooterChar">
    <w:name w:val="Footer Char"/>
    <w:basedOn w:val="DefaultParagraphFont"/>
    <w:link w:val="Footer"/>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BalloonText">
    <w:name w:val="Balloon Text"/>
    <w:basedOn w:val="Normal"/>
    <w:link w:val="BalloonTextChar"/>
    <w:uiPriority w:val="99"/>
    <w:semiHidden/>
    <w:unhideWhenUsed/>
    <w:rsid w:val="002D2588"/>
    <w:rPr>
      <w:rFonts w:ascii="Tahoma" w:hAnsi="Tahoma"/>
      <w:sz w:val="16"/>
      <w:szCs w:val="16"/>
    </w:rPr>
  </w:style>
  <w:style w:type="character" w:customStyle="1" w:styleId="BalloonTextChar">
    <w:name w:val="Balloon Text Char"/>
    <w:link w:val="BalloonText"/>
    <w:uiPriority w:val="99"/>
    <w:semiHidden/>
    <w:rsid w:val="002D2588"/>
    <w:rPr>
      <w:rFonts w:ascii="Tahoma" w:hAnsi="Tahoma" w:cs="Tahoma"/>
      <w:sz w:val="16"/>
      <w:szCs w:val="16"/>
    </w:rPr>
  </w:style>
  <w:style w:type="paragraph" w:customStyle="1" w:styleId="MediumGrid1-Accent21">
    <w:name w:val="Medium Grid 1 - Accent 21"/>
    <w:basedOn w:val="Normal"/>
    <w:uiPriority w:val="34"/>
    <w:qFormat/>
    <w:rsid w:val="00933444"/>
    <w:pPr>
      <w:ind w:left="720"/>
      <w:contextualSpacing/>
    </w:pPr>
  </w:style>
  <w:style w:type="character" w:styleId="CommentReference">
    <w:name w:val="annotation reference"/>
    <w:uiPriority w:val="99"/>
    <w:semiHidden/>
    <w:unhideWhenUsed/>
    <w:rsid w:val="007843A2"/>
    <w:rPr>
      <w:sz w:val="16"/>
      <w:szCs w:val="16"/>
    </w:rPr>
  </w:style>
  <w:style w:type="paragraph" w:styleId="CommentText">
    <w:name w:val="annotation text"/>
    <w:basedOn w:val="Normal"/>
    <w:link w:val="CommentTextChar"/>
    <w:uiPriority w:val="99"/>
    <w:semiHidden/>
    <w:unhideWhenUsed/>
    <w:rsid w:val="007843A2"/>
    <w:rPr>
      <w:sz w:val="20"/>
      <w:szCs w:val="20"/>
    </w:rPr>
  </w:style>
  <w:style w:type="character" w:customStyle="1" w:styleId="CommentTextChar">
    <w:name w:val="Comment Text Char"/>
    <w:link w:val="CommentText"/>
    <w:uiPriority w:val="99"/>
    <w:semiHidden/>
    <w:rsid w:val="007843A2"/>
    <w:rPr>
      <w:sz w:val="20"/>
      <w:szCs w:val="20"/>
    </w:rPr>
  </w:style>
  <w:style w:type="paragraph" w:styleId="CommentSubject">
    <w:name w:val="annotation subject"/>
    <w:basedOn w:val="CommentText"/>
    <w:next w:val="CommentText"/>
    <w:link w:val="CommentSubjectChar"/>
    <w:uiPriority w:val="99"/>
    <w:semiHidden/>
    <w:unhideWhenUsed/>
    <w:rsid w:val="007843A2"/>
    <w:rPr>
      <w:b/>
      <w:bCs/>
    </w:rPr>
  </w:style>
  <w:style w:type="character" w:customStyle="1" w:styleId="CommentSubjectChar">
    <w:name w:val="Comment Subject Char"/>
    <w:link w:val="CommentSubject"/>
    <w:uiPriority w:val="99"/>
    <w:semiHidden/>
    <w:rsid w:val="007843A2"/>
    <w:rPr>
      <w:b/>
      <w:bCs/>
      <w:sz w:val="20"/>
      <w:szCs w:val="20"/>
    </w:rPr>
  </w:style>
  <w:style w:type="character" w:customStyle="1" w:styleId="apple-converted-space">
    <w:name w:val="apple-converted-space"/>
    <w:rsid w:val="00EB1296"/>
  </w:style>
  <w:style w:type="paragraph" w:styleId="ListParagraph">
    <w:name w:val="List Paragraph"/>
    <w:basedOn w:val="Normal"/>
    <w:uiPriority w:val="34"/>
    <w:qFormat/>
    <w:rsid w:val="00A7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54">
      <w:bodyDiv w:val="1"/>
      <w:marLeft w:val="0"/>
      <w:marRight w:val="0"/>
      <w:marTop w:val="0"/>
      <w:marBottom w:val="0"/>
      <w:divBdr>
        <w:top w:val="none" w:sz="0" w:space="0" w:color="auto"/>
        <w:left w:val="none" w:sz="0" w:space="0" w:color="auto"/>
        <w:bottom w:val="none" w:sz="0" w:space="0" w:color="auto"/>
        <w:right w:val="none" w:sz="0" w:space="0" w:color="auto"/>
      </w:divBdr>
    </w:div>
    <w:div w:id="66463552">
      <w:bodyDiv w:val="1"/>
      <w:marLeft w:val="0"/>
      <w:marRight w:val="0"/>
      <w:marTop w:val="0"/>
      <w:marBottom w:val="0"/>
      <w:divBdr>
        <w:top w:val="none" w:sz="0" w:space="0" w:color="auto"/>
        <w:left w:val="none" w:sz="0" w:space="0" w:color="auto"/>
        <w:bottom w:val="none" w:sz="0" w:space="0" w:color="auto"/>
        <w:right w:val="none" w:sz="0" w:space="0" w:color="auto"/>
      </w:divBdr>
    </w:div>
    <w:div w:id="114834425">
      <w:bodyDiv w:val="1"/>
      <w:marLeft w:val="0"/>
      <w:marRight w:val="0"/>
      <w:marTop w:val="0"/>
      <w:marBottom w:val="0"/>
      <w:divBdr>
        <w:top w:val="none" w:sz="0" w:space="0" w:color="auto"/>
        <w:left w:val="none" w:sz="0" w:space="0" w:color="auto"/>
        <w:bottom w:val="none" w:sz="0" w:space="0" w:color="auto"/>
        <w:right w:val="none" w:sz="0" w:space="0" w:color="auto"/>
      </w:divBdr>
    </w:div>
    <w:div w:id="142506572">
      <w:bodyDiv w:val="1"/>
      <w:marLeft w:val="0"/>
      <w:marRight w:val="0"/>
      <w:marTop w:val="0"/>
      <w:marBottom w:val="0"/>
      <w:divBdr>
        <w:top w:val="none" w:sz="0" w:space="0" w:color="auto"/>
        <w:left w:val="none" w:sz="0" w:space="0" w:color="auto"/>
        <w:bottom w:val="none" w:sz="0" w:space="0" w:color="auto"/>
        <w:right w:val="none" w:sz="0" w:space="0" w:color="auto"/>
      </w:divBdr>
    </w:div>
    <w:div w:id="262034831">
      <w:bodyDiv w:val="1"/>
      <w:marLeft w:val="0"/>
      <w:marRight w:val="0"/>
      <w:marTop w:val="0"/>
      <w:marBottom w:val="0"/>
      <w:divBdr>
        <w:top w:val="none" w:sz="0" w:space="0" w:color="auto"/>
        <w:left w:val="none" w:sz="0" w:space="0" w:color="auto"/>
        <w:bottom w:val="none" w:sz="0" w:space="0" w:color="auto"/>
        <w:right w:val="none" w:sz="0" w:space="0" w:color="auto"/>
      </w:divBdr>
    </w:div>
    <w:div w:id="329991486">
      <w:bodyDiv w:val="1"/>
      <w:marLeft w:val="0"/>
      <w:marRight w:val="0"/>
      <w:marTop w:val="0"/>
      <w:marBottom w:val="0"/>
      <w:divBdr>
        <w:top w:val="none" w:sz="0" w:space="0" w:color="auto"/>
        <w:left w:val="none" w:sz="0" w:space="0" w:color="auto"/>
        <w:bottom w:val="none" w:sz="0" w:space="0" w:color="auto"/>
        <w:right w:val="none" w:sz="0" w:space="0" w:color="auto"/>
      </w:divBdr>
    </w:div>
    <w:div w:id="362680301">
      <w:bodyDiv w:val="1"/>
      <w:marLeft w:val="0"/>
      <w:marRight w:val="0"/>
      <w:marTop w:val="0"/>
      <w:marBottom w:val="0"/>
      <w:divBdr>
        <w:top w:val="none" w:sz="0" w:space="0" w:color="auto"/>
        <w:left w:val="none" w:sz="0" w:space="0" w:color="auto"/>
        <w:bottom w:val="none" w:sz="0" w:space="0" w:color="auto"/>
        <w:right w:val="none" w:sz="0" w:space="0" w:color="auto"/>
      </w:divBdr>
    </w:div>
    <w:div w:id="429203030">
      <w:bodyDiv w:val="1"/>
      <w:marLeft w:val="0"/>
      <w:marRight w:val="0"/>
      <w:marTop w:val="0"/>
      <w:marBottom w:val="0"/>
      <w:divBdr>
        <w:top w:val="none" w:sz="0" w:space="0" w:color="auto"/>
        <w:left w:val="none" w:sz="0" w:space="0" w:color="auto"/>
        <w:bottom w:val="none" w:sz="0" w:space="0" w:color="auto"/>
        <w:right w:val="none" w:sz="0" w:space="0" w:color="auto"/>
      </w:divBdr>
    </w:div>
    <w:div w:id="554659764">
      <w:bodyDiv w:val="1"/>
      <w:marLeft w:val="0"/>
      <w:marRight w:val="0"/>
      <w:marTop w:val="0"/>
      <w:marBottom w:val="0"/>
      <w:divBdr>
        <w:top w:val="none" w:sz="0" w:space="0" w:color="auto"/>
        <w:left w:val="none" w:sz="0" w:space="0" w:color="auto"/>
        <w:bottom w:val="none" w:sz="0" w:space="0" w:color="auto"/>
        <w:right w:val="none" w:sz="0" w:space="0" w:color="auto"/>
      </w:divBdr>
    </w:div>
    <w:div w:id="688801971">
      <w:bodyDiv w:val="1"/>
      <w:marLeft w:val="0"/>
      <w:marRight w:val="0"/>
      <w:marTop w:val="0"/>
      <w:marBottom w:val="0"/>
      <w:divBdr>
        <w:top w:val="none" w:sz="0" w:space="0" w:color="auto"/>
        <w:left w:val="none" w:sz="0" w:space="0" w:color="auto"/>
        <w:bottom w:val="none" w:sz="0" w:space="0" w:color="auto"/>
        <w:right w:val="none" w:sz="0" w:space="0" w:color="auto"/>
      </w:divBdr>
    </w:div>
    <w:div w:id="745685819">
      <w:bodyDiv w:val="1"/>
      <w:marLeft w:val="0"/>
      <w:marRight w:val="0"/>
      <w:marTop w:val="0"/>
      <w:marBottom w:val="0"/>
      <w:divBdr>
        <w:top w:val="none" w:sz="0" w:space="0" w:color="auto"/>
        <w:left w:val="none" w:sz="0" w:space="0" w:color="auto"/>
        <w:bottom w:val="none" w:sz="0" w:space="0" w:color="auto"/>
        <w:right w:val="none" w:sz="0" w:space="0" w:color="auto"/>
      </w:divBdr>
    </w:div>
    <w:div w:id="765685491">
      <w:bodyDiv w:val="1"/>
      <w:marLeft w:val="0"/>
      <w:marRight w:val="0"/>
      <w:marTop w:val="0"/>
      <w:marBottom w:val="0"/>
      <w:divBdr>
        <w:top w:val="none" w:sz="0" w:space="0" w:color="auto"/>
        <w:left w:val="none" w:sz="0" w:space="0" w:color="auto"/>
        <w:bottom w:val="none" w:sz="0" w:space="0" w:color="auto"/>
        <w:right w:val="none" w:sz="0" w:space="0" w:color="auto"/>
      </w:divBdr>
    </w:div>
    <w:div w:id="808018439">
      <w:bodyDiv w:val="1"/>
      <w:marLeft w:val="0"/>
      <w:marRight w:val="0"/>
      <w:marTop w:val="0"/>
      <w:marBottom w:val="0"/>
      <w:divBdr>
        <w:top w:val="none" w:sz="0" w:space="0" w:color="auto"/>
        <w:left w:val="none" w:sz="0" w:space="0" w:color="auto"/>
        <w:bottom w:val="none" w:sz="0" w:space="0" w:color="auto"/>
        <w:right w:val="none" w:sz="0" w:space="0" w:color="auto"/>
      </w:divBdr>
    </w:div>
    <w:div w:id="877549491">
      <w:bodyDiv w:val="1"/>
      <w:marLeft w:val="0"/>
      <w:marRight w:val="0"/>
      <w:marTop w:val="0"/>
      <w:marBottom w:val="0"/>
      <w:divBdr>
        <w:top w:val="none" w:sz="0" w:space="0" w:color="auto"/>
        <w:left w:val="none" w:sz="0" w:space="0" w:color="auto"/>
        <w:bottom w:val="none" w:sz="0" w:space="0" w:color="auto"/>
        <w:right w:val="none" w:sz="0" w:space="0" w:color="auto"/>
      </w:divBdr>
    </w:div>
    <w:div w:id="892037559">
      <w:bodyDiv w:val="1"/>
      <w:marLeft w:val="0"/>
      <w:marRight w:val="0"/>
      <w:marTop w:val="0"/>
      <w:marBottom w:val="0"/>
      <w:divBdr>
        <w:top w:val="none" w:sz="0" w:space="0" w:color="auto"/>
        <w:left w:val="none" w:sz="0" w:space="0" w:color="auto"/>
        <w:bottom w:val="none" w:sz="0" w:space="0" w:color="auto"/>
        <w:right w:val="none" w:sz="0" w:space="0" w:color="auto"/>
      </w:divBdr>
    </w:div>
    <w:div w:id="894968194">
      <w:bodyDiv w:val="1"/>
      <w:marLeft w:val="0"/>
      <w:marRight w:val="0"/>
      <w:marTop w:val="0"/>
      <w:marBottom w:val="0"/>
      <w:divBdr>
        <w:top w:val="none" w:sz="0" w:space="0" w:color="auto"/>
        <w:left w:val="none" w:sz="0" w:space="0" w:color="auto"/>
        <w:bottom w:val="none" w:sz="0" w:space="0" w:color="auto"/>
        <w:right w:val="none" w:sz="0" w:space="0" w:color="auto"/>
      </w:divBdr>
    </w:div>
    <w:div w:id="934748492">
      <w:bodyDiv w:val="1"/>
      <w:marLeft w:val="0"/>
      <w:marRight w:val="0"/>
      <w:marTop w:val="0"/>
      <w:marBottom w:val="0"/>
      <w:divBdr>
        <w:top w:val="none" w:sz="0" w:space="0" w:color="auto"/>
        <w:left w:val="none" w:sz="0" w:space="0" w:color="auto"/>
        <w:bottom w:val="none" w:sz="0" w:space="0" w:color="auto"/>
        <w:right w:val="none" w:sz="0" w:space="0" w:color="auto"/>
      </w:divBdr>
    </w:div>
    <w:div w:id="1159468251">
      <w:bodyDiv w:val="1"/>
      <w:marLeft w:val="0"/>
      <w:marRight w:val="0"/>
      <w:marTop w:val="0"/>
      <w:marBottom w:val="0"/>
      <w:divBdr>
        <w:top w:val="none" w:sz="0" w:space="0" w:color="auto"/>
        <w:left w:val="none" w:sz="0" w:space="0" w:color="auto"/>
        <w:bottom w:val="none" w:sz="0" w:space="0" w:color="auto"/>
        <w:right w:val="none" w:sz="0" w:space="0" w:color="auto"/>
      </w:divBdr>
    </w:div>
    <w:div w:id="1374311992">
      <w:bodyDiv w:val="1"/>
      <w:marLeft w:val="0"/>
      <w:marRight w:val="0"/>
      <w:marTop w:val="0"/>
      <w:marBottom w:val="0"/>
      <w:divBdr>
        <w:top w:val="none" w:sz="0" w:space="0" w:color="auto"/>
        <w:left w:val="none" w:sz="0" w:space="0" w:color="auto"/>
        <w:bottom w:val="none" w:sz="0" w:space="0" w:color="auto"/>
        <w:right w:val="none" w:sz="0" w:space="0" w:color="auto"/>
      </w:divBdr>
    </w:div>
    <w:div w:id="1456025914">
      <w:bodyDiv w:val="1"/>
      <w:marLeft w:val="0"/>
      <w:marRight w:val="0"/>
      <w:marTop w:val="0"/>
      <w:marBottom w:val="0"/>
      <w:divBdr>
        <w:top w:val="none" w:sz="0" w:space="0" w:color="auto"/>
        <w:left w:val="none" w:sz="0" w:space="0" w:color="auto"/>
        <w:bottom w:val="none" w:sz="0" w:space="0" w:color="auto"/>
        <w:right w:val="none" w:sz="0" w:space="0" w:color="auto"/>
      </w:divBdr>
    </w:div>
    <w:div w:id="1457868098">
      <w:bodyDiv w:val="1"/>
      <w:marLeft w:val="0"/>
      <w:marRight w:val="0"/>
      <w:marTop w:val="0"/>
      <w:marBottom w:val="0"/>
      <w:divBdr>
        <w:top w:val="none" w:sz="0" w:space="0" w:color="auto"/>
        <w:left w:val="none" w:sz="0" w:space="0" w:color="auto"/>
        <w:bottom w:val="none" w:sz="0" w:space="0" w:color="auto"/>
        <w:right w:val="none" w:sz="0" w:space="0" w:color="auto"/>
      </w:divBdr>
    </w:div>
    <w:div w:id="1474522421">
      <w:bodyDiv w:val="1"/>
      <w:marLeft w:val="0"/>
      <w:marRight w:val="0"/>
      <w:marTop w:val="0"/>
      <w:marBottom w:val="0"/>
      <w:divBdr>
        <w:top w:val="none" w:sz="0" w:space="0" w:color="auto"/>
        <w:left w:val="none" w:sz="0" w:space="0" w:color="auto"/>
        <w:bottom w:val="none" w:sz="0" w:space="0" w:color="auto"/>
        <w:right w:val="none" w:sz="0" w:space="0" w:color="auto"/>
      </w:divBdr>
    </w:div>
    <w:div w:id="1500267127">
      <w:bodyDiv w:val="1"/>
      <w:marLeft w:val="0"/>
      <w:marRight w:val="0"/>
      <w:marTop w:val="0"/>
      <w:marBottom w:val="0"/>
      <w:divBdr>
        <w:top w:val="none" w:sz="0" w:space="0" w:color="auto"/>
        <w:left w:val="none" w:sz="0" w:space="0" w:color="auto"/>
        <w:bottom w:val="none" w:sz="0" w:space="0" w:color="auto"/>
        <w:right w:val="none" w:sz="0" w:space="0" w:color="auto"/>
      </w:divBdr>
    </w:div>
    <w:div w:id="1507862957">
      <w:bodyDiv w:val="1"/>
      <w:marLeft w:val="0"/>
      <w:marRight w:val="0"/>
      <w:marTop w:val="0"/>
      <w:marBottom w:val="0"/>
      <w:divBdr>
        <w:top w:val="none" w:sz="0" w:space="0" w:color="auto"/>
        <w:left w:val="none" w:sz="0" w:space="0" w:color="auto"/>
        <w:bottom w:val="none" w:sz="0" w:space="0" w:color="auto"/>
        <w:right w:val="none" w:sz="0" w:space="0" w:color="auto"/>
      </w:divBdr>
    </w:div>
    <w:div w:id="1547251832">
      <w:bodyDiv w:val="1"/>
      <w:marLeft w:val="0"/>
      <w:marRight w:val="0"/>
      <w:marTop w:val="0"/>
      <w:marBottom w:val="0"/>
      <w:divBdr>
        <w:top w:val="none" w:sz="0" w:space="0" w:color="auto"/>
        <w:left w:val="none" w:sz="0" w:space="0" w:color="auto"/>
        <w:bottom w:val="none" w:sz="0" w:space="0" w:color="auto"/>
        <w:right w:val="none" w:sz="0" w:space="0" w:color="auto"/>
      </w:divBdr>
    </w:div>
    <w:div w:id="1592349416">
      <w:bodyDiv w:val="1"/>
      <w:marLeft w:val="0"/>
      <w:marRight w:val="0"/>
      <w:marTop w:val="0"/>
      <w:marBottom w:val="0"/>
      <w:divBdr>
        <w:top w:val="none" w:sz="0" w:space="0" w:color="auto"/>
        <w:left w:val="none" w:sz="0" w:space="0" w:color="auto"/>
        <w:bottom w:val="none" w:sz="0" w:space="0" w:color="auto"/>
        <w:right w:val="none" w:sz="0" w:space="0" w:color="auto"/>
      </w:divBdr>
    </w:div>
    <w:div w:id="1659963540">
      <w:bodyDiv w:val="1"/>
      <w:marLeft w:val="0"/>
      <w:marRight w:val="0"/>
      <w:marTop w:val="0"/>
      <w:marBottom w:val="0"/>
      <w:divBdr>
        <w:top w:val="none" w:sz="0" w:space="0" w:color="auto"/>
        <w:left w:val="none" w:sz="0" w:space="0" w:color="auto"/>
        <w:bottom w:val="none" w:sz="0" w:space="0" w:color="auto"/>
        <w:right w:val="none" w:sz="0" w:space="0" w:color="auto"/>
      </w:divBdr>
    </w:div>
    <w:div w:id="1783652033">
      <w:bodyDiv w:val="1"/>
      <w:marLeft w:val="0"/>
      <w:marRight w:val="0"/>
      <w:marTop w:val="0"/>
      <w:marBottom w:val="0"/>
      <w:divBdr>
        <w:top w:val="none" w:sz="0" w:space="0" w:color="auto"/>
        <w:left w:val="none" w:sz="0" w:space="0" w:color="auto"/>
        <w:bottom w:val="none" w:sz="0" w:space="0" w:color="auto"/>
        <w:right w:val="none" w:sz="0" w:space="0" w:color="auto"/>
      </w:divBdr>
    </w:div>
    <w:div w:id="1804957553">
      <w:bodyDiv w:val="1"/>
      <w:marLeft w:val="0"/>
      <w:marRight w:val="0"/>
      <w:marTop w:val="0"/>
      <w:marBottom w:val="0"/>
      <w:divBdr>
        <w:top w:val="none" w:sz="0" w:space="0" w:color="auto"/>
        <w:left w:val="none" w:sz="0" w:space="0" w:color="auto"/>
        <w:bottom w:val="none" w:sz="0" w:space="0" w:color="auto"/>
        <w:right w:val="none" w:sz="0" w:space="0" w:color="auto"/>
      </w:divBdr>
    </w:div>
    <w:div w:id="1871408619">
      <w:bodyDiv w:val="1"/>
      <w:marLeft w:val="0"/>
      <w:marRight w:val="0"/>
      <w:marTop w:val="0"/>
      <w:marBottom w:val="0"/>
      <w:divBdr>
        <w:top w:val="none" w:sz="0" w:space="0" w:color="auto"/>
        <w:left w:val="none" w:sz="0" w:space="0" w:color="auto"/>
        <w:bottom w:val="none" w:sz="0" w:space="0" w:color="auto"/>
        <w:right w:val="none" w:sz="0" w:space="0" w:color="auto"/>
      </w:divBdr>
    </w:div>
    <w:div w:id="2097827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3355</Characters>
  <Application>Microsoft Macintosh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CharactersWithSpaces>
  <SharedDoc>false</SharedDoc>
  <HLinks>
    <vt:vector size="42" baseType="variant">
      <vt:variant>
        <vt:i4>6357038</vt:i4>
      </vt:variant>
      <vt:variant>
        <vt:i4>9</vt:i4>
      </vt:variant>
      <vt:variant>
        <vt:i4>0</vt:i4>
      </vt:variant>
      <vt:variant>
        <vt:i4>5</vt:i4>
      </vt:variant>
      <vt:variant>
        <vt:lpwstr>http://www.cie.com.mx/</vt:lpwstr>
      </vt:variant>
      <vt:variant>
        <vt:lpwstr/>
      </vt:variant>
      <vt:variant>
        <vt:i4>3670044</vt:i4>
      </vt:variant>
      <vt:variant>
        <vt:i4>6</vt:i4>
      </vt:variant>
      <vt:variant>
        <vt:i4>0</vt:i4>
      </vt:variant>
      <vt:variant>
        <vt:i4>5</vt:i4>
      </vt:variant>
      <vt:variant>
        <vt:lpwstr>mailto:manuel@bandofinsiders.com</vt:lpwstr>
      </vt:variant>
      <vt:variant>
        <vt:lpwstr/>
      </vt:variant>
      <vt:variant>
        <vt:i4>1179675</vt:i4>
      </vt:variant>
      <vt:variant>
        <vt:i4>3</vt:i4>
      </vt:variant>
      <vt:variant>
        <vt:i4>0</vt:i4>
      </vt:variant>
      <vt:variant>
        <vt:i4>5</vt:i4>
      </vt:variant>
      <vt:variant>
        <vt:lpwstr>mailto:fvelazquezc@cie.com.mx</vt:lpwstr>
      </vt:variant>
      <vt:variant>
        <vt:lpwstr/>
      </vt:variant>
      <vt:variant>
        <vt:i4>7995502</vt:i4>
      </vt:variant>
      <vt:variant>
        <vt:i4>0</vt:i4>
      </vt:variant>
      <vt:variant>
        <vt:i4>0</vt:i4>
      </vt:variant>
      <vt:variant>
        <vt:i4>5</vt:i4>
      </vt:variant>
      <vt:variant>
        <vt:lpwstr>http://www.ahr.mx/</vt:lpwstr>
      </vt:variant>
      <vt:variant>
        <vt:lpwstr/>
      </vt:variant>
      <vt:variant>
        <vt:i4>5373961</vt:i4>
      </vt:variant>
      <vt:variant>
        <vt:i4>2759</vt:i4>
      </vt:variant>
      <vt:variant>
        <vt:i4>1027</vt:i4>
      </vt:variant>
      <vt:variant>
        <vt:i4>1</vt:i4>
      </vt:variant>
      <vt:variant>
        <vt:lpwstr>unnamed (13)</vt:lpwstr>
      </vt:variant>
      <vt:variant>
        <vt:lpwstr/>
      </vt:variant>
      <vt:variant>
        <vt:i4>5373963</vt:i4>
      </vt:variant>
      <vt:variant>
        <vt:i4>2764</vt:i4>
      </vt:variant>
      <vt:variant>
        <vt:i4>1025</vt:i4>
      </vt:variant>
      <vt:variant>
        <vt:i4>1</vt:i4>
      </vt:variant>
      <vt:variant>
        <vt:lpwstr>unnamed (11)</vt:lpwstr>
      </vt:variant>
      <vt:variant>
        <vt:lpwstr/>
      </vt:variant>
      <vt:variant>
        <vt:i4>5373960</vt:i4>
      </vt:variant>
      <vt:variant>
        <vt:i4>2770</vt:i4>
      </vt:variant>
      <vt:variant>
        <vt:i4>1026</vt:i4>
      </vt:variant>
      <vt:variant>
        <vt:i4>1</vt:i4>
      </vt:variant>
      <vt:variant>
        <vt:lpwstr>unnamed (12)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Mitsue Jiménez</cp:lastModifiedBy>
  <cp:revision>2</cp:revision>
  <cp:lastPrinted>2015-10-28T22:52:00Z</cp:lastPrinted>
  <dcterms:created xsi:type="dcterms:W3CDTF">2015-10-29T02:44:00Z</dcterms:created>
  <dcterms:modified xsi:type="dcterms:W3CDTF">2015-10-29T02:44:00Z</dcterms:modified>
</cp:coreProperties>
</file>