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4489"/>
      </w:tblGrid>
      <w:tr w:rsidR="003B5638" w:rsidRPr="003B5638" w:rsidTr="00880DBF">
        <w:trPr>
          <w:jc w:val="center"/>
        </w:trPr>
        <w:tc>
          <w:tcPr>
            <w:tcW w:w="4489" w:type="dxa"/>
            <w:shd w:val="clear" w:color="auto" w:fill="auto"/>
          </w:tcPr>
          <w:p w:rsidR="003B5638" w:rsidRPr="003B5638" w:rsidRDefault="003B5638" w:rsidP="003B5638">
            <w:pPr>
              <w:spacing w:after="0" w:line="240" w:lineRule="auto"/>
              <w:rPr>
                <w:rFonts w:asciiTheme="minorHAnsi" w:hAnsiTheme="minorHAnsi" w:cs="Arial"/>
                <w:sz w:val="20"/>
                <w:szCs w:val="20"/>
              </w:rPr>
            </w:pPr>
          </w:p>
        </w:tc>
      </w:tr>
    </w:tbl>
    <w:p w:rsidR="00F97286" w:rsidRPr="00BA0057" w:rsidRDefault="00BA0057" w:rsidP="00F97286">
      <w:pPr>
        <w:spacing w:after="0" w:line="240" w:lineRule="auto"/>
        <w:jc w:val="right"/>
        <w:rPr>
          <w:rFonts w:ascii="Arial" w:eastAsia="MS Mincho" w:hAnsi="Arial" w:cs="Arial"/>
          <w:i/>
          <w:sz w:val="20"/>
          <w:szCs w:val="20"/>
          <w:lang w:val="en-US" w:eastAsia="es-ES"/>
        </w:rPr>
      </w:pPr>
      <w:r w:rsidRPr="00BA0057">
        <w:rPr>
          <w:rFonts w:ascii="Arial" w:eastAsia="MS Mincho" w:hAnsi="Arial" w:cs="Arial"/>
          <w:i/>
          <w:sz w:val="20"/>
          <w:szCs w:val="20"/>
          <w:lang w:val="en-US" w:eastAsia="es-ES"/>
        </w:rPr>
        <w:t>Mexico City, February 9th,</w:t>
      </w:r>
      <w:r w:rsidR="00F97286" w:rsidRPr="00BA0057">
        <w:rPr>
          <w:rFonts w:ascii="Arial" w:eastAsia="MS Mincho" w:hAnsi="Arial" w:cs="Arial"/>
          <w:i/>
          <w:sz w:val="20"/>
          <w:szCs w:val="20"/>
          <w:lang w:val="en-US" w:eastAsia="es-ES"/>
        </w:rPr>
        <w:t xml:space="preserve"> </w:t>
      </w:r>
      <w:r w:rsidRPr="00BA0057">
        <w:rPr>
          <w:rFonts w:ascii="Arial" w:eastAsia="MS Mincho" w:hAnsi="Arial" w:cs="Arial"/>
          <w:i/>
          <w:sz w:val="20"/>
          <w:szCs w:val="20"/>
          <w:lang w:val="en-US" w:eastAsia="es-ES"/>
        </w:rPr>
        <w:t>2016</w:t>
      </w:r>
    </w:p>
    <w:p w:rsidR="00F97286" w:rsidRPr="00BA0057" w:rsidRDefault="00F97286" w:rsidP="00F97286">
      <w:pPr>
        <w:spacing w:after="0" w:line="240" w:lineRule="auto"/>
        <w:jc w:val="right"/>
        <w:rPr>
          <w:rFonts w:ascii="Arial" w:eastAsia="MS Mincho" w:hAnsi="Arial" w:cs="Arial"/>
          <w:b/>
          <w:sz w:val="28"/>
          <w:szCs w:val="28"/>
          <w:lang w:val="en-US" w:eastAsia="es-ES"/>
        </w:rPr>
      </w:pPr>
    </w:p>
    <w:p w:rsidR="00F97286" w:rsidRPr="00BA0057" w:rsidRDefault="00F97286" w:rsidP="00F97286">
      <w:pPr>
        <w:spacing w:after="0" w:line="240" w:lineRule="auto"/>
        <w:jc w:val="right"/>
        <w:rPr>
          <w:rFonts w:ascii="Arial" w:eastAsia="MS Mincho" w:hAnsi="Arial" w:cs="Arial"/>
          <w:b/>
          <w:sz w:val="28"/>
          <w:szCs w:val="28"/>
          <w:lang w:val="en-US" w:eastAsia="es-ES"/>
        </w:rPr>
      </w:pPr>
    </w:p>
    <w:p w:rsidR="00BA0057" w:rsidRDefault="00BA0057" w:rsidP="00F97286">
      <w:pPr>
        <w:spacing w:after="0" w:line="240" w:lineRule="auto"/>
        <w:jc w:val="center"/>
        <w:rPr>
          <w:rFonts w:ascii="Arial" w:eastAsia="MS Mincho" w:hAnsi="Arial" w:cs="Arial"/>
          <w:b/>
          <w:sz w:val="24"/>
          <w:szCs w:val="24"/>
          <w:lang w:val="en-US" w:eastAsia="es-ES"/>
        </w:rPr>
      </w:pPr>
      <w:r w:rsidRPr="00BA0057">
        <w:rPr>
          <w:rFonts w:ascii="Arial" w:eastAsia="MS Mincho" w:hAnsi="Arial" w:cs="Arial"/>
          <w:b/>
          <w:sz w:val="24"/>
          <w:szCs w:val="24"/>
          <w:lang w:val="en-US" w:eastAsia="es-ES"/>
        </w:rPr>
        <w:t>Mexico is having PARTY again with the</w:t>
      </w:r>
    </w:p>
    <w:p w:rsidR="00F97286" w:rsidRPr="00F97286" w:rsidRDefault="00BA0057" w:rsidP="00F97286">
      <w:pPr>
        <w:spacing w:after="0" w:line="240" w:lineRule="auto"/>
        <w:jc w:val="center"/>
        <w:rPr>
          <w:rFonts w:ascii="Arial" w:eastAsia="MS Mincho" w:hAnsi="Arial" w:cs="Arial"/>
          <w:b/>
          <w:sz w:val="24"/>
          <w:szCs w:val="24"/>
          <w:lang w:eastAsia="es-ES"/>
        </w:rPr>
      </w:pPr>
      <w:r>
        <w:rPr>
          <w:rFonts w:ascii="Arial" w:eastAsia="MS Mincho" w:hAnsi="Arial" w:cs="Arial"/>
          <w:b/>
          <w:sz w:val="24"/>
          <w:szCs w:val="24"/>
          <w:lang w:eastAsia="es-ES"/>
        </w:rPr>
        <w:t>FORMULA 1 GRAN PREMIO DE ME</w:t>
      </w:r>
      <w:r w:rsidR="00F97286" w:rsidRPr="00F97286">
        <w:rPr>
          <w:rFonts w:ascii="Arial" w:eastAsia="MS Mincho" w:hAnsi="Arial" w:cs="Arial"/>
          <w:b/>
          <w:sz w:val="24"/>
          <w:szCs w:val="24"/>
          <w:lang w:eastAsia="es-ES"/>
        </w:rPr>
        <w:t>XICO 2016</w:t>
      </w:r>
      <w:r w:rsidR="00F97286" w:rsidRPr="00F97286">
        <w:rPr>
          <w:rFonts w:ascii="Arial" w:eastAsia="MS Mincho" w:hAnsi="Arial" w:cs="Arial"/>
          <w:b/>
          <w:sz w:val="24"/>
          <w:szCs w:val="24"/>
          <w:vertAlign w:val="superscript"/>
          <w:lang w:eastAsia="es-ES"/>
        </w:rPr>
        <w:t>®</w:t>
      </w:r>
      <w:r w:rsidR="00F97286" w:rsidRPr="00F97286">
        <w:rPr>
          <w:rFonts w:ascii="Arial" w:eastAsia="MS Mincho" w:hAnsi="Arial" w:cs="Arial"/>
          <w:b/>
          <w:sz w:val="24"/>
          <w:szCs w:val="24"/>
          <w:lang w:eastAsia="es-ES"/>
        </w:rPr>
        <w:t xml:space="preserve"> </w:t>
      </w:r>
    </w:p>
    <w:p w:rsidR="00F97286" w:rsidRPr="00F97286" w:rsidRDefault="00F97286" w:rsidP="00F97286">
      <w:pPr>
        <w:spacing w:after="0" w:line="240" w:lineRule="auto"/>
        <w:jc w:val="center"/>
        <w:rPr>
          <w:rFonts w:ascii="Arial" w:eastAsia="MS Mincho" w:hAnsi="Arial" w:cs="Arial"/>
          <w:b/>
          <w:i/>
          <w:sz w:val="24"/>
          <w:szCs w:val="24"/>
          <w:lang w:eastAsia="es-ES"/>
        </w:rPr>
      </w:pPr>
    </w:p>
    <w:p w:rsidR="00F97286" w:rsidRPr="00BA0057" w:rsidRDefault="00BA0057" w:rsidP="00F97286">
      <w:pPr>
        <w:numPr>
          <w:ilvl w:val="0"/>
          <w:numId w:val="4"/>
        </w:numPr>
        <w:spacing w:after="120" w:line="240" w:lineRule="auto"/>
        <w:rPr>
          <w:rFonts w:ascii="Arial" w:eastAsia="Times New Roman" w:hAnsi="Arial" w:cs="Arial"/>
          <w:i/>
          <w:lang w:val="en-US" w:eastAsia="es-ES"/>
        </w:rPr>
      </w:pPr>
      <w:r w:rsidRPr="00BA0057">
        <w:rPr>
          <w:rFonts w:ascii="Arial" w:eastAsia="Times New Roman" w:hAnsi="Arial" w:cs="Arial"/>
          <w:i/>
          <w:lang w:val="en-US" w:eastAsia="es-ES"/>
        </w:rPr>
        <w:t xml:space="preserve">Prices for the </w:t>
      </w:r>
      <w:r w:rsidR="00F97286" w:rsidRPr="00BA0057">
        <w:rPr>
          <w:rFonts w:ascii="Arial" w:eastAsia="Times New Roman" w:hAnsi="Arial" w:cs="Arial"/>
          <w:i/>
          <w:lang w:val="en-US" w:eastAsia="es-ES"/>
        </w:rPr>
        <w:t xml:space="preserve">FORMULA 1 GRAN PREMIO DE </w:t>
      </w:r>
      <w:r w:rsidRPr="00BA0057">
        <w:rPr>
          <w:rFonts w:ascii="Arial" w:eastAsia="Times New Roman" w:hAnsi="Arial" w:cs="Arial"/>
          <w:i/>
          <w:lang w:val="en-US" w:eastAsia="es-ES"/>
        </w:rPr>
        <w:t>ME</w:t>
      </w:r>
      <w:r w:rsidR="00F97286" w:rsidRPr="00BA0057">
        <w:rPr>
          <w:rFonts w:ascii="Arial" w:eastAsia="Times New Roman" w:hAnsi="Arial" w:cs="Arial"/>
          <w:i/>
          <w:lang w:val="en-US" w:eastAsia="es-ES"/>
        </w:rPr>
        <w:t>XICO 2016</w:t>
      </w:r>
      <w:r w:rsidR="003F5AB2" w:rsidRPr="00BA0057">
        <w:rPr>
          <w:rFonts w:ascii="Arial" w:eastAsia="MS Mincho" w:hAnsi="Arial" w:cs="Arial"/>
          <w:b/>
          <w:sz w:val="24"/>
          <w:szCs w:val="24"/>
          <w:vertAlign w:val="superscript"/>
          <w:lang w:val="en-US" w:eastAsia="es-ES"/>
        </w:rPr>
        <w:t>®</w:t>
      </w:r>
      <w:bookmarkStart w:id="0" w:name="_GoBack"/>
      <w:bookmarkEnd w:id="0"/>
      <w:r w:rsidRPr="00BA0057">
        <w:rPr>
          <w:rFonts w:ascii="Arial" w:eastAsia="MS Mincho" w:hAnsi="Arial" w:cs="Arial"/>
          <w:b/>
          <w:sz w:val="24"/>
          <w:szCs w:val="24"/>
          <w:vertAlign w:val="superscript"/>
          <w:lang w:val="en-US" w:eastAsia="es-ES"/>
        </w:rPr>
        <w:t xml:space="preserve">  </w:t>
      </w:r>
      <w:r w:rsidRPr="00BA0057">
        <w:rPr>
          <w:rFonts w:ascii="Arial" w:eastAsia="Times New Roman" w:hAnsi="Arial" w:cs="Arial"/>
          <w:i/>
          <w:lang w:val="en-US" w:eastAsia="es-ES"/>
        </w:rPr>
        <w:t>will not increase</w:t>
      </w:r>
    </w:p>
    <w:p w:rsidR="00F97286" w:rsidRPr="00AE0180" w:rsidRDefault="00BA0057" w:rsidP="00F97286">
      <w:pPr>
        <w:numPr>
          <w:ilvl w:val="0"/>
          <w:numId w:val="4"/>
        </w:numPr>
        <w:spacing w:after="120" w:line="240" w:lineRule="auto"/>
        <w:rPr>
          <w:rFonts w:ascii="Arial" w:eastAsia="Times New Roman" w:hAnsi="Arial" w:cs="Arial"/>
          <w:i/>
          <w:lang w:val="en-US" w:eastAsia="es-ES"/>
        </w:rPr>
      </w:pPr>
      <w:r w:rsidRPr="00BA0057">
        <w:rPr>
          <w:rFonts w:ascii="Arial" w:eastAsia="Times New Roman" w:hAnsi="Arial" w:cs="Arial"/>
          <w:i/>
          <w:lang w:val="en-US" w:eastAsia="es-ES"/>
        </w:rPr>
        <w:t xml:space="preserve">On Thursday, July 25 </w:t>
      </w:r>
      <w:r w:rsidR="00AE0180">
        <w:rPr>
          <w:rFonts w:ascii="Arial" w:eastAsia="Times New Roman" w:hAnsi="Arial" w:cs="Arial"/>
          <w:i/>
          <w:lang w:val="en-US" w:eastAsia="es-ES"/>
        </w:rPr>
        <w:t xml:space="preserve">begins </w:t>
      </w:r>
      <w:r w:rsidRPr="00BA0057">
        <w:rPr>
          <w:rFonts w:ascii="Arial" w:eastAsia="Times New Roman" w:hAnsi="Arial" w:cs="Arial"/>
          <w:i/>
          <w:lang w:val="en-US" w:eastAsia="es-ES"/>
        </w:rPr>
        <w:t xml:space="preserve">pre-sale </w:t>
      </w:r>
      <w:r w:rsidR="00F97286" w:rsidRPr="00BA0057">
        <w:rPr>
          <w:rFonts w:ascii="Arial" w:eastAsia="Times New Roman" w:hAnsi="Arial" w:cs="Arial"/>
          <w:i/>
          <w:lang w:val="en-US" w:eastAsia="es-ES"/>
        </w:rPr>
        <w:t xml:space="preserve">Banamex </w:t>
      </w:r>
      <w:r w:rsidRPr="00BA0057">
        <w:rPr>
          <w:rFonts w:ascii="Arial" w:eastAsia="Times New Roman" w:hAnsi="Arial" w:cs="Arial"/>
          <w:i/>
          <w:lang w:val="en-US" w:eastAsia="es-ES"/>
        </w:rPr>
        <w:t>and</w:t>
      </w:r>
      <w:r w:rsidR="00F97286" w:rsidRPr="00BA0057">
        <w:rPr>
          <w:rFonts w:ascii="Arial" w:eastAsia="Times New Roman" w:hAnsi="Arial" w:cs="Arial"/>
          <w:i/>
          <w:lang w:val="en-US" w:eastAsia="es-ES"/>
        </w:rPr>
        <w:t xml:space="preserve"> Superventa Santander </w:t>
      </w:r>
      <w:r w:rsidR="00AE0180">
        <w:rPr>
          <w:rFonts w:ascii="Arial" w:eastAsia="Times New Roman" w:hAnsi="Arial" w:cs="Arial"/>
          <w:i/>
          <w:lang w:val="en-US" w:eastAsia="es-ES"/>
        </w:rPr>
        <w:t>to pay</w:t>
      </w:r>
      <w:r>
        <w:rPr>
          <w:rFonts w:ascii="Arial" w:eastAsia="Times New Roman" w:hAnsi="Arial" w:cs="Arial"/>
          <w:i/>
          <w:lang w:val="en-US" w:eastAsia="es-ES"/>
        </w:rPr>
        <w:t xml:space="preserve"> in 6 months no-interest</w:t>
      </w:r>
      <w:r w:rsidR="00F97286" w:rsidRPr="00BA0057">
        <w:rPr>
          <w:rFonts w:ascii="Arial" w:eastAsia="Times New Roman" w:hAnsi="Arial" w:cs="Arial"/>
          <w:i/>
          <w:lang w:val="en-US" w:eastAsia="es-ES"/>
        </w:rPr>
        <w:t xml:space="preserve">. </w:t>
      </w:r>
      <w:r w:rsidR="00AE0180" w:rsidRPr="00AE0180">
        <w:rPr>
          <w:rFonts w:ascii="Arial" w:eastAsia="Times New Roman" w:hAnsi="Arial" w:cs="Arial"/>
          <w:i/>
          <w:lang w:val="en-US" w:eastAsia="es-ES"/>
        </w:rPr>
        <w:t xml:space="preserve">The sale to general public </w:t>
      </w:r>
      <w:r w:rsidR="00AE0180">
        <w:rPr>
          <w:rFonts w:ascii="Arial" w:eastAsia="Times New Roman" w:hAnsi="Arial" w:cs="Arial"/>
          <w:i/>
          <w:lang w:val="en-US" w:eastAsia="es-ES"/>
        </w:rPr>
        <w:t xml:space="preserve">starts </w:t>
      </w:r>
      <w:r w:rsidR="00A32907">
        <w:rPr>
          <w:rFonts w:ascii="Arial" w:eastAsia="Times New Roman" w:hAnsi="Arial" w:cs="Arial"/>
          <w:i/>
          <w:lang w:val="en-US" w:eastAsia="es-ES"/>
        </w:rPr>
        <w:t>on Monday</w:t>
      </w:r>
      <w:r w:rsidR="00AE0180">
        <w:rPr>
          <w:rFonts w:ascii="Arial" w:eastAsia="Times New Roman" w:hAnsi="Arial" w:cs="Arial"/>
          <w:i/>
          <w:lang w:val="en-US" w:eastAsia="es-ES"/>
        </w:rPr>
        <w:t xml:space="preserve">, February 29 at </w:t>
      </w:r>
      <w:r w:rsidR="00F97286" w:rsidRPr="00AE0180">
        <w:rPr>
          <w:rFonts w:ascii="Arial" w:eastAsia="Times New Roman" w:hAnsi="Arial" w:cs="Arial"/>
          <w:i/>
          <w:lang w:val="en-US" w:eastAsia="es-ES"/>
        </w:rPr>
        <w:t>Ticketmaster</w:t>
      </w:r>
      <w:r w:rsidR="00AE0180">
        <w:rPr>
          <w:rFonts w:ascii="Arial" w:eastAsia="Times New Roman" w:hAnsi="Arial" w:cs="Arial"/>
          <w:i/>
          <w:lang w:val="en-US" w:eastAsia="es-ES"/>
        </w:rPr>
        <w:t xml:space="preserve"> Centers, ticket offices, both from </w:t>
      </w:r>
      <w:r w:rsidR="00F97286" w:rsidRPr="00AE0180">
        <w:rPr>
          <w:rFonts w:ascii="Arial" w:eastAsia="Times New Roman" w:hAnsi="Arial" w:cs="Arial"/>
          <w:i/>
          <w:lang w:val="en-US" w:eastAsia="es-ES"/>
        </w:rPr>
        <w:t>11:00 h.</w:t>
      </w:r>
    </w:p>
    <w:p w:rsidR="00F97286" w:rsidRPr="00F97286" w:rsidRDefault="00AE0180" w:rsidP="00F97286">
      <w:pPr>
        <w:numPr>
          <w:ilvl w:val="0"/>
          <w:numId w:val="4"/>
        </w:numPr>
        <w:spacing w:after="0" w:line="240" w:lineRule="auto"/>
        <w:contextualSpacing/>
        <w:rPr>
          <w:rFonts w:ascii="Arial" w:eastAsia="Times New Roman" w:hAnsi="Arial" w:cs="Arial"/>
          <w:i/>
          <w:lang w:eastAsia="es-ES"/>
        </w:rPr>
      </w:pPr>
      <w:r>
        <w:rPr>
          <w:rFonts w:ascii="Arial" w:eastAsia="Times New Roman" w:hAnsi="Arial" w:cs="Arial"/>
          <w:i/>
          <w:lang w:eastAsia="es-ES"/>
        </w:rPr>
        <w:t>The FORMULA 1 GRAN PREMIO DE ME</w:t>
      </w:r>
      <w:r w:rsidR="00F97286" w:rsidRPr="00F97286">
        <w:rPr>
          <w:rFonts w:ascii="Arial" w:eastAsia="Times New Roman" w:hAnsi="Arial" w:cs="Arial"/>
          <w:i/>
          <w:lang w:eastAsia="es-ES"/>
        </w:rPr>
        <w:t xml:space="preserve">XICO </w:t>
      </w:r>
      <w:r>
        <w:rPr>
          <w:rFonts w:ascii="Arial" w:eastAsia="Times New Roman" w:hAnsi="Arial" w:cs="Arial"/>
          <w:i/>
          <w:lang w:eastAsia="es-ES"/>
        </w:rPr>
        <w:t xml:space="preserve">presents its new </w:t>
      </w:r>
      <w:r w:rsidR="00DE27E9">
        <w:rPr>
          <w:rFonts w:ascii="Arial" w:eastAsia="Times New Roman" w:hAnsi="Arial" w:cs="Arial"/>
          <w:i/>
          <w:lang w:eastAsia="es-ES"/>
        </w:rPr>
        <w:t>image</w:t>
      </w:r>
      <w:r w:rsidR="00F97286" w:rsidRPr="00F97286">
        <w:rPr>
          <w:rFonts w:ascii="Arial" w:eastAsia="Times New Roman" w:hAnsi="Arial" w:cs="Arial"/>
          <w:i/>
          <w:lang w:eastAsia="es-ES"/>
        </w:rPr>
        <w:t xml:space="preserve"> 2016</w:t>
      </w:r>
    </w:p>
    <w:p w:rsidR="00F97286" w:rsidRPr="00F97286" w:rsidRDefault="00F97286" w:rsidP="00F97286">
      <w:pPr>
        <w:spacing w:after="0" w:line="240" w:lineRule="auto"/>
        <w:jc w:val="both"/>
        <w:rPr>
          <w:rFonts w:ascii="Arial" w:eastAsia="MS Mincho" w:hAnsi="Arial" w:cs="Arial"/>
          <w:lang w:eastAsia="es-ES"/>
        </w:rPr>
      </w:pPr>
    </w:p>
    <w:p w:rsidR="00F97286" w:rsidRPr="00186B82" w:rsidRDefault="00395657" w:rsidP="00F97286">
      <w:pPr>
        <w:spacing w:after="0" w:line="240" w:lineRule="auto"/>
        <w:jc w:val="both"/>
        <w:rPr>
          <w:rFonts w:ascii="Arial" w:eastAsia="MS Mincho" w:hAnsi="Arial" w:cs="Arial"/>
          <w:lang w:val="en-US" w:eastAsia="es-ES"/>
        </w:rPr>
      </w:pPr>
      <w:r w:rsidRPr="00186B82">
        <w:rPr>
          <w:rFonts w:ascii="Arial" w:eastAsia="Times New Roman" w:hAnsi="Arial" w:cs="Arial"/>
          <w:shd w:val="clear" w:color="auto" w:fill="FFFFFF"/>
          <w:lang w:val="en-US" w:eastAsia="es-ES"/>
        </w:rPr>
        <w:t>After the successful</w:t>
      </w:r>
      <w:r w:rsidR="00AE0180" w:rsidRPr="00186B82">
        <w:rPr>
          <w:rFonts w:ascii="Arial" w:eastAsia="Times New Roman" w:hAnsi="Arial" w:cs="Arial"/>
          <w:shd w:val="clear" w:color="auto" w:fill="FFFFFF"/>
          <w:lang w:val="en-US" w:eastAsia="es-ES"/>
        </w:rPr>
        <w:t xml:space="preserve"> return of</w:t>
      </w:r>
      <w:r w:rsidR="00F97286" w:rsidRPr="00186B82">
        <w:rPr>
          <w:rFonts w:ascii="Arial" w:eastAsia="Times New Roman" w:hAnsi="Arial" w:cs="Arial"/>
          <w:shd w:val="clear" w:color="auto" w:fill="FFFFFF"/>
          <w:lang w:val="en-US" w:eastAsia="es-ES"/>
        </w:rPr>
        <w:t xml:space="preserve"> Formula 1 </w:t>
      </w:r>
      <w:r w:rsidR="00AE0180" w:rsidRPr="00186B82">
        <w:rPr>
          <w:rFonts w:ascii="Arial" w:eastAsia="Times New Roman" w:hAnsi="Arial" w:cs="Arial"/>
          <w:shd w:val="clear" w:color="auto" w:fill="FFFFFF"/>
          <w:lang w:val="en-US" w:eastAsia="es-ES"/>
        </w:rPr>
        <w:t>to our country</w:t>
      </w:r>
      <w:r w:rsidR="00F97286" w:rsidRPr="00186B82">
        <w:rPr>
          <w:rFonts w:ascii="Arial" w:eastAsia="Times New Roman" w:hAnsi="Arial" w:cs="Arial"/>
          <w:shd w:val="clear" w:color="auto" w:fill="FFFFFF"/>
          <w:lang w:val="en-US" w:eastAsia="es-ES"/>
        </w:rPr>
        <w:t>,</w:t>
      </w:r>
      <w:r w:rsidR="00AE0180" w:rsidRPr="00186B82">
        <w:rPr>
          <w:rFonts w:ascii="Arial" w:eastAsia="Times New Roman" w:hAnsi="Arial" w:cs="Arial"/>
          <w:shd w:val="clear" w:color="auto" w:fill="FFFFFF"/>
          <w:lang w:val="en-US" w:eastAsia="es-ES"/>
        </w:rPr>
        <w:t xml:space="preserve"> where the </w:t>
      </w:r>
      <w:r w:rsidRPr="00186B82">
        <w:rPr>
          <w:rFonts w:ascii="Arial" w:eastAsia="Times New Roman" w:hAnsi="Arial" w:cs="Arial"/>
          <w:shd w:val="clear" w:color="auto" w:fill="FFFFFF"/>
          <w:lang w:val="en-US" w:eastAsia="es-ES"/>
        </w:rPr>
        <w:t xml:space="preserve">attendance record eclipsed with </w:t>
      </w:r>
      <w:r w:rsidR="00F97286" w:rsidRPr="00186B82">
        <w:rPr>
          <w:rFonts w:ascii="Arial" w:eastAsia="Times New Roman" w:hAnsi="Arial" w:cs="Arial"/>
          <w:shd w:val="clear" w:color="auto" w:fill="FFFFFF"/>
          <w:lang w:val="en-US" w:eastAsia="es-ES"/>
        </w:rPr>
        <w:t xml:space="preserve">336,174 </w:t>
      </w:r>
      <w:r w:rsidRPr="00186B82">
        <w:rPr>
          <w:rFonts w:ascii="Arial" w:eastAsia="Times New Roman" w:hAnsi="Arial" w:cs="Arial"/>
          <w:shd w:val="clear" w:color="auto" w:fill="FFFFFF"/>
          <w:lang w:val="en-US" w:eastAsia="es-ES"/>
        </w:rPr>
        <w:t>thousand of fans shown during the weekend, Federico Gonzalez Compea</w:t>
      </w:r>
      <w:r w:rsidR="00F97286" w:rsidRPr="00186B82">
        <w:rPr>
          <w:rFonts w:ascii="Arial" w:eastAsia="Times New Roman" w:hAnsi="Arial" w:cs="Arial"/>
          <w:shd w:val="clear" w:color="auto" w:fill="FFFFFF"/>
          <w:lang w:val="en-US" w:eastAsia="es-ES"/>
        </w:rPr>
        <w:t xml:space="preserve">n </w:t>
      </w:r>
      <w:r w:rsidR="00186B82">
        <w:rPr>
          <w:rFonts w:ascii="Arial" w:eastAsia="Times New Roman" w:hAnsi="Arial" w:cs="Arial"/>
          <w:shd w:val="clear" w:color="auto" w:fill="FFFFFF"/>
          <w:lang w:val="en-US" w:eastAsia="es-ES"/>
        </w:rPr>
        <w:t>FORMULA 1 GRAN PREMIO DE ME</w:t>
      </w:r>
      <w:r w:rsidR="00186B82" w:rsidRPr="00186B82">
        <w:rPr>
          <w:rFonts w:ascii="Arial" w:eastAsia="Times New Roman" w:hAnsi="Arial" w:cs="Arial"/>
          <w:shd w:val="clear" w:color="auto" w:fill="FFFFFF"/>
          <w:lang w:val="en-US" w:eastAsia="es-ES"/>
        </w:rPr>
        <w:t xml:space="preserve">XICO General Director </w:t>
      </w:r>
      <w:r w:rsidRPr="00186B82">
        <w:rPr>
          <w:rFonts w:ascii="Arial" w:eastAsia="Times New Roman" w:hAnsi="Arial" w:cs="Arial"/>
          <w:shd w:val="clear" w:color="auto" w:fill="FFFFFF"/>
          <w:lang w:val="en-US" w:eastAsia="es-ES"/>
        </w:rPr>
        <w:t>and Rodrigo Sa</w:t>
      </w:r>
      <w:r w:rsidR="00F97286" w:rsidRPr="00186B82">
        <w:rPr>
          <w:rFonts w:ascii="Arial" w:eastAsia="Times New Roman" w:hAnsi="Arial" w:cs="Arial"/>
          <w:shd w:val="clear" w:color="auto" w:fill="FFFFFF"/>
          <w:lang w:val="en-US" w:eastAsia="es-ES"/>
        </w:rPr>
        <w:t xml:space="preserve">nchez Peraza, </w:t>
      </w:r>
      <w:r w:rsidR="00186B82" w:rsidRPr="00186B82">
        <w:rPr>
          <w:rFonts w:ascii="Arial" w:eastAsia="Times New Roman" w:hAnsi="Arial" w:cs="Arial"/>
          <w:shd w:val="clear" w:color="auto" w:fill="FFFFFF"/>
          <w:lang w:val="en-US" w:eastAsia="es-ES"/>
        </w:rPr>
        <w:t>Marketing Director</w:t>
      </w:r>
      <w:r w:rsidR="00F97286" w:rsidRPr="00186B82">
        <w:rPr>
          <w:rFonts w:ascii="Arial" w:eastAsia="Times New Roman" w:hAnsi="Arial" w:cs="Arial"/>
          <w:shd w:val="clear" w:color="auto" w:fill="FFFFFF"/>
          <w:lang w:val="en-US" w:eastAsia="es-ES"/>
        </w:rPr>
        <w:t xml:space="preserve">, </w:t>
      </w:r>
      <w:r w:rsidR="00186B82">
        <w:rPr>
          <w:rFonts w:ascii="Arial" w:eastAsia="Times New Roman" w:hAnsi="Arial" w:cs="Arial"/>
          <w:shd w:val="clear" w:color="auto" w:fill="FFFFFF"/>
          <w:lang w:val="en-US" w:eastAsia="es-ES"/>
        </w:rPr>
        <w:t xml:space="preserve">have </w:t>
      </w:r>
      <w:r w:rsidR="00186B82" w:rsidRPr="00186B82">
        <w:rPr>
          <w:rFonts w:ascii="Arial" w:eastAsia="Times New Roman" w:hAnsi="Arial" w:cs="Arial"/>
          <w:shd w:val="clear" w:color="auto" w:fill="FFFFFF"/>
          <w:lang w:val="en-US" w:eastAsia="es-ES"/>
        </w:rPr>
        <w:t xml:space="preserve">announced </w:t>
      </w:r>
      <w:r w:rsidR="00186B82">
        <w:rPr>
          <w:rFonts w:ascii="Arial" w:eastAsia="Times New Roman" w:hAnsi="Arial" w:cs="Arial"/>
          <w:shd w:val="clear" w:color="auto" w:fill="FFFFFF"/>
          <w:lang w:val="en-US" w:eastAsia="es-ES"/>
        </w:rPr>
        <w:t xml:space="preserve">the </w:t>
      </w:r>
      <w:r w:rsidR="00186B82" w:rsidRPr="00186B82">
        <w:rPr>
          <w:rFonts w:ascii="Arial" w:eastAsia="Times New Roman" w:hAnsi="Arial" w:cs="Arial"/>
          <w:shd w:val="clear" w:color="auto" w:fill="FFFFFF"/>
          <w:lang w:val="en-US" w:eastAsia="es-ES"/>
        </w:rPr>
        <w:t>o</w:t>
      </w:r>
      <w:r w:rsidR="00186B82">
        <w:rPr>
          <w:rFonts w:ascii="Arial" w:eastAsia="Times New Roman" w:hAnsi="Arial" w:cs="Arial"/>
          <w:shd w:val="clear" w:color="auto" w:fill="FFFFFF"/>
          <w:lang w:val="en-US" w:eastAsia="es-ES"/>
        </w:rPr>
        <w:t>f</w:t>
      </w:r>
      <w:r w:rsidR="00186B82" w:rsidRPr="00186B82">
        <w:rPr>
          <w:rFonts w:ascii="Arial" w:eastAsia="Times New Roman" w:hAnsi="Arial" w:cs="Arial"/>
          <w:shd w:val="clear" w:color="auto" w:fill="FFFFFF"/>
          <w:lang w:val="en-US" w:eastAsia="es-ES"/>
        </w:rPr>
        <w:t xml:space="preserve">ficial prices and </w:t>
      </w:r>
      <w:r w:rsidR="00186B82">
        <w:rPr>
          <w:rFonts w:ascii="Arial" w:eastAsia="Times New Roman" w:hAnsi="Arial" w:cs="Arial"/>
          <w:shd w:val="clear" w:color="auto" w:fill="FFFFFF"/>
          <w:lang w:val="en-US" w:eastAsia="es-ES"/>
        </w:rPr>
        <w:t xml:space="preserve">the </w:t>
      </w:r>
      <w:r w:rsidR="00186B82" w:rsidRPr="00186B82">
        <w:rPr>
          <w:rFonts w:ascii="Arial" w:eastAsia="Times New Roman" w:hAnsi="Arial" w:cs="Arial"/>
          <w:shd w:val="clear" w:color="auto" w:fill="FFFFFF"/>
          <w:lang w:val="en-US" w:eastAsia="es-ES"/>
        </w:rPr>
        <w:t xml:space="preserve">starting date </w:t>
      </w:r>
      <w:r w:rsidR="00186B82">
        <w:rPr>
          <w:rFonts w:ascii="Arial" w:eastAsia="Times New Roman" w:hAnsi="Arial" w:cs="Arial"/>
          <w:shd w:val="clear" w:color="auto" w:fill="FFFFFF"/>
          <w:lang w:val="en-US" w:eastAsia="es-ES"/>
        </w:rPr>
        <w:t xml:space="preserve">of the tickets sale </w:t>
      </w:r>
      <w:r w:rsidR="00186B82" w:rsidRPr="00186B82">
        <w:rPr>
          <w:rFonts w:ascii="Arial" w:eastAsia="Times New Roman" w:hAnsi="Arial" w:cs="Arial"/>
          <w:shd w:val="clear" w:color="auto" w:fill="FFFFFF"/>
          <w:lang w:val="en-US" w:eastAsia="es-ES"/>
        </w:rPr>
        <w:t>for the FORMULA 1 GRAN PREMIO DE ME</w:t>
      </w:r>
      <w:r w:rsidR="00F97286" w:rsidRPr="00186B82">
        <w:rPr>
          <w:rFonts w:ascii="Arial" w:eastAsia="Times New Roman" w:hAnsi="Arial" w:cs="Arial"/>
          <w:shd w:val="clear" w:color="auto" w:fill="FFFFFF"/>
          <w:lang w:val="en-US" w:eastAsia="es-ES"/>
        </w:rPr>
        <w:t xml:space="preserve">XICO 2016® </w:t>
      </w:r>
      <w:r w:rsidR="00186B82">
        <w:rPr>
          <w:rFonts w:ascii="Arial" w:eastAsia="Times New Roman" w:hAnsi="Arial" w:cs="Arial"/>
          <w:shd w:val="clear" w:color="auto" w:fill="FFFFFF"/>
          <w:lang w:val="en-US" w:eastAsia="es-ES"/>
        </w:rPr>
        <w:t xml:space="preserve">that will take place on October </w:t>
      </w:r>
      <w:r w:rsidR="00186B82">
        <w:rPr>
          <w:rFonts w:ascii="Arial" w:eastAsia="MS Mincho" w:hAnsi="Arial" w:cs="Arial"/>
          <w:lang w:val="en-US" w:eastAsia="es-ES"/>
        </w:rPr>
        <w:t xml:space="preserve">28, 29 and </w:t>
      </w:r>
      <w:r w:rsidR="00F97286" w:rsidRPr="00186B82">
        <w:rPr>
          <w:rFonts w:ascii="Arial" w:eastAsia="MS Mincho" w:hAnsi="Arial" w:cs="Arial"/>
          <w:lang w:val="en-US" w:eastAsia="es-ES"/>
        </w:rPr>
        <w:t xml:space="preserve">30 </w:t>
      </w:r>
      <w:r w:rsidR="00186B82">
        <w:rPr>
          <w:rFonts w:ascii="Arial" w:eastAsia="MS Mincho" w:hAnsi="Arial" w:cs="Arial"/>
          <w:lang w:val="en-US" w:eastAsia="es-ES"/>
        </w:rPr>
        <w:t>in the Autodromo Hermanos Rodri</w:t>
      </w:r>
      <w:r w:rsidR="00F97286" w:rsidRPr="00186B82">
        <w:rPr>
          <w:rFonts w:ascii="Arial" w:eastAsia="MS Mincho" w:hAnsi="Arial" w:cs="Arial"/>
          <w:lang w:val="en-US" w:eastAsia="es-ES"/>
        </w:rPr>
        <w:t>guez.</w:t>
      </w:r>
    </w:p>
    <w:p w:rsidR="00F97286" w:rsidRPr="00186B82" w:rsidRDefault="00F97286" w:rsidP="00F97286">
      <w:pPr>
        <w:spacing w:after="0" w:line="240" w:lineRule="auto"/>
        <w:jc w:val="both"/>
        <w:rPr>
          <w:rFonts w:ascii="Arial" w:eastAsia="MS Mincho" w:hAnsi="Arial" w:cs="Arial"/>
          <w:lang w:val="en-US" w:eastAsia="es-ES"/>
        </w:rPr>
      </w:pPr>
    </w:p>
    <w:p w:rsidR="00F97286" w:rsidRPr="00186B82" w:rsidRDefault="00186B82" w:rsidP="00F97286">
      <w:pPr>
        <w:spacing w:after="0" w:line="240" w:lineRule="auto"/>
        <w:jc w:val="both"/>
        <w:rPr>
          <w:rFonts w:ascii="Arial" w:eastAsia="MS Mincho" w:hAnsi="Arial" w:cs="Arial"/>
          <w:lang w:val="en-US" w:eastAsia="es-ES"/>
        </w:rPr>
      </w:pPr>
      <w:r w:rsidRPr="00186B82">
        <w:rPr>
          <w:rFonts w:ascii="Arial" w:eastAsia="MS Mincho" w:hAnsi="Arial" w:cs="Arial"/>
          <w:lang w:val="en-US" w:eastAsia="es-ES"/>
        </w:rPr>
        <w:t xml:space="preserve">The tickets sale will be launched into the following stages </w:t>
      </w:r>
      <w:r>
        <w:rPr>
          <w:rFonts w:ascii="Arial" w:eastAsia="MS Mincho" w:hAnsi="Arial" w:cs="Arial"/>
          <w:lang w:val="en-US" w:eastAsia="es-ES"/>
        </w:rPr>
        <w:t xml:space="preserve">starting </w:t>
      </w:r>
      <w:r w:rsidRPr="00186B82">
        <w:rPr>
          <w:rFonts w:ascii="Arial" w:eastAsia="MS Mincho" w:hAnsi="Arial" w:cs="Arial"/>
          <w:lang w:val="en-US" w:eastAsia="es-ES"/>
        </w:rPr>
        <w:t>at</w:t>
      </w:r>
      <w:r w:rsidR="00F97286" w:rsidRPr="00186B82">
        <w:rPr>
          <w:rFonts w:ascii="Arial" w:eastAsia="MS Mincho" w:hAnsi="Arial" w:cs="Arial"/>
          <w:lang w:val="en-US" w:eastAsia="es-ES"/>
        </w:rPr>
        <w:t xml:space="preserve"> 11 hrs:</w:t>
      </w:r>
    </w:p>
    <w:p w:rsidR="00F97286" w:rsidRPr="00186B82" w:rsidRDefault="00F97286" w:rsidP="00F97286">
      <w:pPr>
        <w:spacing w:after="0" w:line="240" w:lineRule="auto"/>
        <w:jc w:val="both"/>
        <w:rPr>
          <w:rFonts w:ascii="Arial" w:eastAsia="MS Mincho" w:hAnsi="Arial" w:cs="Arial"/>
          <w:lang w:val="en-US" w:eastAsia="es-ES"/>
        </w:rPr>
      </w:pPr>
      <w:r w:rsidRPr="00186B82">
        <w:rPr>
          <w:rFonts w:ascii="Arial" w:eastAsia="MS Mincho" w:hAnsi="Arial" w:cs="Arial"/>
          <w:lang w:val="en-US" w:eastAsia="es-ES"/>
        </w:rPr>
        <w:t xml:space="preserve"> </w:t>
      </w:r>
    </w:p>
    <w:p w:rsidR="00F97286" w:rsidRPr="0095461F" w:rsidRDefault="00F97286" w:rsidP="00F97286">
      <w:pPr>
        <w:numPr>
          <w:ilvl w:val="0"/>
          <w:numId w:val="5"/>
        </w:numPr>
        <w:spacing w:after="0" w:line="240" w:lineRule="auto"/>
        <w:contextualSpacing/>
        <w:jc w:val="both"/>
        <w:rPr>
          <w:rFonts w:ascii="Arial" w:eastAsia="MS Mincho" w:hAnsi="Arial" w:cs="Arial"/>
          <w:lang w:val="en-US" w:eastAsia="es-ES"/>
        </w:rPr>
      </w:pPr>
      <w:r w:rsidRPr="0095461F">
        <w:rPr>
          <w:rFonts w:ascii="Arial" w:eastAsia="MS Mincho" w:hAnsi="Arial" w:cs="Arial"/>
          <w:i/>
          <w:lang w:val="en-US" w:eastAsia="es-ES"/>
        </w:rPr>
        <w:t>Superventa Santander</w:t>
      </w:r>
      <w:r w:rsidRPr="0095461F">
        <w:rPr>
          <w:rFonts w:ascii="Arial" w:eastAsia="MS Mincho" w:hAnsi="Arial" w:cs="Arial"/>
          <w:lang w:val="en-US" w:eastAsia="es-ES"/>
        </w:rPr>
        <w:t xml:space="preserve"> </w:t>
      </w:r>
      <w:r w:rsidR="00186B82" w:rsidRPr="0095461F">
        <w:rPr>
          <w:rFonts w:ascii="Arial" w:eastAsia="MS Mincho" w:hAnsi="Arial" w:cs="Arial"/>
          <w:lang w:val="en-US" w:eastAsia="es-ES"/>
        </w:rPr>
        <w:t xml:space="preserve">and </w:t>
      </w:r>
      <w:r w:rsidR="00186B82" w:rsidRPr="0095461F">
        <w:rPr>
          <w:rFonts w:ascii="Arial" w:eastAsia="MS Mincho" w:hAnsi="Arial" w:cs="Arial"/>
          <w:i/>
          <w:lang w:val="en-US" w:eastAsia="es-ES"/>
        </w:rPr>
        <w:t>Pre-sale</w:t>
      </w:r>
      <w:r w:rsidR="00186B82" w:rsidRPr="0095461F">
        <w:rPr>
          <w:rFonts w:ascii="Arial" w:eastAsia="MS Mincho" w:hAnsi="Arial" w:cs="Arial"/>
          <w:lang w:val="en-US" w:eastAsia="es-ES"/>
        </w:rPr>
        <w:t xml:space="preserve"> </w:t>
      </w:r>
      <w:r w:rsidRPr="0095461F">
        <w:rPr>
          <w:rFonts w:ascii="Arial" w:eastAsia="MS Mincho" w:hAnsi="Arial" w:cs="Arial"/>
          <w:i/>
          <w:lang w:val="en-US" w:eastAsia="es-ES"/>
        </w:rPr>
        <w:t>Banamex</w:t>
      </w:r>
      <w:r w:rsidRPr="0095461F">
        <w:rPr>
          <w:rFonts w:ascii="Arial" w:eastAsia="MS Mincho" w:hAnsi="Arial" w:cs="Arial"/>
          <w:lang w:val="en-US" w:eastAsia="es-ES"/>
        </w:rPr>
        <w:t xml:space="preserve"> </w:t>
      </w:r>
      <w:r w:rsidR="0095461F" w:rsidRPr="0095461F">
        <w:rPr>
          <w:rFonts w:ascii="Arial" w:eastAsia="MS Mincho" w:hAnsi="Arial" w:cs="Arial"/>
          <w:lang w:val="en-US" w:eastAsia="es-ES"/>
        </w:rPr>
        <w:t xml:space="preserve">will be held from February 25 to February 28, when cardholders of the abovementioned </w:t>
      </w:r>
      <w:r w:rsidR="0095461F">
        <w:rPr>
          <w:rFonts w:ascii="Arial" w:eastAsia="MS Mincho" w:hAnsi="Arial" w:cs="Arial"/>
          <w:lang w:val="en-US" w:eastAsia="es-ES"/>
        </w:rPr>
        <w:t>b</w:t>
      </w:r>
      <w:r w:rsidR="0095461F" w:rsidRPr="0095461F">
        <w:rPr>
          <w:rFonts w:ascii="Arial" w:eastAsia="MS Mincho" w:hAnsi="Arial" w:cs="Arial"/>
          <w:lang w:val="en-US" w:eastAsia="es-ES"/>
        </w:rPr>
        <w:t xml:space="preserve">anks will be able to purchase </w:t>
      </w:r>
      <w:r w:rsidR="00E66DF1">
        <w:rPr>
          <w:rFonts w:ascii="Arial" w:eastAsia="MS Mincho" w:hAnsi="Arial" w:cs="Arial"/>
          <w:lang w:val="en-US" w:eastAsia="es-ES"/>
        </w:rPr>
        <w:t>their tickets paying in 6 months no-interest</w:t>
      </w:r>
      <w:r w:rsidRPr="0095461F">
        <w:rPr>
          <w:rFonts w:ascii="Arial" w:eastAsia="MS Mincho" w:hAnsi="Arial" w:cs="Arial"/>
          <w:lang w:val="en-US" w:eastAsia="es-ES"/>
        </w:rPr>
        <w:t xml:space="preserve">. </w:t>
      </w:r>
    </w:p>
    <w:p w:rsidR="00F97286" w:rsidRPr="00E66DF1" w:rsidRDefault="00E66DF1" w:rsidP="00F97286">
      <w:pPr>
        <w:numPr>
          <w:ilvl w:val="0"/>
          <w:numId w:val="5"/>
        </w:numPr>
        <w:spacing w:after="0" w:line="240" w:lineRule="auto"/>
        <w:contextualSpacing/>
        <w:jc w:val="both"/>
        <w:rPr>
          <w:rFonts w:ascii="Arial" w:eastAsia="MS Mincho" w:hAnsi="Arial" w:cs="Arial"/>
          <w:lang w:val="en-US" w:eastAsia="es-ES"/>
        </w:rPr>
      </w:pPr>
      <w:r w:rsidRPr="00E66DF1">
        <w:rPr>
          <w:rFonts w:ascii="Arial" w:eastAsia="MS Mincho" w:hAnsi="Arial" w:cs="Arial"/>
          <w:lang w:val="en-US" w:eastAsia="es-ES"/>
        </w:rPr>
        <w:t xml:space="preserve">The sale to general public begins on </w:t>
      </w:r>
      <w:r w:rsidR="00A32907" w:rsidRPr="00E66DF1">
        <w:rPr>
          <w:rFonts w:ascii="Arial" w:eastAsia="MS Mincho" w:hAnsi="Arial" w:cs="Arial"/>
          <w:lang w:val="en-US" w:eastAsia="es-ES"/>
        </w:rPr>
        <w:t>February</w:t>
      </w:r>
      <w:r w:rsidRPr="00E66DF1">
        <w:rPr>
          <w:rFonts w:ascii="Arial" w:eastAsia="MS Mincho" w:hAnsi="Arial" w:cs="Arial"/>
          <w:lang w:val="en-US" w:eastAsia="es-ES"/>
        </w:rPr>
        <w:t xml:space="preserve"> 29</w:t>
      </w:r>
      <w:r w:rsidR="00F97286" w:rsidRPr="00E66DF1">
        <w:rPr>
          <w:rFonts w:ascii="Arial" w:eastAsia="MS Mincho" w:hAnsi="Arial" w:cs="Arial"/>
          <w:lang w:val="en-US" w:eastAsia="es-ES"/>
        </w:rPr>
        <w:t xml:space="preserve"> </w:t>
      </w:r>
      <w:r w:rsidRPr="00E66DF1">
        <w:rPr>
          <w:rFonts w:ascii="Arial" w:eastAsia="MS Mincho" w:hAnsi="Arial" w:cs="Arial"/>
          <w:lang w:val="en-US" w:eastAsia="es-ES"/>
        </w:rPr>
        <w:t xml:space="preserve">accepting any payment method at any of the </w:t>
      </w:r>
      <w:r w:rsidR="000F70E3" w:rsidRPr="00E66DF1">
        <w:rPr>
          <w:rFonts w:ascii="Arial" w:eastAsia="MS Mincho" w:hAnsi="Arial" w:cs="Arial"/>
          <w:lang w:val="en-US" w:eastAsia="es-ES"/>
        </w:rPr>
        <w:t>Ticketm</w:t>
      </w:r>
      <w:r w:rsidR="00F97286" w:rsidRPr="00E66DF1">
        <w:rPr>
          <w:rFonts w:ascii="Arial" w:eastAsia="MS Mincho" w:hAnsi="Arial" w:cs="Arial"/>
          <w:lang w:val="en-US" w:eastAsia="es-ES"/>
        </w:rPr>
        <w:t>aster</w:t>
      </w:r>
      <w:r>
        <w:rPr>
          <w:rFonts w:ascii="Arial" w:eastAsia="MS Mincho" w:hAnsi="Arial" w:cs="Arial"/>
          <w:lang w:val="en-US" w:eastAsia="es-ES"/>
        </w:rPr>
        <w:t xml:space="preserve"> Network points of sale</w:t>
      </w:r>
      <w:r w:rsidR="00F97286" w:rsidRPr="00E66DF1">
        <w:rPr>
          <w:rFonts w:ascii="Arial" w:eastAsia="MS Mincho" w:hAnsi="Arial" w:cs="Arial"/>
          <w:lang w:val="en-US" w:eastAsia="es-ES"/>
        </w:rPr>
        <w:t>.</w:t>
      </w:r>
    </w:p>
    <w:p w:rsidR="00F97286" w:rsidRPr="00E66DF1" w:rsidRDefault="00F97286" w:rsidP="00F97286">
      <w:pPr>
        <w:spacing w:after="0" w:line="240" w:lineRule="auto"/>
        <w:ind w:left="420"/>
        <w:contextualSpacing/>
        <w:jc w:val="both"/>
        <w:rPr>
          <w:rFonts w:ascii="Arial" w:eastAsia="MS Mincho" w:hAnsi="Arial" w:cs="Arial"/>
          <w:lang w:val="en-US" w:eastAsia="es-ES"/>
        </w:rPr>
      </w:pPr>
    </w:p>
    <w:p w:rsidR="00B144DF" w:rsidRDefault="00E66DF1" w:rsidP="00F97286">
      <w:pPr>
        <w:spacing w:after="0" w:line="240" w:lineRule="auto"/>
        <w:jc w:val="both"/>
        <w:rPr>
          <w:rFonts w:ascii="Arial" w:eastAsia="MS Mincho" w:hAnsi="Arial" w:cs="Arial"/>
          <w:lang w:val="en-US" w:eastAsia="es-ES"/>
        </w:rPr>
      </w:pPr>
      <w:r w:rsidRPr="00E66DF1">
        <w:rPr>
          <w:rFonts w:ascii="Arial" w:eastAsia="MS Mincho" w:hAnsi="Arial" w:cs="Arial"/>
          <w:lang w:val="en-US" w:eastAsia="es-ES"/>
        </w:rPr>
        <w:t>Using either of these options</w:t>
      </w:r>
      <w:r w:rsidR="00F97286" w:rsidRPr="00E66DF1">
        <w:rPr>
          <w:rFonts w:ascii="Arial" w:eastAsia="MS Mincho" w:hAnsi="Arial" w:cs="Arial"/>
          <w:lang w:val="en-US" w:eastAsia="es-ES"/>
        </w:rPr>
        <w:t>,</w:t>
      </w:r>
      <w:r w:rsidRPr="00E66DF1">
        <w:rPr>
          <w:rFonts w:ascii="Arial" w:eastAsia="MS Mincho" w:hAnsi="Arial" w:cs="Arial"/>
          <w:lang w:val="en-US" w:eastAsia="es-ES"/>
        </w:rPr>
        <w:t xml:space="preserve"> fans will be able to </w:t>
      </w:r>
      <w:r w:rsidR="00B144DF">
        <w:rPr>
          <w:rFonts w:ascii="Arial" w:eastAsia="MS Mincho" w:hAnsi="Arial" w:cs="Arial"/>
          <w:lang w:val="en-US" w:eastAsia="es-ES"/>
        </w:rPr>
        <w:t>choose</w:t>
      </w:r>
      <w:r w:rsidRPr="00E66DF1">
        <w:rPr>
          <w:rFonts w:ascii="Arial" w:eastAsia="MS Mincho" w:hAnsi="Arial" w:cs="Arial"/>
          <w:lang w:val="en-US" w:eastAsia="es-ES"/>
        </w:rPr>
        <w:t xml:space="preserve"> their tickets </w:t>
      </w:r>
      <w:r w:rsidR="00B144DF">
        <w:rPr>
          <w:rFonts w:ascii="Arial" w:eastAsia="MS Mincho" w:hAnsi="Arial" w:cs="Arial"/>
          <w:lang w:val="en-US" w:eastAsia="es-ES"/>
        </w:rPr>
        <w:t>from all sections and grandstands.</w:t>
      </w:r>
    </w:p>
    <w:p w:rsidR="00F97286" w:rsidRPr="00E66DF1" w:rsidRDefault="00B144DF" w:rsidP="00F97286">
      <w:pPr>
        <w:spacing w:after="0" w:line="240" w:lineRule="auto"/>
        <w:jc w:val="both"/>
        <w:rPr>
          <w:rFonts w:ascii="Arial" w:eastAsia="MS Mincho" w:hAnsi="Arial" w:cs="Arial"/>
          <w:lang w:val="en-US" w:eastAsia="es-ES"/>
        </w:rPr>
      </w:pPr>
      <w:r w:rsidRPr="00E66DF1">
        <w:rPr>
          <w:rFonts w:ascii="Arial" w:eastAsia="MS Mincho" w:hAnsi="Arial" w:cs="Arial"/>
          <w:lang w:val="en-US" w:eastAsia="es-ES"/>
        </w:rPr>
        <w:t xml:space="preserve"> </w:t>
      </w:r>
    </w:p>
    <w:p w:rsidR="00F97286" w:rsidRPr="00B144DF" w:rsidRDefault="00F97286" w:rsidP="00F97286">
      <w:pPr>
        <w:spacing w:after="0" w:line="240" w:lineRule="auto"/>
        <w:jc w:val="both"/>
        <w:rPr>
          <w:rFonts w:ascii="Arial" w:eastAsia="MS Mincho" w:hAnsi="Arial" w:cs="Arial"/>
          <w:lang w:val="en-US" w:eastAsia="es-ES"/>
        </w:rPr>
      </w:pPr>
      <w:r w:rsidRPr="00B144DF">
        <w:rPr>
          <w:rFonts w:ascii="Arial" w:eastAsia="MS Mincho" w:hAnsi="Arial" w:cs="Arial"/>
          <w:i/>
          <w:lang w:val="en-US" w:eastAsia="es-ES"/>
        </w:rPr>
        <w:t>“</w:t>
      </w:r>
      <w:r w:rsidR="00B144DF" w:rsidRPr="00B144DF">
        <w:rPr>
          <w:rFonts w:ascii="Arial" w:eastAsia="MS Mincho" w:hAnsi="Arial" w:cs="Arial"/>
          <w:i/>
          <w:lang w:val="en-US" w:eastAsia="es-ES"/>
        </w:rPr>
        <w:t xml:space="preserve">After the great success of the event last year, we have committed to improve fans’ </w:t>
      </w:r>
      <w:r w:rsidR="00A32907" w:rsidRPr="00B144DF">
        <w:rPr>
          <w:rFonts w:ascii="Arial" w:eastAsia="MS Mincho" w:hAnsi="Arial" w:cs="Arial"/>
          <w:i/>
          <w:lang w:val="en-US" w:eastAsia="es-ES"/>
        </w:rPr>
        <w:t>experience</w:t>
      </w:r>
      <w:r w:rsidR="00B144DF" w:rsidRPr="00B144DF">
        <w:rPr>
          <w:rFonts w:ascii="Arial" w:eastAsia="MS Mincho" w:hAnsi="Arial" w:cs="Arial"/>
          <w:i/>
          <w:lang w:val="en-US" w:eastAsia="es-ES"/>
        </w:rPr>
        <w:t>, that is why we carried out a survey in which we could identify opportunity areas that will let us enhance attendees’ experience</w:t>
      </w:r>
      <w:r w:rsidRPr="00B144DF">
        <w:rPr>
          <w:rFonts w:ascii="Arial" w:eastAsia="MS Mincho" w:hAnsi="Arial" w:cs="Arial"/>
          <w:i/>
          <w:lang w:val="en-US" w:eastAsia="es-ES"/>
        </w:rPr>
        <w:t>”,</w:t>
      </w:r>
      <w:r w:rsidRPr="00B144DF">
        <w:rPr>
          <w:rFonts w:ascii="Arial" w:eastAsia="MS Mincho" w:hAnsi="Arial" w:cs="Arial"/>
          <w:lang w:val="en-US" w:eastAsia="es-ES"/>
        </w:rPr>
        <w:t xml:space="preserve"> </w:t>
      </w:r>
      <w:r w:rsidR="00B144DF">
        <w:rPr>
          <w:rFonts w:ascii="Arial" w:eastAsia="MS Mincho" w:hAnsi="Arial" w:cs="Arial"/>
          <w:lang w:val="en-US" w:eastAsia="es-ES"/>
        </w:rPr>
        <w:t>said</w:t>
      </w:r>
      <w:r w:rsidRPr="00B144DF">
        <w:rPr>
          <w:rFonts w:ascii="Arial" w:eastAsia="MS Mincho" w:hAnsi="Arial" w:cs="Arial"/>
          <w:lang w:val="en-US" w:eastAsia="es-ES"/>
        </w:rPr>
        <w:t xml:space="preserve"> </w:t>
      </w:r>
      <w:r w:rsidR="00B144DF">
        <w:rPr>
          <w:rFonts w:ascii="Arial" w:eastAsia="Times New Roman" w:hAnsi="Arial" w:cs="Arial"/>
          <w:shd w:val="clear" w:color="auto" w:fill="FFFFFF"/>
          <w:lang w:val="en-US" w:eastAsia="es-ES"/>
        </w:rPr>
        <w:t>Federico Gonzalez Compea</w:t>
      </w:r>
      <w:r w:rsidRPr="00B144DF">
        <w:rPr>
          <w:rFonts w:ascii="Arial" w:eastAsia="Times New Roman" w:hAnsi="Arial" w:cs="Arial"/>
          <w:shd w:val="clear" w:color="auto" w:fill="FFFFFF"/>
          <w:lang w:val="en-US" w:eastAsia="es-ES"/>
        </w:rPr>
        <w:t xml:space="preserve">n, </w:t>
      </w:r>
      <w:r w:rsidR="00B144DF">
        <w:rPr>
          <w:rFonts w:ascii="Arial" w:eastAsia="Times New Roman" w:hAnsi="Arial" w:cs="Arial"/>
          <w:shd w:val="clear" w:color="auto" w:fill="FFFFFF"/>
          <w:lang w:val="en-US" w:eastAsia="es-ES"/>
        </w:rPr>
        <w:t>FORMULA 1 GRAN PREMIO DE ME</w:t>
      </w:r>
      <w:r w:rsidRPr="00B144DF">
        <w:rPr>
          <w:rFonts w:ascii="Arial" w:eastAsia="Times New Roman" w:hAnsi="Arial" w:cs="Arial"/>
          <w:shd w:val="clear" w:color="auto" w:fill="FFFFFF"/>
          <w:lang w:val="en-US" w:eastAsia="es-ES"/>
        </w:rPr>
        <w:t>XICO</w:t>
      </w:r>
      <w:r w:rsidR="00B144DF">
        <w:rPr>
          <w:rFonts w:ascii="Arial" w:eastAsia="Times New Roman" w:hAnsi="Arial" w:cs="Arial"/>
          <w:shd w:val="clear" w:color="auto" w:fill="FFFFFF"/>
          <w:lang w:val="en-US" w:eastAsia="es-ES"/>
        </w:rPr>
        <w:t>, General Director</w:t>
      </w:r>
      <w:r w:rsidRPr="00B144DF">
        <w:rPr>
          <w:rFonts w:ascii="Arial" w:eastAsia="MS Mincho" w:hAnsi="Arial" w:cs="Arial"/>
          <w:lang w:val="en-US" w:eastAsia="es-ES"/>
        </w:rPr>
        <w:t xml:space="preserve">. </w:t>
      </w:r>
    </w:p>
    <w:p w:rsidR="00F97286" w:rsidRPr="00B144DF" w:rsidRDefault="00F97286" w:rsidP="00F97286">
      <w:pPr>
        <w:spacing w:after="0" w:line="240" w:lineRule="auto"/>
        <w:jc w:val="both"/>
        <w:rPr>
          <w:rFonts w:ascii="Arial" w:eastAsia="MS Mincho" w:hAnsi="Arial" w:cs="Arial"/>
          <w:lang w:val="en-US" w:eastAsia="es-ES"/>
        </w:rPr>
      </w:pPr>
    </w:p>
    <w:p w:rsidR="00B144DF" w:rsidRDefault="00B144DF" w:rsidP="00F97286">
      <w:pPr>
        <w:spacing w:after="0" w:line="240" w:lineRule="auto"/>
        <w:jc w:val="both"/>
        <w:rPr>
          <w:rFonts w:ascii="Arial" w:eastAsia="MS Mincho" w:hAnsi="Arial" w:cs="Arial"/>
          <w:lang w:val="en-US" w:eastAsia="es-ES"/>
        </w:rPr>
      </w:pPr>
      <w:r w:rsidRPr="00B144DF">
        <w:rPr>
          <w:rFonts w:ascii="Arial" w:eastAsia="MS Mincho" w:hAnsi="Arial" w:cs="Arial"/>
          <w:lang w:val="en-US" w:eastAsia="es-ES"/>
        </w:rPr>
        <w:t>The FORMULA 1 GRAN PREMIO DE ME</w:t>
      </w:r>
      <w:r w:rsidR="00F97286" w:rsidRPr="00B144DF">
        <w:rPr>
          <w:rFonts w:ascii="Arial" w:eastAsia="MS Mincho" w:hAnsi="Arial" w:cs="Arial"/>
          <w:lang w:val="en-US" w:eastAsia="es-ES"/>
        </w:rPr>
        <w:t>XICO 2016</w:t>
      </w:r>
      <w:r w:rsidR="00F97286" w:rsidRPr="00B144DF">
        <w:rPr>
          <w:rFonts w:ascii="Arial" w:eastAsia="MS Mincho" w:hAnsi="Arial" w:cs="Arial"/>
          <w:b/>
          <w:lang w:val="en-US" w:eastAsia="es-ES"/>
        </w:rPr>
        <w:t xml:space="preserve">® </w:t>
      </w:r>
      <w:r w:rsidRPr="00B144DF">
        <w:rPr>
          <w:rFonts w:ascii="Arial" w:eastAsia="MS Mincho" w:hAnsi="Arial" w:cs="Arial"/>
          <w:lang w:val="en-US" w:eastAsia="es-ES"/>
        </w:rPr>
        <w:t xml:space="preserve">will have greater options of spots, products and services, with which fans </w:t>
      </w:r>
      <w:r w:rsidR="00893D36">
        <w:rPr>
          <w:rFonts w:ascii="Arial" w:eastAsia="MS Mincho" w:hAnsi="Arial" w:cs="Arial"/>
          <w:lang w:val="en-US" w:eastAsia="es-ES"/>
        </w:rPr>
        <w:t xml:space="preserve">may </w:t>
      </w:r>
      <w:r w:rsidRPr="00B144DF">
        <w:rPr>
          <w:rFonts w:ascii="Arial" w:eastAsia="MS Mincho" w:hAnsi="Arial" w:cs="Arial"/>
          <w:lang w:val="en-US" w:eastAsia="es-ES"/>
        </w:rPr>
        <w:t xml:space="preserve">choose a better seat and an improved experience to live at the fullest, the adrenaline released with the highest </w:t>
      </w:r>
      <w:r>
        <w:rPr>
          <w:rFonts w:ascii="Arial" w:eastAsia="MS Mincho" w:hAnsi="Arial" w:cs="Arial"/>
          <w:lang w:val="en-US" w:eastAsia="es-ES"/>
        </w:rPr>
        <w:t>motor sport</w:t>
      </w:r>
      <w:r w:rsidRPr="00B144DF">
        <w:rPr>
          <w:rFonts w:ascii="Arial" w:eastAsia="MS Mincho" w:hAnsi="Arial" w:cs="Arial"/>
          <w:lang w:val="en-US" w:eastAsia="es-ES"/>
        </w:rPr>
        <w:t xml:space="preserve"> category.</w:t>
      </w:r>
    </w:p>
    <w:p w:rsidR="00F97286" w:rsidRPr="00B144DF" w:rsidRDefault="00B144DF" w:rsidP="00F97286">
      <w:pPr>
        <w:spacing w:after="0" w:line="240" w:lineRule="auto"/>
        <w:jc w:val="both"/>
        <w:rPr>
          <w:rFonts w:ascii="Arial" w:eastAsia="MS Mincho" w:hAnsi="Arial" w:cs="Arial"/>
          <w:lang w:val="en-US" w:eastAsia="es-ES"/>
        </w:rPr>
      </w:pPr>
      <w:r w:rsidRPr="00B144DF">
        <w:rPr>
          <w:rFonts w:ascii="Arial" w:eastAsia="MS Mincho" w:hAnsi="Arial" w:cs="Arial"/>
          <w:lang w:val="en-US" w:eastAsia="es-ES"/>
        </w:rPr>
        <w:t xml:space="preserve"> </w:t>
      </w:r>
    </w:p>
    <w:p w:rsidR="00F97286" w:rsidRPr="009B355B" w:rsidRDefault="00F97286" w:rsidP="00F97286">
      <w:pPr>
        <w:spacing w:after="0" w:line="240" w:lineRule="auto"/>
        <w:jc w:val="both"/>
        <w:rPr>
          <w:rFonts w:ascii="Arial" w:eastAsia="Times New Roman" w:hAnsi="Arial" w:cs="Arial"/>
          <w:lang w:val="en-US" w:eastAsia="es-MX"/>
        </w:rPr>
      </w:pPr>
      <w:r w:rsidRPr="00893D36">
        <w:rPr>
          <w:rFonts w:ascii="Arial" w:eastAsia="MS Mincho" w:hAnsi="Arial" w:cs="Arial"/>
          <w:i/>
          <w:lang w:val="en-US" w:eastAsia="es-ES"/>
        </w:rPr>
        <w:t>“</w:t>
      </w:r>
      <w:r w:rsidR="00893D36" w:rsidRPr="00893D36">
        <w:rPr>
          <w:rFonts w:ascii="Arial" w:eastAsia="MS Mincho" w:hAnsi="Arial" w:cs="Arial"/>
          <w:i/>
          <w:lang w:val="en-US" w:eastAsia="es-ES"/>
        </w:rPr>
        <w:t>In terms of tickets, not only there was not a price increase, but also we extended the options range.</w:t>
      </w:r>
      <w:r w:rsidR="00893D36">
        <w:rPr>
          <w:rFonts w:ascii="Arial" w:eastAsia="MS Mincho" w:hAnsi="Arial" w:cs="Arial"/>
          <w:i/>
          <w:lang w:val="en-US" w:eastAsia="es-ES"/>
        </w:rPr>
        <w:t xml:space="preserve"> </w:t>
      </w:r>
      <w:r w:rsidR="00893D36" w:rsidRPr="00893D36">
        <w:rPr>
          <w:rFonts w:ascii="Arial" w:eastAsia="MS Mincho" w:hAnsi="Arial" w:cs="Arial"/>
          <w:i/>
          <w:lang w:val="en-US" w:eastAsia="es-ES"/>
        </w:rPr>
        <w:t xml:space="preserve"> Our commitment to the audience is being inclusive and trying to </w:t>
      </w:r>
      <w:r w:rsidR="00893D36">
        <w:rPr>
          <w:rFonts w:ascii="Arial" w:eastAsia="MS Mincho" w:hAnsi="Arial" w:cs="Arial"/>
          <w:i/>
          <w:lang w:val="en-US" w:eastAsia="es-ES"/>
        </w:rPr>
        <w:t>arouse interest</w:t>
      </w:r>
      <w:r w:rsidR="00893D36" w:rsidRPr="00893D36">
        <w:rPr>
          <w:rFonts w:ascii="Arial" w:eastAsia="MS Mincho" w:hAnsi="Arial" w:cs="Arial"/>
          <w:i/>
          <w:lang w:val="en-US" w:eastAsia="es-ES"/>
        </w:rPr>
        <w:t xml:space="preserve"> of more and more people </w:t>
      </w:r>
      <w:r w:rsidR="00893D36">
        <w:rPr>
          <w:rFonts w:ascii="Arial" w:eastAsia="MS Mincho" w:hAnsi="Arial" w:cs="Arial"/>
          <w:i/>
          <w:lang w:val="en-US" w:eastAsia="es-ES"/>
        </w:rPr>
        <w:t>in</w:t>
      </w:r>
      <w:r w:rsidRPr="00893D36">
        <w:rPr>
          <w:rFonts w:ascii="Arial" w:eastAsia="MS Mincho" w:hAnsi="Arial" w:cs="Arial"/>
          <w:i/>
          <w:lang w:val="en-US" w:eastAsia="es-ES"/>
        </w:rPr>
        <w:t xml:space="preserve"> Formula 1. </w:t>
      </w:r>
      <w:r w:rsidR="00893D36" w:rsidRPr="00893D36">
        <w:rPr>
          <w:rFonts w:ascii="Arial" w:eastAsia="MS Mincho" w:hAnsi="Arial" w:cs="Arial"/>
          <w:i/>
          <w:lang w:val="en-US" w:eastAsia="es-ES"/>
        </w:rPr>
        <w:t xml:space="preserve">The most </w:t>
      </w:r>
      <w:r w:rsidR="00893D36">
        <w:rPr>
          <w:rFonts w:ascii="Arial" w:eastAsia="MS Mincho" w:hAnsi="Arial" w:cs="Arial"/>
          <w:i/>
          <w:lang w:val="en-US" w:eastAsia="es-ES"/>
        </w:rPr>
        <w:t>affordabl</w:t>
      </w:r>
      <w:r w:rsidR="00893D36" w:rsidRPr="00893D36">
        <w:rPr>
          <w:rFonts w:ascii="Arial" w:eastAsia="MS Mincho" w:hAnsi="Arial" w:cs="Arial"/>
          <w:i/>
          <w:lang w:val="en-US" w:eastAsia="es-ES"/>
        </w:rPr>
        <w:t xml:space="preserve">e ticket </w:t>
      </w:r>
      <w:r w:rsidR="00893D36">
        <w:rPr>
          <w:rFonts w:ascii="Arial" w:eastAsia="MS Mincho" w:hAnsi="Arial" w:cs="Arial"/>
          <w:i/>
          <w:lang w:val="en-US" w:eastAsia="es-ES"/>
        </w:rPr>
        <w:t>price is maintained in</w:t>
      </w:r>
      <w:r w:rsidRPr="00893D36">
        <w:rPr>
          <w:rFonts w:ascii="Arial" w:eastAsia="Times New Roman" w:hAnsi="Arial" w:cs="Arial"/>
          <w:i/>
          <w:lang w:val="en-US" w:eastAsia="es-MX"/>
        </w:rPr>
        <w:t xml:space="preserve"> $1,500.00, </w:t>
      </w:r>
      <w:r w:rsidR="00893D36" w:rsidRPr="00893D36">
        <w:rPr>
          <w:rFonts w:ascii="Arial" w:eastAsia="Times New Roman" w:hAnsi="Arial" w:cs="Arial"/>
          <w:i/>
          <w:lang w:val="en-US" w:eastAsia="es-MX"/>
        </w:rPr>
        <w:t xml:space="preserve">the </w:t>
      </w:r>
      <w:r w:rsidR="00893D36">
        <w:rPr>
          <w:rFonts w:ascii="Arial" w:eastAsia="Times New Roman" w:hAnsi="Arial" w:cs="Arial"/>
          <w:i/>
          <w:lang w:val="en-US" w:eastAsia="es-MX"/>
        </w:rPr>
        <w:t>largest</w:t>
      </w:r>
      <w:r w:rsidR="00893D36" w:rsidRPr="00893D36">
        <w:rPr>
          <w:rFonts w:ascii="Arial" w:eastAsia="Times New Roman" w:hAnsi="Arial" w:cs="Arial"/>
          <w:i/>
          <w:lang w:val="en-US" w:eastAsia="es-MX"/>
        </w:rPr>
        <w:t xml:space="preserve"> difference lays on the middle prices</w:t>
      </w:r>
      <w:r w:rsidRPr="00893D36">
        <w:rPr>
          <w:rFonts w:ascii="Arial" w:eastAsia="Times New Roman" w:hAnsi="Arial" w:cs="Arial"/>
          <w:i/>
          <w:lang w:val="en-US" w:eastAsia="es-MX"/>
        </w:rPr>
        <w:t xml:space="preserve">, </w:t>
      </w:r>
      <w:r w:rsidR="00893D36" w:rsidRPr="00893D36">
        <w:rPr>
          <w:rFonts w:ascii="Arial" w:eastAsia="Times New Roman" w:hAnsi="Arial" w:cs="Arial"/>
          <w:i/>
          <w:lang w:val="en-US" w:eastAsia="es-MX"/>
        </w:rPr>
        <w:t xml:space="preserve">which range from </w:t>
      </w:r>
      <w:r w:rsidRPr="00893D36">
        <w:rPr>
          <w:rFonts w:ascii="Arial" w:eastAsia="Times New Roman" w:hAnsi="Arial" w:cs="Arial"/>
          <w:i/>
          <w:lang w:val="en-US" w:eastAsia="es-MX"/>
        </w:rPr>
        <w:t xml:space="preserve">$4,000.00 </w:t>
      </w:r>
      <w:r w:rsidR="00893D36" w:rsidRPr="00893D36">
        <w:rPr>
          <w:rFonts w:ascii="Arial" w:eastAsia="Times New Roman" w:hAnsi="Arial" w:cs="Arial"/>
          <w:i/>
          <w:lang w:val="en-US" w:eastAsia="es-MX"/>
        </w:rPr>
        <w:t>to</w:t>
      </w:r>
      <w:r w:rsidRPr="00893D36">
        <w:rPr>
          <w:rFonts w:ascii="Arial" w:eastAsia="Times New Roman" w:hAnsi="Arial" w:cs="Arial"/>
          <w:i/>
          <w:lang w:val="en-US" w:eastAsia="es-MX"/>
        </w:rPr>
        <w:t xml:space="preserve"> $12,000.00 </w:t>
      </w:r>
      <w:r w:rsidR="00893D36" w:rsidRPr="00893D36">
        <w:rPr>
          <w:rFonts w:ascii="Arial" w:eastAsia="Times New Roman" w:hAnsi="Arial" w:cs="Arial"/>
          <w:i/>
          <w:lang w:val="en-US" w:eastAsia="es-MX"/>
        </w:rPr>
        <w:t>with an increase of</w:t>
      </w:r>
      <w:r w:rsidRPr="00893D36">
        <w:rPr>
          <w:rFonts w:ascii="Arial" w:eastAsia="Times New Roman" w:hAnsi="Arial" w:cs="Arial"/>
          <w:i/>
          <w:lang w:val="en-US" w:eastAsia="es-MX"/>
        </w:rPr>
        <w:t xml:space="preserve"> $500.00 </w:t>
      </w:r>
      <w:r w:rsidR="00893D36" w:rsidRPr="00893D36">
        <w:rPr>
          <w:rFonts w:ascii="Arial" w:eastAsia="Times New Roman" w:hAnsi="Arial" w:cs="Arial"/>
          <w:i/>
          <w:lang w:val="en-US" w:eastAsia="es-MX"/>
        </w:rPr>
        <w:t>between each</w:t>
      </w:r>
      <w:r w:rsidR="003E088E">
        <w:rPr>
          <w:rFonts w:ascii="Arial" w:eastAsia="Times New Roman" w:hAnsi="Arial" w:cs="Arial"/>
          <w:i/>
          <w:lang w:val="en-US" w:eastAsia="es-MX"/>
        </w:rPr>
        <w:t xml:space="preserve">. </w:t>
      </w:r>
      <w:r w:rsidR="003E088E" w:rsidRPr="009B355B">
        <w:rPr>
          <w:rFonts w:ascii="Arial" w:eastAsia="Times New Roman" w:hAnsi="Arial" w:cs="Arial"/>
          <w:i/>
          <w:lang w:val="en-US" w:eastAsia="es-MX"/>
        </w:rPr>
        <w:t xml:space="preserve">For the fans it means the opportunity to </w:t>
      </w:r>
      <w:proofErr w:type="gramStart"/>
      <w:r w:rsidR="003E088E" w:rsidRPr="009B355B">
        <w:rPr>
          <w:rFonts w:ascii="Arial" w:eastAsia="Times New Roman" w:hAnsi="Arial" w:cs="Arial"/>
          <w:i/>
          <w:lang w:val="en-US" w:eastAsia="es-MX"/>
        </w:rPr>
        <w:t>chose</w:t>
      </w:r>
      <w:proofErr w:type="gramEnd"/>
      <w:r w:rsidR="003E088E" w:rsidRPr="009B355B">
        <w:rPr>
          <w:rFonts w:ascii="Arial" w:eastAsia="Times New Roman" w:hAnsi="Arial" w:cs="Arial"/>
          <w:i/>
          <w:lang w:val="en-US" w:eastAsia="es-MX"/>
        </w:rPr>
        <w:t xml:space="preserve"> between a larger variety of prices and p</w:t>
      </w:r>
      <w:r w:rsidR="009B355B" w:rsidRPr="009B355B">
        <w:rPr>
          <w:rFonts w:ascii="Arial" w:eastAsia="Times New Roman" w:hAnsi="Arial" w:cs="Arial"/>
          <w:i/>
          <w:lang w:val="en-US" w:eastAsia="es-MX"/>
        </w:rPr>
        <w:t>laces according to their needs</w:t>
      </w:r>
      <w:r w:rsidRPr="009B355B">
        <w:rPr>
          <w:rFonts w:ascii="Arial" w:eastAsia="Times New Roman" w:hAnsi="Arial" w:cs="Arial"/>
          <w:i/>
          <w:lang w:val="en-US" w:eastAsia="es-MX"/>
        </w:rPr>
        <w:t>”,</w:t>
      </w:r>
      <w:r w:rsidRPr="009B355B">
        <w:rPr>
          <w:rFonts w:ascii="Arial" w:eastAsia="Times New Roman" w:hAnsi="Arial" w:cs="Arial"/>
          <w:lang w:val="en-US" w:eastAsia="es-MX"/>
        </w:rPr>
        <w:t xml:space="preserve"> </w:t>
      </w:r>
      <w:r w:rsidR="009B355B">
        <w:rPr>
          <w:rFonts w:ascii="Arial" w:eastAsia="Times New Roman" w:hAnsi="Arial" w:cs="Arial"/>
          <w:lang w:val="en-US" w:eastAsia="es-MX"/>
        </w:rPr>
        <w:t>added</w:t>
      </w:r>
      <w:r w:rsidRPr="009B355B">
        <w:rPr>
          <w:rFonts w:ascii="Arial" w:eastAsia="Times New Roman" w:hAnsi="Arial" w:cs="Arial"/>
          <w:lang w:val="en-US" w:eastAsia="es-MX"/>
        </w:rPr>
        <w:t xml:space="preserve"> </w:t>
      </w:r>
      <w:r w:rsidR="009B355B">
        <w:rPr>
          <w:rFonts w:ascii="Arial" w:eastAsia="Times New Roman" w:hAnsi="Arial" w:cs="Arial"/>
          <w:shd w:val="clear" w:color="auto" w:fill="FFFFFF"/>
          <w:lang w:val="en-US" w:eastAsia="es-ES"/>
        </w:rPr>
        <w:t>Federico Gonzalez Compea</w:t>
      </w:r>
      <w:r w:rsidRPr="009B355B">
        <w:rPr>
          <w:rFonts w:ascii="Arial" w:eastAsia="Times New Roman" w:hAnsi="Arial" w:cs="Arial"/>
          <w:shd w:val="clear" w:color="auto" w:fill="FFFFFF"/>
          <w:lang w:val="en-US" w:eastAsia="es-ES"/>
        </w:rPr>
        <w:t xml:space="preserve">n, </w:t>
      </w:r>
      <w:r w:rsidR="009B355B">
        <w:rPr>
          <w:rFonts w:ascii="Arial" w:eastAsia="Times New Roman" w:hAnsi="Arial" w:cs="Arial"/>
          <w:shd w:val="clear" w:color="auto" w:fill="FFFFFF"/>
          <w:lang w:val="en-US" w:eastAsia="es-ES"/>
        </w:rPr>
        <w:t>FORMULA 1 GRAN PREMIO DE ME</w:t>
      </w:r>
      <w:r w:rsidRPr="009B355B">
        <w:rPr>
          <w:rFonts w:ascii="Arial" w:eastAsia="Times New Roman" w:hAnsi="Arial" w:cs="Arial"/>
          <w:shd w:val="clear" w:color="auto" w:fill="FFFFFF"/>
          <w:lang w:val="en-US" w:eastAsia="es-ES"/>
        </w:rPr>
        <w:t>XICO</w:t>
      </w:r>
      <w:r w:rsidR="009B355B">
        <w:rPr>
          <w:rFonts w:ascii="Arial" w:eastAsia="Times New Roman" w:hAnsi="Arial" w:cs="Arial"/>
          <w:shd w:val="clear" w:color="auto" w:fill="FFFFFF"/>
          <w:lang w:val="en-US" w:eastAsia="es-ES"/>
        </w:rPr>
        <w:t>, General Director</w:t>
      </w:r>
      <w:r w:rsidRPr="009B355B">
        <w:rPr>
          <w:rFonts w:ascii="Arial" w:eastAsia="Times New Roman" w:hAnsi="Arial" w:cs="Arial"/>
          <w:lang w:val="en-US" w:eastAsia="es-MX"/>
        </w:rPr>
        <w:t>.</w:t>
      </w:r>
    </w:p>
    <w:p w:rsidR="00F97286" w:rsidRPr="009B355B" w:rsidRDefault="00F97286" w:rsidP="00F97286">
      <w:pPr>
        <w:spacing w:after="0" w:line="240" w:lineRule="auto"/>
        <w:jc w:val="both"/>
        <w:rPr>
          <w:rFonts w:ascii="Arial" w:eastAsia="Times New Roman" w:hAnsi="Arial" w:cs="Arial"/>
          <w:lang w:val="en-US" w:eastAsia="es-MX"/>
        </w:rPr>
      </w:pPr>
    </w:p>
    <w:p w:rsidR="00F97286" w:rsidRPr="009B355B" w:rsidRDefault="009B355B" w:rsidP="00F97286">
      <w:pPr>
        <w:spacing w:after="0" w:line="240" w:lineRule="auto"/>
        <w:rPr>
          <w:rFonts w:ascii="Arial" w:eastAsia="MS Mincho" w:hAnsi="Arial" w:cs="Arial"/>
          <w:lang w:val="en-US" w:eastAsia="es-ES"/>
        </w:rPr>
      </w:pPr>
      <w:r w:rsidRPr="009B355B">
        <w:rPr>
          <w:rFonts w:ascii="Arial" w:eastAsia="MS Mincho" w:hAnsi="Arial" w:cs="Arial"/>
          <w:lang w:val="en-US" w:eastAsia="es-ES"/>
        </w:rPr>
        <w:t>Tickets prices listed below are considered as the 3-day</w:t>
      </w:r>
      <w:r>
        <w:rPr>
          <w:rFonts w:ascii="Arial" w:eastAsia="MS Mincho" w:hAnsi="Arial" w:cs="Arial"/>
          <w:lang w:val="en-US" w:eastAsia="es-ES"/>
        </w:rPr>
        <w:t xml:space="preserve"> </w:t>
      </w:r>
      <w:r w:rsidR="0068158F">
        <w:rPr>
          <w:rFonts w:ascii="Arial" w:eastAsia="MS Mincho" w:hAnsi="Arial" w:cs="Arial"/>
          <w:lang w:val="en-US" w:eastAsia="es-ES"/>
        </w:rPr>
        <w:t xml:space="preserve">pass for the </w:t>
      </w:r>
      <w:r>
        <w:rPr>
          <w:rFonts w:ascii="Arial" w:eastAsia="MS Mincho" w:hAnsi="Arial" w:cs="Arial"/>
          <w:lang w:val="en-US" w:eastAsia="es-ES"/>
        </w:rPr>
        <w:t>event:</w:t>
      </w:r>
    </w:p>
    <w:p w:rsidR="00F97286" w:rsidRPr="009B355B" w:rsidRDefault="00F97286" w:rsidP="00F97286">
      <w:pPr>
        <w:spacing w:after="0" w:line="240" w:lineRule="auto"/>
        <w:rPr>
          <w:rFonts w:ascii="Arial" w:eastAsia="Times New Roman" w:hAnsi="Arial" w:cs="Arial"/>
          <w:bCs/>
          <w:sz w:val="24"/>
          <w:szCs w:val="24"/>
          <w:lang w:val="en-US" w:eastAsia="es-MX"/>
        </w:rPr>
      </w:pPr>
    </w:p>
    <w:tbl>
      <w:tblPr>
        <w:tblW w:w="9616" w:type="dxa"/>
        <w:tblInd w:w="-394" w:type="dxa"/>
        <w:tblCellMar>
          <w:left w:w="0" w:type="dxa"/>
          <w:right w:w="0" w:type="dxa"/>
        </w:tblCellMar>
        <w:tblLook w:val="04A0"/>
      </w:tblPr>
      <w:tblGrid>
        <w:gridCol w:w="1413"/>
        <w:gridCol w:w="2126"/>
        <w:gridCol w:w="2126"/>
        <w:gridCol w:w="1843"/>
        <w:gridCol w:w="2108"/>
      </w:tblGrid>
      <w:tr w:rsidR="00E87E2C" w:rsidRPr="00416F9E" w:rsidTr="00DD2057">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bottom w:w="0" w:type="dxa"/>
              <w:right w:w="15" w:type="dxa"/>
            </w:tcMar>
            <w:vAlign w:val="center"/>
            <w:hideMark/>
          </w:tcPr>
          <w:p w:rsidR="00E87E2C" w:rsidRPr="00416F9E" w:rsidRDefault="0068158F" w:rsidP="00DD2057">
            <w:pPr>
              <w:spacing w:after="0" w:line="240" w:lineRule="auto"/>
              <w:jc w:val="center"/>
              <w:rPr>
                <w:rFonts w:ascii="Arial" w:eastAsia="MS Mincho" w:hAnsi="Arial" w:cs="Arial"/>
                <w:b/>
                <w:bCs/>
                <w:color w:val="FFFFFF" w:themeColor="background1"/>
                <w:sz w:val="20"/>
                <w:szCs w:val="20"/>
                <w:lang w:val="en-US"/>
              </w:rPr>
            </w:pPr>
            <w:r>
              <w:rPr>
                <w:rFonts w:ascii="Arial" w:eastAsia="MS Mincho" w:hAnsi="Arial" w:cs="Arial"/>
                <w:b/>
                <w:bCs/>
                <w:color w:val="FFFFFF" w:themeColor="background1"/>
                <w:sz w:val="20"/>
                <w:szCs w:val="20"/>
                <w:lang w:val="en-US"/>
              </w:rPr>
              <w:t>ZONE</w:t>
            </w:r>
          </w:p>
        </w:tc>
        <w:tc>
          <w:tcPr>
            <w:tcW w:w="2126" w:type="dxa"/>
            <w:tcBorders>
              <w:top w:val="single" w:sz="4" w:space="0" w:color="auto"/>
              <w:left w:val="nil"/>
              <w:bottom w:val="single" w:sz="4" w:space="0" w:color="auto"/>
              <w:right w:val="nil"/>
            </w:tcBorders>
            <w:shd w:val="clear" w:color="auto" w:fill="000000" w:themeFill="text1"/>
          </w:tcPr>
          <w:p w:rsidR="00E87E2C" w:rsidRPr="00416F9E" w:rsidRDefault="003C4225" w:rsidP="00DD2057">
            <w:pPr>
              <w:spacing w:after="0" w:line="240" w:lineRule="auto"/>
              <w:jc w:val="center"/>
              <w:rPr>
                <w:rFonts w:ascii="Arial" w:eastAsia="MS Mincho" w:hAnsi="Arial" w:cs="Arial"/>
                <w:b/>
                <w:bCs/>
                <w:color w:val="FFFFFF" w:themeColor="background1"/>
                <w:sz w:val="20"/>
                <w:szCs w:val="20"/>
                <w:lang w:val="en-US"/>
              </w:rPr>
            </w:pPr>
            <w:r>
              <w:rPr>
                <w:rFonts w:ascii="Arial" w:eastAsia="MS Mincho" w:hAnsi="Arial" w:cs="Arial"/>
                <w:b/>
                <w:bCs/>
                <w:color w:val="FFFFFF" w:themeColor="background1"/>
                <w:sz w:val="20"/>
                <w:szCs w:val="20"/>
                <w:lang w:val="en-US"/>
              </w:rPr>
              <w:t>EXPERIENCE PROFILE</w:t>
            </w:r>
          </w:p>
        </w:tc>
        <w:tc>
          <w:tcPr>
            <w:tcW w:w="2126" w:type="dxa"/>
            <w:tcBorders>
              <w:top w:val="single" w:sz="4" w:space="0" w:color="auto"/>
              <w:left w:val="nil"/>
              <w:bottom w:val="single" w:sz="4" w:space="0" w:color="auto"/>
              <w:right w:val="single" w:sz="4" w:space="0" w:color="auto"/>
            </w:tcBorders>
            <w:shd w:val="clear" w:color="auto" w:fill="000000" w:themeFill="text1"/>
            <w:tcMar>
              <w:top w:w="15" w:type="dxa"/>
              <w:left w:w="15" w:type="dxa"/>
              <w:bottom w:w="0" w:type="dxa"/>
              <w:right w:w="15" w:type="dxa"/>
            </w:tcMar>
            <w:vAlign w:val="center"/>
            <w:hideMark/>
          </w:tcPr>
          <w:p w:rsidR="00E87E2C" w:rsidRPr="00416F9E" w:rsidRDefault="003C4225" w:rsidP="00DD2057">
            <w:pPr>
              <w:spacing w:after="0" w:line="240" w:lineRule="auto"/>
              <w:jc w:val="center"/>
              <w:rPr>
                <w:rFonts w:ascii="Arial" w:eastAsia="MS Mincho" w:hAnsi="Arial" w:cs="Arial"/>
                <w:b/>
                <w:bCs/>
                <w:color w:val="FFFFFF" w:themeColor="background1"/>
                <w:sz w:val="20"/>
                <w:szCs w:val="20"/>
                <w:lang w:val="en-US"/>
              </w:rPr>
            </w:pPr>
            <w:r>
              <w:rPr>
                <w:rFonts w:ascii="Arial" w:eastAsia="MS Mincho" w:hAnsi="Arial" w:cs="Arial"/>
                <w:b/>
                <w:bCs/>
                <w:color w:val="FFFFFF" w:themeColor="background1"/>
                <w:sz w:val="20"/>
                <w:szCs w:val="20"/>
                <w:lang w:val="en-US"/>
              </w:rPr>
              <w:t>LOCATION</w:t>
            </w:r>
          </w:p>
        </w:tc>
        <w:tc>
          <w:tcPr>
            <w:tcW w:w="1843" w:type="dxa"/>
            <w:tcBorders>
              <w:top w:val="single" w:sz="4" w:space="0" w:color="auto"/>
              <w:left w:val="nil"/>
              <w:bottom w:val="single" w:sz="4" w:space="0" w:color="auto"/>
              <w:right w:val="single" w:sz="4" w:space="0" w:color="auto"/>
            </w:tcBorders>
            <w:shd w:val="clear" w:color="auto" w:fill="000000" w:themeFill="text1"/>
            <w:tcMar>
              <w:top w:w="15" w:type="dxa"/>
              <w:left w:w="15" w:type="dxa"/>
              <w:bottom w:w="0" w:type="dxa"/>
              <w:right w:w="15" w:type="dxa"/>
            </w:tcMar>
            <w:vAlign w:val="center"/>
            <w:hideMark/>
          </w:tcPr>
          <w:p w:rsidR="00E87E2C" w:rsidRPr="00416F9E" w:rsidRDefault="003C4225" w:rsidP="00DD2057">
            <w:pPr>
              <w:spacing w:after="0" w:line="240" w:lineRule="auto"/>
              <w:jc w:val="center"/>
              <w:rPr>
                <w:rFonts w:ascii="Arial" w:eastAsia="MS Mincho" w:hAnsi="Arial" w:cs="Arial"/>
                <w:b/>
                <w:bCs/>
                <w:color w:val="FFFFFF" w:themeColor="background1"/>
                <w:sz w:val="20"/>
                <w:szCs w:val="20"/>
                <w:lang w:val="en-US"/>
              </w:rPr>
            </w:pPr>
            <w:r>
              <w:rPr>
                <w:rFonts w:ascii="Arial" w:eastAsia="MS Mincho" w:hAnsi="Arial" w:cs="Arial"/>
                <w:b/>
                <w:bCs/>
                <w:color w:val="FFFFFF" w:themeColor="background1"/>
                <w:sz w:val="20"/>
                <w:szCs w:val="20"/>
                <w:lang w:val="en-US"/>
              </w:rPr>
              <w:t>STANDS</w:t>
            </w:r>
          </w:p>
        </w:tc>
        <w:tc>
          <w:tcPr>
            <w:tcW w:w="2108" w:type="dxa"/>
            <w:tcBorders>
              <w:top w:val="single" w:sz="4" w:space="0" w:color="auto"/>
              <w:left w:val="nil"/>
              <w:bottom w:val="single" w:sz="4" w:space="0" w:color="auto"/>
              <w:right w:val="single" w:sz="4" w:space="0" w:color="auto"/>
            </w:tcBorders>
            <w:shd w:val="clear" w:color="auto" w:fill="000000" w:themeFill="text1"/>
            <w:tcMar>
              <w:top w:w="15" w:type="dxa"/>
              <w:left w:w="15" w:type="dxa"/>
              <w:bottom w:w="0" w:type="dxa"/>
              <w:right w:w="15" w:type="dxa"/>
            </w:tcMar>
            <w:vAlign w:val="center"/>
            <w:hideMark/>
          </w:tcPr>
          <w:p w:rsidR="00E87E2C" w:rsidRPr="00416F9E" w:rsidRDefault="003C4225" w:rsidP="00DD2057">
            <w:pPr>
              <w:spacing w:after="0" w:line="240" w:lineRule="auto"/>
              <w:jc w:val="center"/>
              <w:rPr>
                <w:rFonts w:ascii="Arial" w:eastAsia="MS Mincho" w:hAnsi="Arial" w:cs="Arial"/>
                <w:b/>
                <w:bCs/>
                <w:color w:val="FFFFFF" w:themeColor="background1"/>
                <w:sz w:val="20"/>
                <w:szCs w:val="20"/>
                <w:lang w:val="en-US"/>
              </w:rPr>
            </w:pPr>
            <w:r>
              <w:rPr>
                <w:rFonts w:ascii="Arial" w:eastAsia="MS Mincho" w:hAnsi="Arial" w:cs="Arial"/>
                <w:b/>
                <w:bCs/>
                <w:color w:val="FFFFFF" w:themeColor="background1"/>
                <w:sz w:val="20"/>
                <w:szCs w:val="20"/>
                <w:lang w:val="en-US"/>
              </w:rPr>
              <w:t>RANGE PRICES</w:t>
            </w:r>
          </w:p>
        </w:tc>
      </w:tr>
      <w:tr w:rsidR="00E87E2C" w:rsidRPr="00416F9E" w:rsidTr="00DD2057">
        <w:trPr>
          <w:trHeight w:val="300"/>
        </w:trPr>
        <w:tc>
          <w:tcPr>
            <w:tcW w:w="141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68158F" w:rsidP="0068158F">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Orange ZONE</w:t>
            </w:r>
            <w:r w:rsidR="00E87E2C" w:rsidRPr="00416F9E">
              <w:rPr>
                <w:rFonts w:ascii="Arial" w:eastAsia="MS Mincho" w:hAnsi="Arial" w:cs="Arial"/>
                <w:color w:val="000000"/>
                <w:sz w:val="20"/>
                <w:szCs w:val="20"/>
                <w:lang w:val="en-US"/>
              </w:rPr>
              <w:t xml:space="preserve"> </w:t>
            </w:r>
          </w:p>
        </w:tc>
        <w:tc>
          <w:tcPr>
            <w:tcW w:w="2126" w:type="dxa"/>
            <w:tcBorders>
              <w:top w:val="single" w:sz="4" w:space="0" w:color="auto"/>
              <w:left w:val="nil"/>
              <w:bottom w:val="single" w:sz="4" w:space="0" w:color="auto"/>
              <w:right w:val="single" w:sz="4" w:space="0" w:color="auto"/>
            </w:tcBorders>
          </w:tcPr>
          <w:p w:rsidR="00E87E2C" w:rsidRPr="00416F9E" w:rsidRDefault="00E87E2C"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Speed Lovers</w:t>
            </w:r>
          </w:p>
        </w:tc>
        <w:tc>
          <w:tcPr>
            <w:tcW w:w="21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3C4225"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Main straight</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DD2057">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2A</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7E2C" w:rsidRPr="00416F9E" w:rsidRDefault="00E87E2C" w:rsidP="00DD2057">
            <w:pPr>
              <w:spacing w:after="0" w:line="240" w:lineRule="auto"/>
              <w:jc w:val="center"/>
              <w:rPr>
                <w:rFonts w:eastAsia="MS Mincho" w:hAnsi="Calibri"/>
                <w:color w:val="000000"/>
                <w:sz w:val="20"/>
                <w:szCs w:val="20"/>
                <w:lang w:val="en-US"/>
              </w:rPr>
            </w:pPr>
            <w:r w:rsidRPr="00416F9E">
              <w:rPr>
                <w:rFonts w:eastAsia="MS Mincho" w:hAnsi="Calibri"/>
                <w:color w:val="000000"/>
                <w:sz w:val="20"/>
                <w:szCs w:val="20"/>
                <w:lang w:val="en-US"/>
              </w:rPr>
              <w:t>$1,500.00</w:t>
            </w:r>
          </w:p>
        </w:tc>
      </w:tr>
      <w:tr w:rsidR="00E87E2C" w:rsidRPr="00416F9E" w:rsidTr="00DD2057">
        <w:trPr>
          <w:trHeight w:val="300"/>
        </w:trPr>
        <w:tc>
          <w:tcPr>
            <w:tcW w:w="141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68158F" w:rsidP="0068158F">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Blue* ZONE</w:t>
            </w:r>
            <w:r w:rsidR="00E87E2C" w:rsidRPr="00416F9E">
              <w:rPr>
                <w:rFonts w:ascii="Arial" w:eastAsia="MS Mincho" w:hAnsi="Arial" w:cs="Arial"/>
                <w:color w:val="000000"/>
                <w:sz w:val="20"/>
                <w:szCs w:val="20"/>
                <w:lang w:val="en-US"/>
              </w:rPr>
              <w:t xml:space="preserve"> </w:t>
            </w:r>
          </w:p>
        </w:tc>
        <w:tc>
          <w:tcPr>
            <w:tcW w:w="2126" w:type="dxa"/>
            <w:tcBorders>
              <w:top w:val="single" w:sz="4" w:space="0" w:color="auto"/>
              <w:left w:val="nil"/>
              <w:bottom w:val="single" w:sz="4" w:space="0" w:color="auto"/>
              <w:right w:val="single" w:sz="4" w:space="0" w:color="auto"/>
            </w:tcBorders>
          </w:tcPr>
          <w:p w:rsidR="00E87E2C" w:rsidRPr="00416F9E" w:rsidRDefault="00E87E2C"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Speed Lovers/ True Racers</w:t>
            </w:r>
          </w:p>
        </w:tc>
        <w:tc>
          <w:tcPr>
            <w:tcW w:w="21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3C4225"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Moise</w:t>
            </w:r>
            <w:r w:rsidR="00E87E2C" w:rsidRPr="00416F9E">
              <w:rPr>
                <w:rFonts w:ascii="Arial" w:eastAsia="MS Mincho" w:hAnsi="Arial" w:cs="Arial"/>
                <w:color w:val="000000"/>
                <w:sz w:val="20"/>
                <w:szCs w:val="20"/>
                <w:lang w:val="en-US"/>
              </w:rPr>
              <w:t>s Solana</w:t>
            </w:r>
            <w:r>
              <w:rPr>
                <w:rFonts w:ascii="Arial" w:eastAsia="MS Mincho" w:hAnsi="Arial" w:cs="Arial"/>
                <w:color w:val="000000"/>
                <w:sz w:val="20"/>
                <w:szCs w:val="20"/>
                <w:lang w:val="en-US"/>
              </w:rPr>
              <w:t xml:space="preserve"> Complex</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DD2057">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3A, 3, 4, 5, 6, 6A, 7 y 8</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7E2C" w:rsidRPr="00416F9E" w:rsidRDefault="00E87E2C" w:rsidP="00DD2057">
            <w:pPr>
              <w:spacing w:after="0" w:line="240" w:lineRule="auto"/>
              <w:jc w:val="center"/>
              <w:rPr>
                <w:rFonts w:eastAsia="MS Mincho" w:hAnsi="Calibri"/>
                <w:color w:val="000000"/>
                <w:sz w:val="20"/>
                <w:szCs w:val="20"/>
                <w:lang w:val="en-US"/>
              </w:rPr>
            </w:pPr>
            <w:r w:rsidRPr="00416F9E">
              <w:rPr>
                <w:rFonts w:eastAsia="MS Mincho" w:hAnsi="Calibri"/>
                <w:color w:val="000000"/>
                <w:sz w:val="20"/>
                <w:szCs w:val="20"/>
                <w:lang w:val="en-US"/>
              </w:rPr>
              <w:t xml:space="preserve"> $ 4,000.00 a $9,500.00 </w:t>
            </w:r>
          </w:p>
        </w:tc>
      </w:tr>
      <w:tr w:rsidR="00E87E2C" w:rsidRPr="00416F9E" w:rsidTr="00DD2057">
        <w:trPr>
          <w:trHeight w:val="300"/>
        </w:trPr>
        <w:tc>
          <w:tcPr>
            <w:tcW w:w="141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68158F" w:rsidP="0068158F">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 xml:space="preserve">Brown </w:t>
            </w:r>
            <w:r w:rsidRPr="00416F9E">
              <w:rPr>
                <w:rFonts w:ascii="Arial" w:eastAsia="MS Mincho" w:hAnsi="Arial" w:cs="Arial"/>
                <w:color w:val="000000"/>
                <w:sz w:val="20"/>
                <w:szCs w:val="20"/>
                <w:lang w:val="en-US"/>
              </w:rPr>
              <w:t>*</w:t>
            </w:r>
            <w:r>
              <w:rPr>
                <w:rFonts w:ascii="Arial" w:eastAsia="MS Mincho" w:hAnsi="Arial" w:cs="Arial"/>
                <w:color w:val="000000"/>
                <w:sz w:val="20"/>
                <w:szCs w:val="20"/>
                <w:lang w:val="en-US"/>
              </w:rPr>
              <w:t>ZONE</w:t>
            </w:r>
            <w:r w:rsidR="00E87E2C" w:rsidRPr="00416F9E">
              <w:rPr>
                <w:rFonts w:ascii="Arial" w:eastAsia="MS Mincho" w:hAnsi="Arial" w:cs="Arial"/>
                <w:color w:val="000000"/>
                <w:sz w:val="20"/>
                <w:szCs w:val="20"/>
                <w:lang w:val="en-US"/>
              </w:rPr>
              <w:t xml:space="preserve"> </w:t>
            </w:r>
          </w:p>
        </w:tc>
        <w:tc>
          <w:tcPr>
            <w:tcW w:w="2126" w:type="dxa"/>
            <w:tcBorders>
              <w:top w:val="single" w:sz="4" w:space="0" w:color="auto"/>
              <w:left w:val="nil"/>
              <w:bottom w:val="single" w:sz="4" w:space="0" w:color="auto"/>
              <w:right w:val="single" w:sz="4" w:space="0" w:color="auto"/>
            </w:tcBorders>
          </w:tcPr>
          <w:p w:rsidR="00E87E2C" w:rsidRPr="00416F9E" w:rsidRDefault="00E87E2C"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Euphoric Fans</w:t>
            </w:r>
          </w:p>
        </w:tc>
        <w:tc>
          <w:tcPr>
            <w:tcW w:w="21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3C4225">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 xml:space="preserve">Foro </w:t>
            </w:r>
            <w:r w:rsidR="003C4225">
              <w:rPr>
                <w:rFonts w:ascii="Arial" w:eastAsia="MS Mincho" w:hAnsi="Arial" w:cs="Arial"/>
                <w:color w:val="000000"/>
                <w:sz w:val="20"/>
                <w:szCs w:val="20"/>
                <w:lang w:val="en-US"/>
              </w:rPr>
              <w:t>Sol</w:t>
            </w:r>
            <w:r w:rsidRPr="00416F9E">
              <w:rPr>
                <w:rFonts w:ascii="Arial" w:eastAsia="MS Mincho" w:hAnsi="Arial" w:cs="Arial"/>
                <w:color w:val="000000"/>
                <w:sz w:val="20"/>
                <w:szCs w:val="20"/>
                <w:lang w:val="en-US"/>
              </w:rPr>
              <w:t xml:space="preserve"> – Nort</w:t>
            </w:r>
            <w:r w:rsidR="003C4225">
              <w:rPr>
                <w:rFonts w:ascii="Arial" w:eastAsia="MS Mincho" w:hAnsi="Arial" w:cs="Arial"/>
                <w:color w:val="000000"/>
                <w:sz w:val="20"/>
                <w:szCs w:val="20"/>
                <w:lang w:val="en-US"/>
              </w:rPr>
              <w:t>h</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DD2057">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15</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7E2C" w:rsidRPr="00416F9E" w:rsidRDefault="00E87E2C" w:rsidP="00DD2057">
            <w:pPr>
              <w:spacing w:after="0" w:line="240" w:lineRule="auto"/>
              <w:jc w:val="center"/>
              <w:rPr>
                <w:rFonts w:eastAsia="MS Mincho" w:hAnsi="Calibri"/>
                <w:color w:val="000000"/>
                <w:sz w:val="20"/>
                <w:szCs w:val="20"/>
                <w:lang w:val="en-US"/>
              </w:rPr>
            </w:pPr>
            <w:r w:rsidRPr="00416F9E">
              <w:rPr>
                <w:rFonts w:eastAsia="MS Mincho" w:hAnsi="Calibri"/>
                <w:color w:val="000000"/>
                <w:sz w:val="20"/>
                <w:szCs w:val="20"/>
                <w:lang w:val="en-US"/>
              </w:rPr>
              <w:t xml:space="preserve"> $4,500.00 a $5,500.00 </w:t>
            </w:r>
          </w:p>
        </w:tc>
      </w:tr>
      <w:tr w:rsidR="00E87E2C" w:rsidRPr="00416F9E" w:rsidTr="00DD2057">
        <w:trPr>
          <w:trHeight w:val="300"/>
        </w:trPr>
        <w:tc>
          <w:tcPr>
            <w:tcW w:w="141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68158F" w:rsidP="0068158F">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G</w:t>
            </w:r>
            <w:r>
              <w:rPr>
                <w:rFonts w:ascii="Arial" w:eastAsia="MS Mincho" w:hAnsi="Arial" w:cs="Arial"/>
                <w:color w:val="000000"/>
                <w:sz w:val="20"/>
                <w:szCs w:val="20"/>
                <w:lang w:val="en-US"/>
              </w:rPr>
              <w:t xml:space="preserve">rey </w:t>
            </w:r>
            <w:r w:rsidRPr="00416F9E">
              <w:rPr>
                <w:rFonts w:ascii="Arial" w:eastAsia="MS Mincho" w:hAnsi="Arial" w:cs="Arial"/>
                <w:color w:val="000000"/>
                <w:sz w:val="20"/>
                <w:szCs w:val="20"/>
                <w:lang w:val="en-US"/>
              </w:rPr>
              <w:t>*</w:t>
            </w:r>
            <w:r>
              <w:rPr>
                <w:rFonts w:ascii="Arial" w:eastAsia="MS Mincho" w:hAnsi="Arial" w:cs="Arial"/>
                <w:color w:val="000000"/>
                <w:sz w:val="20"/>
                <w:szCs w:val="20"/>
                <w:lang w:val="en-US"/>
              </w:rPr>
              <w:t>ZONE</w:t>
            </w:r>
            <w:r w:rsidR="00E87E2C" w:rsidRPr="00416F9E">
              <w:rPr>
                <w:rFonts w:ascii="Arial" w:eastAsia="MS Mincho" w:hAnsi="Arial" w:cs="Arial"/>
                <w:color w:val="000000"/>
                <w:sz w:val="20"/>
                <w:szCs w:val="20"/>
                <w:lang w:val="en-US"/>
              </w:rPr>
              <w:t xml:space="preserve"> </w:t>
            </w:r>
          </w:p>
        </w:tc>
        <w:tc>
          <w:tcPr>
            <w:tcW w:w="2126" w:type="dxa"/>
            <w:tcBorders>
              <w:top w:val="single" w:sz="4" w:space="0" w:color="auto"/>
              <w:left w:val="nil"/>
              <w:bottom w:val="single" w:sz="4" w:space="0" w:color="auto"/>
              <w:right w:val="single" w:sz="4" w:space="0" w:color="auto"/>
            </w:tcBorders>
          </w:tcPr>
          <w:p w:rsidR="00E87E2C" w:rsidRPr="00416F9E" w:rsidRDefault="00E87E2C"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Euphoric Fans</w:t>
            </w:r>
          </w:p>
        </w:tc>
        <w:tc>
          <w:tcPr>
            <w:tcW w:w="21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3C4225">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Foro Sol – S</w:t>
            </w:r>
            <w:r w:rsidR="003C4225">
              <w:rPr>
                <w:rFonts w:ascii="Arial" w:eastAsia="MS Mincho" w:hAnsi="Arial" w:cs="Arial"/>
                <w:color w:val="000000"/>
                <w:sz w:val="20"/>
                <w:szCs w:val="20"/>
                <w:lang w:val="en-US"/>
              </w:rPr>
              <w:t>outh</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DD2057">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14</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7E2C" w:rsidRPr="00416F9E" w:rsidRDefault="00E87E2C" w:rsidP="00DD2057">
            <w:pPr>
              <w:spacing w:after="0" w:line="240" w:lineRule="auto"/>
              <w:jc w:val="center"/>
              <w:rPr>
                <w:rFonts w:eastAsia="MS Mincho" w:hAnsi="Calibri"/>
                <w:color w:val="000000"/>
                <w:sz w:val="20"/>
                <w:szCs w:val="20"/>
                <w:lang w:val="en-US"/>
              </w:rPr>
            </w:pPr>
            <w:r w:rsidRPr="00416F9E">
              <w:rPr>
                <w:rFonts w:eastAsia="MS Mincho" w:hAnsi="Calibri"/>
                <w:color w:val="000000"/>
                <w:sz w:val="20"/>
                <w:szCs w:val="20"/>
                <w:lang w:val="en-US"/>
              </w:rPr>
              <w:t xml:space="preserve"> $6,000.00 a $7,000.00 </w:t>
            </w:r>
          </w:p>
        </w:tc>
      </w:tr>
      <w:tr w:rsidR="00E87E2C" w:rsidRPr="00416F9E" w:rsidTr="00DD2057">
        <w:trPr>
          <w:trHeight w:val="300"/>
        </w:trPr>
        <w:tc>
          <w:tcPr>
            <w:tcW w:w="141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68158F" w:rsidP="0068158F">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Yellow ZONE</w:t>
            </w:r>
            <w:r w:rsidR="00E87E2C" w:rsidRPr="00416F9E">
              <w:rPr>
                <w:rFonts w:ascii="Arial" w:eastAsia="MS Mincho" w:hAnsi="Arial" w:cs="Arial"/>
                <w:color w:val="000000"/>
                <w:sz w:val="20"/>
                <w:szCs w:val="20"/>
                <w:lang w:val="en-US"/>
              </w:rPr>
              <w:t xml:space="preserve"> </w:t>
            </w:r>
          </w:p>
        </w:tc>
        <w:tc>
          <w:tcPr>
            <w:tcW w:w="2126" w:type="dxa"/>
            <w:tcBorders>
              <w:top w:val="single" w:sz="4" w:space="0" w:color="auto"/>
              <w:left w:val="nil"/>
              <w:bottom w:val="single" w:sz="4" w:space="0" w:color="auto"/>
              <w:right w:val="single" w:sz="4" w:space="0" w:color="auto"/>
            </w:tcBorders>
          </w:tcPr>
          <w:p w:rsidR="00E87E2C" w:rsidRPr="00416F9E" w:rsidRDefault="00E87E2C"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True Racers</w:t>
            </w:r>
          </w:p>
        </w:tc>
        <w:tc>
          <w:tcPr>
            <w:tcW w:w="21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3C4225"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Stadium Zone</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DD2057">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9, 10 y 11</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7E2C" w:rsidRPr="00416F9E" w:rsidRDefault="00E87E2C" w:rsidP="00DD2057">
            <w:pPr>
              <w:spacing w:after="0" w:line="240" w:lineRule="auto"/>
              <w:jc w:val="center"/>
              <w:rPr>
                <w:rFonts w:eastAsia="MS Mincho" w:hAnsi="Calibri"/>
                <w:color w:val="000000"/>
                <w:sz w:val="20"/>
                <w:szCs w:val="20"/>
                <w:lang w:val="en-US"/>
              </w:rPr>
            </w:pPr>
            <w:r w:rsidRPr="00416F9E">
              <w:rPr>
                <w:rFonts w:eastAsia="MS Mincho" w:hAnsi="Calibri"/>
                <w:color w:val="000000"/>
                <w:sz w:val="20"/>
                <w:szCs w:val="20"/>
                <w:lang w:val="en-US"/>
              </w:rPr>
              <w:t xml:space="preserve"> $11,000.00  y  $12,000.00 </w:t>
            </w:r>
          </w:p>
        </w:tc>
      </w:tr>
      <w:tr w:rsidR="00E87E2C" w:rsidRPr="00416F9E" w:rsidTr="00DD2057">
        <w:trPr>
          <w:trHeight w:val="300"/>
        </w:trPr>
        <w:tc>
          <w:tcPr>
            <w:tcW w:w="141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68158F" w:rsidP="0068158F">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Green ZONE</w:t>
            </w:r>
            <w:r w:rsidR="00E87E2C" w:rsidRPr="00416F9E">
              <w:rPr>
                <w:rFonts w:ascii="Arial" w:eastAsia="MS Mincho" w:hAnsi="Arial" w:cs="Arial"/>
                <w:color w:val="000000"/>
                <w:sz w:val="20"/>
                <w:szCs w:val="20"/>
                <w:lang w:val="en-US"/>
              </w:rPr>
              <w:t xml:space="preserve"> </w:t>
            </w:r>
          </w:p>
        </w:tc>
        <w:tc>
          <w:tcPr>
            <w:tcW w:w="2126" w:type="dxa"/>
            <w:tcBorders>
              <w:top w:val="single" w:sz="4" w:space="0" w:color="auto"/>
              <w:left w:val="nil"/>
              <w:bottom w:val="single" w:sz="4" w:space="0" w:color="auto"/>
              <w:right w:val="single" w:sz="4" w:space="0" w:color="auto"/>
            </w:tcBorders>
          </w:tcPr>
          <w:p w:rsidR="00E87E2C" w:rsidRPr="00416F9E" w:rsidRDefault="00E87E2C"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VIP Party Racers</w:t>
            </w:r>
          </w:p>
        </w:tc>
        <w:tc>
          <w:tcPr>
            <w:tcW w:w="21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3C4225" w:rsidP="00DD2057">
            <w:pPr>
              <w:spacing w:after="0" w:line="240" w:lineRule="auto"/>
              <w:jc w:val="center"/>
              <w:rPr>
                <w:rFonts w:ascii="Arial" w:eastAsia="MS Mincho" w:hAnsi="Arial" w:cs="Arial"/>
                <w:color w:val="000000"/>
                <w:sz w:val="20"/>
                <w:szCs w:val="20"/>
                <w:lang w:val="en-US"/>
              </w:rPr>
            </w:pPr>
            <w:r>
              <w:rPr>
                <w:rFonts w:ascii="Arial" w:eastAsia="MS Mincho" w:hAnsi="Arial" w:cs="Arial"/>
                <w:color w:val="000000"/>
                <w:sz w:val="20"/>
                <w:szCs w:val="20"/>
                <w:lang w:val="en-US"/>
              </w:rPr>
              <w:t>Main Grandstand</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7E2C" w:rsidRPr="00416F9E" w:rsidRDefault="00E87E2C" w:rsidP="00DD2057">
            <w:pPr>
              <w:spacing w:after="0" w:line="240" w:lineRule="auto"/>
              <w:jc w:val="center"/>
              <w:rPr>
                <w:rFonts w:ascii="Arial" w:eastAsia="MS Mincho" w:hAnsi="Arial" w:cs="Arial"/>
                <w:color w:val="000000"/>
                <w:sz w:val="20"/>
                <w:szCs w:val="20"/>
                <w:lang w:val="en-US"/>
              </w:rPr>
            </w:pPr>
            <w:r w:rsidRPr="00416F9E">
              <w:rPr>
                <w:rFonts w:ascii="Arial" w:eastAsia="MS Mincho" w:hAnsi="Arial" w:cs="Arial"/>
                <w:color w:val="000000"/>
                <w:sz w:val="20"/>
                <w:szCs w:val="20"/>
                <w:lang w:val="en-US"/>
              </w:rPr>
              <w:t>1 Y 2</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7E2C" w:rsidRPr="00416F9E" w:rsidRDefault="00E87E2C" w:rsidP="00DD2057">
            <w:pPr>
              <w:spacing w:after="0" w:line="240" w:lineRule="auto"/>
              <w:jc w:val="center"/>
              <w:rPr>
                <w:rFonts w:eastAsia="MS Mincho" w:hAnsi="Calibri"/>
                <w:color w:val="000000"/>
                <w:sz w:val="20"/>
                <w:szCs w:val="20"/>
                <w:lang w:val="en-US"/>
              </w:rPr>
            </w:pPr>
            <w:r w:rsidRPr="00416F9E">
              <w:rPr>
                <w:rFonts w:eastAsia="MS Mincho" w:hAnsi="Calibri"/>
                <w:color w:val="000000"/>
                <w:sz w:val="20"/>
                <w:szCs w:val="20"/>
                <w:lang w:val="en-US"/>
              </w:rPr>
              <w:t>$18,750.00</w:t>
            </w:r>
          </w:p>
        </w:tc>
      </w:tr>
    </w:tbl>
    <w:p w:rsidR="00F97286" w:rsidRPr="00F97286" w:rsidRDefault="00F97286" w:rsidP="00F97286">
      <w:pPr>
        <w:spacing w:after="0" w:line="240" w:lineRule="auto"/>
        <w:jc w:val="right"/>
        <w:rPr>
          <w:rFonts w:ascii="Arial" w:eastAsia="MS Mincho" w:hAnsi="Arial" w:cs="Arial"/>
          <w:sz w:val="20"/>
          <w:lang w:val="es-ES_tradnl" w:eastAsia="es-ES"/>
        </w:rPr>
      </w:pPr>
      <w:r w:rsidRPr="00F97286">
        <w:rPr>
          <w:rFonts w:ascii="Arial" w:eastAsia="MS Mincho" w:hAnsi="Arial" w:cs="Arial"/>
          <w:sz w:val="20"/>
          <w:lang w:val="es-ES_tradnl" w:eastAsia="es-ES"/>
        </w:rPr>
        <w:t xml:space="preserve">   *I</w:t>
      </w:r>
      <w:r w:rsidR="003C4225">
        <w:rPr>
          <w:rFonts w:ascii="Arial" w:eastAsia="MS Mincho" w:hAnsi="Arial" w:cs="Arial"/>
          <w:sz w:val="20"/>
          <w:lang w:val="es-ES_tradnl" w:eastAsia="es-ES"/>
        </w:rPr>
        <w:t xml:space="preserve">ncrease </w:t>
      </w:r>
      <w:r w:rsidR="00E8328A">
        <w:rPr>
          <w:rFonts w:ascii="Arial" w:eastAsia="MS Mincho" w:hAnsi="Arial" w:cs="Arial"/>
          <w:sz w:val="20"/>
          <w:lang w:val="es-ES_tradnl" w:eastAsia="es-ES"/>
        </w:rPr>
        <w:t xml:space="preserve">of </w:t>
      </w:r>
      <w:r w:rsidRPr="00F97286">
        <w:rPr>
          <w:rFonts w:ascii="Arial" w:eastAsia="MS Mincho" w:hAnsi="Arial" w:cs="Arial"/>
          <w:sz w:val="20"/>
          <w:lang w:val="es-ES_tradnl" w:eastAsia="es-ES"/>
        </w:rPr>
        <w:t>$500.00</w:t>
      </w:r>
    </w:p>
    <w:p w:rsidR="00F97286" w:rsidRPr="00F97286" w:rsidRDefault="00F97286" w:rsidP="00F97286">
      <w:pPr>
        <w:spacing w:after="0" w:line="240" w:lineRule="auto"/>
        <w:jc w:val="both"/>
        <w:rPr>
          <w:rFonts w:ascii="Arial" w:eastAsia="Times New Roman" w:hAnsi="Arial" w:cs="Arial"/>
          <w:lang w:eastAsia="es-MX"/>
        </w:rPr>
      </w:pPr>
    </w:p>
    <w:p w:rsidR="00F97286" w:rsidRPr="00F97286" w:rsidRDefault="00F97286" w:rsidP="00F97286">
      <w:pPr>
        <w:spacing w:after="0" w:line="240" w:lineRule="auto"/>
        <w:jc w:val="both"/>
        <w:rPr>
          <w:rFonts w:ascii="Arial" w:eastAsia="Times New Roman" w:hAnsi="Arial" w:cs="Arial"/>
          <w:lang w:eastAsia="es-MX"/>
        </w:rPr>
      </w:pPr>
    </w:p>
    <w:p w:rsidR="00F97286" w:rsidRPr="00E8328A" w:rsidRDefault="00E8328A" w:rsidP="00F97286">
      <w:pPr>
        <w:spacing w:after="0" w:line="240" w:lineRule="auto"/>
        <w:jc w:val="both"/>
        <w:rPr>
          <w:rFonts w:ascii="Arial" w:eastAsia="MS Mincho" w:hAnsi="Arial" w:cs="Arial"/>
          <w:lang w:val="en-US" w:eastAsia="es-ES"/>
        </w:rPr>
      </w:pPr>
      <w:r w:rsidRPr="00E8328A">
        <w:rPr>
          <w:rFonts w:ascii="Arial" w:eastAsia="MS Mincho" w:hAnsi="Arial" w:cs="Arial"/>
          <w:lang w:val="en-US" w:eastAsia="es-ES"/>
        </w:rPr>
        <w:t xml:space="preserve">Tickets will be sold </w:t>
      </w:r>
      <w:r w:rsidR="00A32907" w:rsidRPr="00E8328A">
        <w:rPr>
          <w:rFonts w:ascii="Arial" w:eastAsia="MS Mincho" w:hAnsi="Arial" w:cs="Arial"/>
          <w:lang w:val="en-US" w:eastAsia="es-ES"/>
        </w:rPr>
        <w:t>through</w:t>
      </w:r>
      <w:r w:rsidRPr="00E8328A">
        <w:rPr>
          <w:rFonts w:ascii="Arial" w:eastAsia="MS Mincho" w:hAnsi="Arial" w:cs="Arial"/>
          <w:lang w:val="en-US" w:eastAsia="es-ES"/>
        </w:rPr>
        <w:t xml:space="preserve"> the </w:t>
      </w:r>
      <w:r w:rsidR="000F70E3" w:rsidRPr="00E8328A">
        <w:rPr>
          <w:rFonts w:ascii="Arial" w:eastAsia="MS Mincho" w:hAnsi="Arial" w:cs="Arial"/>
          <w:lang w:val="en-US" w:eastAsia="es-ES"/>
        </w:rPr>
        <w:t>Ticketm</w:t>
      </w:r>
      <w:r w:rsidR="00F97286" w:rsidRPr="00E8328A">
        <w:rPr>
          <w:rFonts w:ascii="Arial" w:eastAsia="MS Mincho" w:hAnsi="Arial" w:cs="Arial"/>
          <w:lang w:val="en-US" w:eastAsia="es-ES"/>
        </w:rPr>
        <w:t xml:space="preserve">aster </w:t>
      </w:r>
      <w:r w:rsidRPr="00E8328A">
        <w:rPr>
          <w:rFonts w:ascii="Arial" w:eastAsia="MS Mincho" w:hAnsi="Arial" w:cs="Arial"/>
          <w:lang w:val="en-US" w:eastAsia="es-ES"/>
        </w:rPr>
        <w:t>Network on the webpage</w:t>
      </w:r>
      <w:r w:rsidR="00F97286" w:rsidRPr="00E8328A">
        <w:rPr>
          <w:rFonts w:ascii="Arial" w:eastAsia="MS Mincho" w:hAnsi="Arial" w:cs="Arial"/>
          <w:lang w:val="en-US" w:eastAsia="es-ES"/>
        </w:rPr>
        <w:t xml:space="preserve"> </w:t>
      </w:r>
      <w:hyperlink r:id="rId8" w:history="1">
        <w:r w:rsidR="00F97286" w:rsidRPr="00E8328A">
          <w:rPr>
            <w:rFonts w:ascii="Arial" w:eastAsia="MS Mincho" w:hAnsi="Arial" w:cs="Arial"/>
            <w:color w:val="0000FF"/>
            <w:u w:val="single"/>
            <w:lang w:val="en-US" w:eastAsia="es-ES"/>
          </w:rPr>
          <w:t>www.ticketmaster.com.mx</w:t>
        </w:r>
      </w:hyperlink>
      <w:proofErr w:type="gramStart"/>
      <w:r w:rsidR="00F97286" w:rsidRPr="00E8328A">
        <w:rPr>
          <w:rFonts w:ascii="Arial" w:eastAsia="MS Mincho" w:hAnsi="Arial" w:cs="Arial"/>
          <w:color w:val="0000FF"/>
          <w:u w:val="single"/>
          <w:lang w:val="en-US" w:eastAsia="es-ES"/>
        </w:rPr>
        <w:t>,</w:t>
      </w:r>
      <w:r w:rsidR="00F97286" w:rsidRPr="00E8328A">
        <w:rPr>
          <w:rFonts w:ascii="Arial" w:eastAsia="MS Mincho" w:hAnsi="Arial" w:cs="Arial"/>
          <w:color w:val="0000FF"/>
          <w:lang w:val="en-US" w:eastAsia="es-ES"/>
        </w:rPr>
        <w:t xml:space="preserve"> </w:t>
      </w:r>
      <w:r w:rsidRPr="00E8328A">
        <w:rPr>
          <w:rFonts w:ascii="Arial" w:eastAsia="MS Mincho" w:hAnsi="Arial" w:cs="Arial"/>
          <w:lang w:val="en-US" w:eastAsia="es-ES"/>
        </w:rPr>
        <w:t xml:space="preserve"> approved</w:t>
      </w:r>
      <w:proofErr w:type="gramEnd"/>
      <w:r w:rsidRPr="00E8328A">
        <w:rPr>
          <w:rFonts w:ascii="Arial" w:eastAsia="MS Mincho" w:hAnsi="Arial" w:cs="Arial"/>
          <w:lang w:val="en-US" w:eastAsia="es-ES"/>
        </w:rPr>
        <w:t xml:space="preserve"> </w:t>
      </w:r>
      <w:r w:rsidR="00F97286" w:rsidRPr="00E8328A">
        <w:rPr>
          <w:rFonts w:ascii="Arial" w:eastAsia="MS Mincho" w:hAnsi="Arial" w:cs="Arial"/>
          <w:lang w:val="en-US" w:eastAsia="es-ES"/>
        </w:rPr>
        <w:t xml:space="preserve">Ticketmaster </w:t>
      </w:r>
      <w:r w:rsidRPr="00E8328A">
        <w:rPr>
          <w:rFonts w:ascii="Arial" w:eastAsia="MS Mincho" w:hAnsi="Arial" w:cs="Arial"/>
          <w:lang w:val="en-US" w:eastAsia="es-ES"/>
        </w:rPr>
        <w:t>Centers</w:t>
      </w:r>
      <w:r w:rsidR="00F97286" w:rsidRPr="00E8328A">
        <w:rPr>
          <w:rFonts w:ascii="Arial" w:eastAsia="MS Mincho" w:hAnsi="Arial" w:cs="Arial"/>
          <w:lang w:val="en-US" w:eastAsia="es-ES"/>
        </w:rPr>
        <w:t xml:space="preserve">, </w:t>
      </w:r>
      <w:r w:rsidRPr="00E8328A">
        <w:rPr>
          <w:rFonts w:ascii="Arial" w:eastAsia="MS Mincho" w:hAnsi="Arial" w:cs="Arial"/>
          <w:lang w:val="en-US" w:eastAsia="es-ES"/>
        </w:rPr>
        <w:t>calling</w:t>
      </w:r>
      <w:r w:rsidR="00F97286" w:rsidRPr="00E8328A">
        <w:rPr>
          <w:rFonts w:ascii="Arial" w:eastAsia="MS Mincho" w:hAnsi="Arial" w:cs="Arial"/>
          <w:lang w:val="en-US" w:eastAsia="es-ES"/>
        </w:rPr>
        <w:t xml:space="preserve"> 5325 9000 </w:t>
      </w:r>
      <w:r>
        <w:rPr>
          <w:rFonts w:ascii="Arial" w:eastAsia="MS Mincho" w:hAnsi="Arial" w:cs="Arial"/>
          <w:lang w:val="en-US" w:eastAsia="es-ES"/>
        </w:rPr>
        <w:t>or at the ticket office number</w:t>
      </w:r>
      <w:r w:rsidR="00F97286" w:rsidRPr="00E8328A">
        <w:rPr>
          <w:rFonts w:ascii="Arial" w:eastAsia="MS Mincho" w:hAnsi="Arial" w:cs="Arial"/>
          <w:lang w:val="en-US" w:eastAsia="es-ES"/>
        </w:rPr>
        <w:t xml:space="preserve"> 7 </w:t>
      </w:r>
      <w:r>
        <w:rPr>
          <w:rFonts w:ascii="Arial" w:eastAsia="MS Mincho" w:hAnsi="Arial" w:cs="Arial"/>
          <w:lang w:val="en-US" w:eastAsia="es-ES"/>
        </w:rPr>
        <w:t>placed in</w:t>
      </w:r>
      <w:r w:rsidR="00F97286" w:rsidRPr="00E8328A">
        <w:rPr>
          <w:rFonts w:ascii="Arial" w:eastAsia="MS Mincho" w:hAnsi="Arial" w:cs="Arial"/>
          <w:lang w:val="en-US" w:eastAsia="es-ES"/>
        </w:rPr>
        <w:t xml:space="preserve"> Palacio de los Deportes.</w:t>
      </w:r>
    </w:p>
    <w:p w:rsidR="00F97286" w:rsidRPr="00E8328A" w:rsidRDefault="00F97286" w:rsidP="00F97286">
      <w:pPr>
        <w:spacing w:after="0" w:line="240" w:lineRule="auto"/>
        <w:jc w:val="both"/>
        <w:rPr>
          <w:rFonts w:ascii="Arial" w:eastAsia="MS Mincho" w:hAnsi="Arial" w:cs="Arial"/>
          <w:lang w:val="en-US" w:eastAsia="es-ES"/>
        </w:rPr>
      </w:pPr>
    </w:p>
    <w:p w:rsidR="00E8328A" w:rsidRDefault="00E8328A" w:rsidP="00F97286">
      <w:pPr>
        <w:spacing w:after="0" w:line="240" w:lineRule="auto"/>
        <w:jc w:val="both"/>
        <w:rPr>
          <w:rFonts w:ascii="Arial" w:eastAsia="MS Mincho" w:hAnsi="Arial" w:cs="Arial"/>
          <w:lang w:val="en-US" w:eastAsia="es-ES"/>
        </w:rPr>
      </w:pPr>
      <w:r w:rsidRPr="00E8328A">
        <w:rPr>
          <w:rFonts w:ascii="Arial" w:eastAsia="MS Mincho" w:hAnsi="Arial" w:cs="Arial"/>
          <w:lang w:val="en-US" w:eastAsia="es-ES"/>
        </w:rPr>
        <w:t>It is important to mention that</w:t>
      </w:r>
      <w:r w:rsidR="00F97286" w:rsidRPr="00E8328A">
        <w:rPr>
          <w:rFonts w:ascii="Arial" w:eastAsia="MS Mincho" w:hAnsi="Arial" w:cs="Arial"/>
          <w:lang w:val="en-US" w:eastAsia="es-ES"/>
        </w:rPr>
        <w:t xml:space="preserve"> Ticketmaster </w:t>
      </w:r>
      <w:r w:rsidRPr="00E8328A">
        <w:rPr>
          <w:rFonts w:ascii="Arial" w:eastAsia="MS Mincho" w:hAnsi="Arial" w:cs="Arial"/>
          <w:lang w:val="en-US" w:eastAsia="es-ES"/>
        </w:rPr>
        <w:t>is able to attend to</w:t>
      </w:r>
      <w:r w:rsidR="00F97286" w:rsidRPr="00E8328A">
        <w:rPr>
          <w:rFonts w:ascii="Arial" w:eastAsia="MS Mincho" w:hAnsi="Arial" w:cs="Arial"/>
          <w:lang w:val="en-US" w:eastAsia="es-ES"/>
        </w:rPr>
        <w:t xml:space="preserve"> 4,500 </w:t>
      </w:r>
      <w:r>
        <w:rPr>
          <w:rFonts w:ascii="Arial" w:eastAsia="MS Mincho" w:hAnsi="Arial" w:cs="Arial"/>
          <w:lang w:val="en-US" w:eastAsia="es-ES"/>
        </w:rPr>
        <w:t xml:space="preserve">transactions simultaneously on its telephone platform, internet, points of sale and ticket offices, which is why, we recommend </w:t>
      </w:r>
      <w:proofErr w:type="gramStart"/>
      <w:r>
        <w:rPr>
          <w:rFonts w:ascii="Arial" w:eastAsia="MS Mincho" w:hAnsi="Arial" w:cs="Arial"/>
          <w:lang w:val="en-US" w:eastAsia="es-ES"/>
        </w:rPr>
        <w:t>to buy</w:t>
      </w:r>
      <w:proofErr w:type="gramEnd"/>
      <w:r>
        <w:rPr>
          <w:rFonts w:ascii="Arial" w:eastAsia="MS Mincho" w:hAnsi="Arial" w:cs="Arial"/>
          <w:lang w:val="en-US" w:eastAsia="es-ES"/>
        </w:rPr>
        <w:t xml:space="preserve"> them in advance.</w:t>
      </w:r>
    </w:p>
    <w:p w:rsidR="00F97286" w:rsidRPr="00E8328A" w:rsidRDefault="00E8328A" w:rsidP="00F97286">
      <w:pPr>
        <w:spacing w:after="0" w:line="240" w:lineRule="auto"/>
        <w:jc w:val="both"/>
        <w:rPr>
          <w:rFonts w:ascii="Arial" w:eastAsia="MS Mincho" w:hAnsi="Arial" w:cs="Arial"/>
          <w:lang w:val="en-US" w:eastAsia="es-ES"/>
        </w:rPr>
      </w:pPr>
      <w:r w:rsidRPr="00E8328A">
        <w:rPr>
          <w:rFonts w:ascii="Arial" w:eastAsia="MS Mincho" w:hAnsi="Arial" w:cs="Arial"/>
          <w:lang w:val="en-US" w:eastAsia="es-ES"/>
        </w:rPr>
        <w:t xml:space="preserve"> </w:t>
      </w:r>
    </w:p>
    <w:p w:rsidR="00F97286" w:rsidRPr="00E8328A" w:rsidRDefault="00E8328A" w:rsidP="00F97286">
      <w:pPr>
        <w:spacing w:after="0" w:line="240" w:lineRule="auto"/>
        <w:jc w:val="both"/>
        <w:rPr>
          <w:rFonts w:ascii="Arial" w:eastAsia="MS Mincho" w:hAnsi="Arial" w:cs="Arial"/>
          <w:lang w:val="en-US" w:eastAsia="es-ES"/>
        </w:rPr>
      </w:pPr>
      <w:r w:rsidRPr="00E8328A">
        <w:rPr>
          <w:rFonts w:ascii="Arial" w:eastAsia="MS Mincho" w:hAnsi="Arial" w:cs="Arial"/>
          <w:lang w:val="en-US" w:eastAsia="es-ES"/>
        </w:rPr>
        <w:t>In case of needing special tickets for people with disabilities please check for the procedure on the webpage</w:t>
      </w:r>
      <w:r w:rsidR="00F97286" w:rsidRPr="00E8328A">
        <w:rPr>
          <w:rFonts w:ascii="Arial" w:eastAsia="MS Mincho" w:hAnsi="Arial" w:cs="Arial"/>
          <w:lang w:val="en-US" w:eastAsia="es-ES"/>
        </w:rPr>
        <w:t xml:space="preserve"> </w:t>
      </w:r>
      <w:hyperlink r:id="rId9" w:history="1">
        <w:r w:rsidR="00F97286" w:rsidRPr="00E8328A">
          <w:rPr>
            <w:rFonts w:ascii="Arial" w:eastAsia="MS Mincho" w:hAnsi="Arial" w:cs="Arial"/>
            <w:color w:val="0000FF"/>
            <w:u w:val="single"/>
            <w:lang w:val="en-US" w:eastAsia="es-ES"/>
          </w:rPr>
          <w:t>www.mexicogp.mx</w:t>
        </w:r>
      </w:hyperlink>
      <w:r w:rsidR="00F97286" w:rsidRPr="00E8328A">
        <w:rPr>
          <w:rFonts w:ascii="Arial" w:eastAsia="MS Mincho" w:hAnsi="Arial" w:cs="Arial"/>
          <w:lang w:val="en-US" w:eastAsia="es-ES"/>
        </w:rPr>
        <w:t xml:space="preserve"> </w:t>
      </w:r>
    </w:p>
    <w:p w:rsidR="00F97286" w:rsidRPr="00E8328A" w:rsidRDefault="00F97286" w:rsidP="00F97286">
      <w:pPr>
        <w:spacing w:after="0" w:line="240" w:lineRule="auto"/>
        <w:jc w:val="both"/>
        <w:rPr>
          <w:rFonts w:ascii="Arial" w:eastAsia="MS Mincho" w:hAnsi="Arial" w:cs="Arial"/>
          <w:lang w:val="en-US" w:eastAsia="es-ES"/>
        </w:rPr>
      </w:pPr>
      <w:r w:rsidRPr="00E8328A">
        <w:rPr>
          <w:rFonts w:ascii="Arial" w:eastAsia="MS Mincho" w:hAnsi="Arial" w:cs="Arial"/>
          <w:lang w:val="en-US" w:eastAsia="es-ES"/>
        </w:rPr>
        <w:t xml:space="preserve"> </w:t>
      </w:r>
    </w:p>
    <w:p w:rsidR="00F97286" w:rsidRPr="00E8328A" w:rsidRDefault="00E8328A" w:rsidP="00F97286">
      <w:pPr>
        <w:spacing w:after="0" w:line="240" w:lineRule="auto"/>
        <w:jc w:val="both"/>
        <w:rPr>
          <w:rFonts w:ascii="Arial" w:eastAsia="MS Mincho" w:hAnsi="Arial" w:cs="Arial"/>
          <w:lang w:eastAsia="es-ES"/>
        </w:rPr>
      </w:pPr>
      <w:r w:rsidRPr="00E8328A">
        <w:rPr>
          <w:rFonts w:ascii="Arial" w:eastAsia="MS Mincho" w:hAnsi="Arial" w:cs="Arial"/>
          <w:lang w:val="en-US" w:eastAsia="es-ES"/>
        </w:rPr>
        <w:t>This year</w:t>
      </w:r>
      <w:r w:rsidR="00F97286" w:rsidRPr="00E8328A">
        <w:rPr>
          <w:rFonts w:ascii="Arial" w:eastAsia="MS Mincho" w:hAnsi="Arial" w:cs="Arial"/>
          <w:lang w:val="en-US" w:eastAsia="es-ES"/>
        </w:rPr>
        <w:t xml:space="preserve">, </w:t>
      </w:r>
      <w:r w:rsidRPr="00E8328A">
        <w:rPr>
          <w:rFonts w:ascii="Arial" w:eastAsia="MS Mincho" w:hAnsi="Arial" w:cs="Arial"/>
          <w:lang w:val="en-US" w:eastAsia="es-ES"/>
        </w:rPr>
        <w:t>the Autodromo Hermanos Rodri</w:t>
      </w:r>
      <w:r w:rsidR="00F97286" w:rsidRPr="00E8328A">
        <w:rPr>
          <w:rFonts w:ascii="Arial" w:eastAsia="MS Mincho" w:hAnsi="Arial" w:cs="Arial"/>
          <w:lang w:val="en-US" w:eastAsia="es-ES"/>
        </w:rPr>
        <w:t xml:space="preserve">guez </w:t>
      </w:r>
      <w:r w:rsidRPr="00E8328A">
        <w:rPr>
          <w:rFonts w:ascii="Arial" w:eastAsia="MS Mincho" w:hAnsi="Arial" w:cs="Arial"/>
          <w:lang w:val="en-US" w:eastAsia="es-ES"/>
        </w:rPr>
        <w:t xml:space="preserve">will be divided in </w:t>
      </w:r>
      <w:r w:rsidR="00F97286" w:rsidRPr="00E8328A">
        <w:rPr>
          <w:rFonts w:ascii="Arial" w:eastAsia="MS Mincho" w:hAnsi="Arial" w:cs="Arial"/>
          <w:lang w:val="en-US" w:eastAsia="es-ES"/>
        </w:rPr>
        <w:t xml:space="preserve">6 </w:t>
      </w:r>
      <w:r w:rsidRPr="00E8328A">
        <w:rPr>
          <w:rFonts w:ascii="Arial" w:eastAsia="MS Mincho" w:hAnsi="Arial" w:cs="Arial"/>
          <w:lang w:val="en-US" w:eastAsia="es-ES"/>
        </w:rPr>
        <w:t>zones which will offer many and different</w:t>
      </w:r>
      <w:r w:rsidR="00F97286" w:rsidRPr="00E8328A">
        <w:rPr>
          <w:rFonts w:ascii="Arial" w:eastAsia="MS Mincho" w:hAnsi="Arial" w:cs="Arial"/>
          <w:lang w:val="en-US" w:eastAsia="es-ES"/>
        </w:rPr>
        <w:t xml:space="preserve"> </w:t>
      </w:r>
      <w:r w:rsidRPr="00E8328A">
        <w:rPr>
          <w:rFonts w:ascii="Arial" w:eastAsia="MS Mincho" w:hAnsi="Arial" w:cs="Arial"/>
          <w:lang w:val="en-US" w:eastAsia="es-ES"/>
        </w:rPr>
        <w:t xml:space="preserve">options of entertainment activities, food and beverages. </w:t>
      </w:r>
      <w:r w:rsidR="00F97286" w:rsidRPr="00E8328A">
        <w:rPr>
          <w:rFonts w:ascii="Arial" w:eastAsia="MS Mincho" w:hAnsi="Arial" w:cs="Arial"/>
          <w:i/>
          <w:lang w:eastAsia="es-ES"/>
        </w:rPr>
        <w:t>(</w:t>
      </w:r>
      <w:r w:rsidRPr="00E8328A">
        <w:rPr>
          <w:rFonts w:ascii="Arial" w:eastAsia="MS Mincho" w:hAnsi="Arial" w:cs="Arial"/>
          <w:i/>
          <w:lang w:eastAsia="es-ES"/>
        </w:rPr>
        <w:t>Visit information sheet</w:t>
      </w:r>
      <w:r w:rsidR="00F97286" w:rsidRPr="00E8328A">
        <w:rPr>
          <w:rFonts w:ascii="Arial" w:eastAsia="MS Mincho" w:hAnsi="Arial" w:cs="Arial"/>
          <w:i/>
          <w:lang w:eastAsia="es-ES"/>
        </w:rPr>
        <w:t>)</w:t>
      </w:r>
      <w:r w:rsidR="00F97286" w:rsidRPr="00E8328A">
        <w:rPr>
          <w:rFonts w:ascii="Arial" w:eastAsia="MS Mincho" w:hAnsi="Arial" w:cs="Arial"/>
          <w:lang w:eastAsia="es-ES"/>
        </w:rPr>
        <w:t xml:space="preserve"> </w:t>
      </w:r>
    </w:p>
    <w:p w:rsidR="00F97286" w:rsidRPr="00E8328A" w:rsidRDefault="00F97286" w:rsidP="00F97286">
      <w:pPr>
        <w:spacing w:after="0" w:line="240" w:lineRule="auto"/>
        <w:jc w:val="both"/>
        <w:rPr>
          <w:rFonts w:ascii="Arial" w:eastAsia="MS Mincho" w:hAnsi="Arial" w:cs="Arial"/>
          <w:lang w:eastAsia="es-ES"/>
        </w:rPr>
      </w:pPr>
    </w:p>
    <w:p w:rsidR="00F97286" w:rsidRPr="00DE27E9" w:rsidRDefault="00E8328A" w:rsidP="00F97286">
      <w:pPr>
        <w:spacing w:after="0" w:line="240" w:lineRule="auto"/>
        <w:jc w:val="both"/>
        <w:rPr>
          <w:rFonts w:ascii="Arial" w:eastAsia="Times New Roman" w:hAnsi="Arial" w:cs="Arial"/>
          <w:shd w:val="clear" w:color="auto" w:fill="FFFFFF"/>
          <w:lang w:val="en-US" w:eastAsia="es-ES"/>
        </w:rPr>
      </w:pPr>
      <w:r w:rsidRPr="00E8328A">
        <w:rPr>
          <w:rFonts w:ascii="Arial" w:eastAsia="MS Mincho" w:hAnsi="Arial" w:cs="Arial"/>
          <w:lang w:val="en-US" w:eastAsia="es-ES"/>
        </w:rPr>
        <w:t>The a</w:t>
      </w:r>
      <w:r w:rsidR="00DE27E9">
        <w:rPr>
          <w:rFonts w:ascii="Arial" w:eastAsia="MS Mincho" w:hAnsi="Arial" w:cs="Arial"/>
          <w:lang w:val="en-US" w:eastAsia="es-ES"/>
        </w:rPr>
        <w:t>nnouncement of the tickets sale</w:t>
      </w:r>
      <w:r w:rsidRPr="00E8328A">
        <w:rPr>
          <w:rFonts w:ascii="Arial" w:eastAsia="MS Mincho" w:hAnsi="Arial" w:cs="Arial"/>
          <w:lang w:val="en-US" w:eastAsia="es-ES"/>
        </w:rPr>
        <w:t xml:space="preserve"> was followed by the presentation of the </w:t>
      </w:r>
      <w:r w:rsidR="00DE27E9">
        <w:rPr>
          <w:rFonts w:ascii="Arial" w:eastAsia="MS Mincho" w:hAnsi="Arial" w:cs="Arial"/>
          <w:lang w:val="en-US" w:eastAsia="es-ES"/>
        </w:rPr>
        <w:t>image</w:t>
      </w:r>
      <w:r w:rsidRPr="00E8328A">
        <w:rPr>
          <w:rFonts w:ascii="Arial" w:eastAsia="MS Mincho" w:hAnsi="Arial" w:cs="Arial"/>
          <w:lang w:val="en-US" w:eastAsia="es-ES"/>
        </w:rPr>
        <w:t xml:space="preserve"> for the </w:t>
      </w:r>
      <w:r w:rsidRPr="00E8328A">
        <w:rPr>
          <w:rFonts w:ascii="Arial" w:eastAsia="Times New Roman" w:hAnsi="Arial" w:cs="Arial"/>
          <w:shd w:val="clear" w:color="auto" w:fill="FFFFFF"/>
          <w:lang w:val="en-US" w:eastAsia="es-ES"/>
        </w:rPr>
        <w:t>FORMULA 1 GRAN PREMIO DE ME</w:t>
      </w:r>
      <w:r w:rsidR="00F97286" w:rsidRPr="00E8328A">
        <w:rPr>
          <w:rFonts w:ascii="Arial" w:eastAsia="Times New Roman" w:hAnsi="Arial" w:cs="Arial"/>
          <w:shd w:val="clear" w:color="auto" w:fill="FFFFFF"/>
          <w:lang w:val="en-US" w:eastAsia="es-ES"/>
        </w:rPr>
        <w:t xml:space="preserve">XICO 2016® </w:t>
      </w:r>
      <w:r w:rsidR="00DE27E9">
        <w:rPr>
          <w:rFonts w:ascii="Arial" w:eastAsia="Times New Roman" w:hAnsi="Arial" w:cs="Arial"/>
          <w:shd w:val="clear" w:color="auto" w:fill="FFFFFF"/>
          <w:lang w:val="en-US" w:eastAsia="es-ES"/>
        </w:rPr>
        <w:t xml:space="preserve">that will be exhibited in all promotional activities of the event. </w:t>
      </w:r>
      <w:r w:rsidR="00DE27E9" w:rsidRPr="00DE27E9">
        <w:rPr>
          <w:rFonts w:ascii="Arial" w:eastAsia="Times New Roman" w:hAnsi="Arial" w:cs="Arial"/>
          <w:shd w:val="clear" w:color="auto" w:fill="FFFFFF"/>
          <w:lang w:val="en-US" w:eastAsia="es-ES"/>
        </w:rPr>
        <w:t xml:space="preserve">This campaign represents Mexicans’ passion and devotion, we put all our effort in what we do, </w:t>
      </w:r>
      <w:proofErr w:type="gramStart"/>
      <w:r w:rsidR="00DE27E9" w:rsidRPr="00DE27E9">
        <w:rPr>
          <w:rFonts w:ascii="Arial" w:eastAsia="Times New Roman" w:hAnsi="Arial" w:cs="Arial"/>
          <w:shd w:val="clear" w:color="auto" w:fill="FFFFFF"/>
          <w:lang w:val="en-US" w:eastAsia="es-ES"/>
        </w:rPr>
        <w:t>this</w:t>
      </w:r>
      <w:proofErr w:type="gramEnd"/>
      <w:r w:rsidR="00DE27E9" w:rsidRPr="00DE27E9">
        <w:rPr>
          <w:rFonts w:ascii="Arial" w:eastAsia="Times New Roman" w:hAnsi="Arial" w:cs="Arial"/>
          <w:shd w:val="clear" w:color="auto" w:fill="FFFFFF"/>
          <w:lang w:val="en-US" w:eastAsia="es-ES"/>
        </w:rPr>
        <w:t xml:space="preserve"> campaign </w:t>
      </w:r>
      <w:r w:rsidR="00DE27E9">
        <w:rPr>
          <w:rFonts w:ascii="Arial" w:eastAsia="Times New Roman" w:hAnsi="Arial" w:cs="Arial"/>
          <w:shd w:val="clear" w:color="auto" w:fill="FFFFFF"/>
          <w:lang w:val="en-US" w:eastAsia="es-ES"/>
        </w:rPr>
        <w:t>represents our PARTY</w:t>
      </w:r>
      <w:r w:rsidR="00F97286" w:rsidRPr="00DE27E9">
        <w:rPr>
          <w:rFonts w:ascii="Arial" w:eastAsia="Times New Roman" w:hAnsi="Arial" w:cs="Arial"/>
          <w:shd w:val="clear" w:color="auto" w:fill="FFFFFF"/>
          <w:lang w:val="en-US" w:eastAsia="es-ES"/>
        </w:rPr>
        <w:t>.</w:t>
      </w:r>
    </w:p>
    <w:p w:rsidR="00F97286" w:rsidRPr="00DE27E9" w:rsidRDefault="00F97286" w:rsidP="00F97286">
      <w:pPr>
        <w:spacing w:after="0" w:line="240" w:lineRule="auto"/>
        <w:jc w:val="both"/>
        <w:rPr>
          <w:rFonts w:ascii="Arial" w:eastAsia="Times New Roman" w:hAnsi="Arial" w:cs="Arial"/>
          <w:shd w:val="clear" w:color="auto" w:fill="FFFFFF"/>
          <w:lang w:val="en-US" w:eastAsia="es-ES"/>
        </w:rPr>
      </w:pPr>
    </w:p>
    <w:p w:rsidR="00F97286" w:rsidRPr="003225F5" w:rsidRDefault="00DE27E9" w:rsidP="00F97286">
      <w:pPr>
        <w:spacing w:after="0" w:line="240" w:lineRule="auto"/>
        <w:jc w:val="both"/>
        <w:rPr>
          <w:rFonts w:ascii="Arial" w:eastAsia="Times New Roman" w:hAnsi="Arial" w:cs="Arial"/>
          <w:shd w:val="clear" w:color="auto" w:fill="FFFFFF"/>
          <w:lang w:val="en-US" w:eastAsia="es-ES"/>
        </w:rPr>
      </w:pPr>
      <w:r w:rsidRPr="003225F5">
        <w:rPr>
          <w:rFonts w:ascii="Arial" w:eastAsia="MS Mincho" w:hAnsi="Arial" w:cs="Arial"/>
          <w:lang w:val="en-US" w:eastAsia="es-ES"/>
        </w:rPr>
        <w:t>Federico Gonzalez Compea</w:t>
      </w:r>
      <w:r w:rsidR="00F97286" w:rsidRPr="003225F5">
        <w:rPr>
          <w:rFonts w:ascii="Arial" w:eastAsia="MS Mincho" w:hAnsi="Arial" w:cs="Arial"/>
          <w:lang w:val="en-US" w:eastAsia="es-ES"/>
        </w:rPr>
        <w:t xml:space="preserve">n </w:t>
      </w:r>
      <w:r w:rsidRPr="003225F5">
        <w:rPr>
          <w:rFonts w:ascii="Arial" w:eastAsia="MS Mincho" w:hAnsi="Arial" w:cs="Arial"/>
          <w:lang w:val="en-US" w:eastAsia="es-ES"/>
        </w:rPr>
        <w:t>and Rodrigo Sa</w:t>
      </w:r>
      <w:r w:rsidR="00F97286" w:rsidRPr="003225F5">
        <w:rPr>
          <w:rFonts w:ascii="Arial" w:eastAsia="MS Mincho" w:hAnsi="Arial" w:cs="Arial"/>
          <w:lang w:val="en-US" w:eastAsia="es-ES"/>
        </w:rPr>
        <w:t xml:space="preserve">nchez, </w:t>
      </w:r>
      <w:r w:rsidR="00A32907" w:rsidRPr="003225F5">
        <w:rPr>
          <w:rFonts w:ascii="Arial" w:eastAsia="MS Mincho" w:hAnsi="Arial" w:cs="Arial"/>
          <w:lang w:val="en-US" w:eastAsia="es-ES"/>
        </w:rPr>
        <w:t>accompanied</w:t>
      </w:r>
      <w:r w:rsidRPr="003225F5">
        <w:rPr>
          <w:rFonts w:ascii="Arial" w:eastAsia="MS Mincho" w:hAnsi="Arial" w:cs="Arial"/>
          <w:lang w:val="en-US" w:eastAsia="es-ES"/>
        </w:rPr>
        <w:t xml:space="preserve"> by Esteban Gutie</w:t>
      </w:r>
      <w:r w:rsidR="00F97286" w:rsidRPr="003225F5">
        <w:rPr>
          <w:rFonts w:ascii="Arial" w:eastAsia="MS Mincho" w:hAnsi="Arial" w:cs="Arial"/>
          <w:lang w:val="en-US" w:eastAsia="es-ES"/>
        </w:rPr>
        <w:t xml:space="preserve">rrez, </w:t>
      </w:r>
      <w:r w:rsidRPr="003225F5">
        <w:rPr>
          <w:rFonts w:ascii="Arial" w:eastAsia="MS Mincho" w:hAnsi="Arial" w:cs="Arial"/>
          <w:lang w:val="en-US" w:eastAsia="es-ES"/>
        </w:rPr>
        <w:t>Scudery</w:t>
      </w:r>
      <w:r w:rsidR="00F97286" w:rsidRPr="003225F5">
        <w:rPr>
          <w:rFonts w:ascii="Arial" w:eastAsia="MS Mincho" w:hAnsi="Arial" w:cs="Arial"/>
          <w:lang w:val="en-US" w:eastAsia="es-ES"/>
        </w:rPr>
        <w:t xml:space="preserve"> Haas</w:t>
      </w:r>
      <w:r w:rsidRPr="003225F5">
        <w:rPr>
          <w:rFonts w:ascii="Arial" w:eastAsia="MS Mincho" w:hAnsi="Arial" w:cs="Arial"/>
          <w:lang w:val="en-US" w:eastAsia="es-ES"/>
        </w:rPr>
        <w:t xml:space="preserve"> team leader</w:t>
      </w:r>
      <w:r w:rsidR="00F97286" w:rsidRPr="003225F5">
        <w:rPr>
          <w:rFonts w:ascii="Arial" w:eastAsia="MS Mincho" w:hAnsi="Arial" w:cs="Arial"/>
          <w:lang w:val="en-US" w:eastAsia="es-ES"/>
        </w:rPr>
        <w:t xml:space="preserve">, </w:t>
      </w:r>
      <w:r w:rsidRPr="003225F5">
        <w:rPr>
          <w:rFonts w:ascii="Arial" w:eastAsia="MS Mincho" w:hAnsi="Arial" w:cs="Arial"/>
          <w:lang w:val="en-US" w:eastAsia="es-ES"/>
        </w:rPr>
        <w:t>who participated by v</w:t>
      </w:r>
      <w:r w:rsidR="00F97286" w:rsidRPr="003225F5">
        <w:rPr>
          <w:rFonts w:ascii="Arial" w:eastAsia="MS Mincho" w:hAnsi="Arial" w:cs="Arial"/>
          <w:lang w:val="en-US" w:eastAsia="es-ES"/>
        </w:rPr>
        <w:t>ideoconferenc</w:t>
      </w:r>
      <w:r w:rsidRPr="003225F5">
        <w:rPr>
          <w:rFonts w:ascii="Arial" w:eastAsia="MS Mincho" w:hAnsi="Arial" w:cs="Arial"/>
          <w:lang w:val="en-US" w:eastAsia="es-ES"/>
        </w:rPr>
        <w:t>e</w:t>
      </w:r>
      <w:r w:rsidR="00F97286" w:rsidRPr="003225F5">
        <w:rPr>
          <w:rFonts w:ascii="Arial" w:eastAsia="MS Mincho" w:hAnsi="Arial" w:cs="Arial"/>
          <w:lang w:val="en-US" w:eastAsia="es-ES"/>
        </w:rPr>
        <w:t xml:space="preserve">, </w:t>
      </w:r>
      <w:r w:rsidRPr="003225F5">
        <w:rPr>
          <w:rFonts w:ascii="Arial" w:eastAsia="MS Mincho" w:hAnsi="Arial" w:cs="Arial"/>
          <w:lang w:val="en-US" w:eastAsia="es-ES"/>
        </w:rPr>
        <w:t xml:space="preserve">revealed the </w:t>
      </w:r>
      <w:r w:rsidR="00A32907" w:rsidRPr="003225F5">
        <w:rPr>
          <w:rFonts w:ascii="Arial" w:eastAsia="MS Mincho" w:hAnsi="Arial" w:cs="Arial"/>
          <w:lang w:val="en-US" w:eastAsia="es-ES"/>
        </w:rPr>
        <w:t>official</w:t>
      </w:r>
      <w:r w:rsidRPr="003225F5">
        <w:rPr>
          <w:rFonts w:ascii="Arial" w:eastAsia="MS Mincho" w:hAnsi="Arial" w:cs="Arial"/>
          <w:lang w:val="en-US" w:eastAsia="es-ES"/>
        </w:rPr>
        <w:t xml:space="preserve"> image for the </w:t>
      </w:r>
      <w:r w:rsidRPr="003225F5">
        <w:rPr>
          <w:rFonts w:ascii="Arial" w:eastAsia="Times New Roman" w:hAnsi="Arial" w:cs="Arial"/>
          <w:shd w:val="clear" w:color="auto" w:fill="FFFFFF"/>
          <w:lang w:val="en-US" w:eastAsia="es-ES"/>
        </w:rPr>
        <w:t>FORMULA 1 GRAN PREMIO DE ME</w:t>
      </w:r>
      <w:r w:rsidR="00F97286" w:rsidRPr="003225F5">
        <w:rPr>
          <w:rFonts w:ascii="Arial" w:eastAsia="Times New Roman" w:hAnsi="Arial" w:cs="Arial"/>
          <w:shd w:val="clear" w:color="auto" w:fill="FFFFFF"/>
          <w:lang w:val="en-US" w:eastAsia="es-ES"/>
        </w:rPr>
        <w:t xml:space="preserve">XICO 2016®, </w:t>
      </w:r>
      <w:r w:rsidRPr="003225F5">
        <w:rPr>
          <w:rFonts w:ascii="Arial" w:eastAsia="Times New Roman" w:hAnsi="Arial" w:cs="Arial"/>
          <w:shd w:val="clear" w:color="auto" w:fill="FFFFFF"/>
          <w:lang w:val="en-US" w:eastAsia="es-ES"/>
        </w:rPr>
        <w:t>whose campaign was simultaneously presented to all fans</w:t>
      </w:r>
      <w:r w:rsidR="003225F5" w:rsidRPr="003225F5">
        <w:rPr>
          <w:rFonts w:ascii="Arial" w:eastAsia="Times New Roman" w:hAnsi="Arial" w:cs="Arial"/>
          <w:shd w:val="clear" w:color="auto" w:fill="FFFFFF"/>
          <w:lang w:val="en-US" w:eastAsia="es-ES"/>
        </w:rPr>
        <w:t xml:space="preserve"> on Twitter account</w:t>
      </w:r>
      <w:r w:rsidR="00F97286" w:rsidRPr="003225F5">
        <w:rPr>
          <w:rFonts w:ascii="Arial" w:eastAsia="Times New Roman" w:hAnsi="Arial" w:cs="Arial"/>
          <w:shd w:val="clear" w:color="auto" w:fill="FFFFFF"/>
          <w:lang w:val="en-US" w:eastAsia="es-ES"/>
        </w:rPr>
        <w:t xml:space="preserve"> @MexicoGP </w:t>
      </w:r>
      <w:r w:rsidR="003225F5">
        <w:rPr>
          <w:rFonts w:ascii="Arial" w:eastAsia="Times New Roman" w:hAnsi="Arial" w:cs="Arial"/>
          <w:shd w:val="clear" w:color="auto" w:fill="FFFFFF"/>
          <w:lang w:val="en-US" w:eastAsia="es-ES"/>
        </w:rPr>
        <w:t xml:space="preserve">where all followers became responsible of </w:t>
      </w:r>
      <w:r w:rsidR="00F97286" w:rsidRPr="003225F5">
        <w:rPr>
          <w:rFonts w:ascii="Arial" w:eastAsia="Times New Roman" w:hAnsi="Arial" w:cs="Arial"/>
          <w:shd w:val="clear" w:color="auto" w:fill="FFFFFF"/>
          <w:lang w:val="en-US" w:eastAsia="es-ES"/>
        </w:rPr>
        <w:t>“</w:t>
      </w:r>
      <w:r w:rsidR="003225F5">
        <w:rPr>
          <w:rFonts w:ascii="Arial" w:eastAsia="Times New Roman" w:hAnsi="Arial" w:cs="Arial"/>
          <w:shd w:val="clear" w:color="auto" w:fill="FFFFFF"/>
          <w:lang w:val="en-US" w:eastAsia="es-ES"/>
        </w:rPr>
        <w:t>unblocking</w:t>
      </w:r>
      <w:r w:rsidR="00F97286" w:rsidRPr="003225F5">
        <w:rPr>
          <w:rFonts w:ascii="Arial" w:eastAsia="Times New Roman" w:hAnsi="Arial" w:cs="Arial"/>
          <w:shd w:val="clear" w:color="auto" w:fill="FFFFFF"/>
          <w:lang w:val="en-US" w:eastAsia="es-ES"/>
        </w:rPr>
        <w:t xml:space="preserve">” </w:t>
      </w:r>
      <w:r w:rsidR="003225F5">
        <w:rPr>
          <w:rFonts w:ascii="Arial" w:eastAsia="Times New Roman" w:hAnsi="Arial" w:cs="Arial"/>
          <w:shd w:val="clear" w:color="auto" w:fill="FFFFFF"/>
          <w:lang w:val="en-US" w:eastAsia="es-ES"/>
        </w:rPr>
        <w:t>the new image via the dynamic</w:t>
      </w:r>
      <w:r w:rsidR="00F97286" w:rsidRPr="003225F5">
        <w:rPr>
          <w:rFonts w:ascii="Arial" w:eastAsia="Times New Roman" w:hAnsi="Arial" w:cs="Arial"/>
          <w:shd w:val="clear" w:color="auto" w:fill="FFFFFF"/>
          <w:lang w:val="en-US" w:eastAsia="es-ES"/>
        </w:rPr>
        <w:t xml:space="preserve"> “Flock to unlock”.</w:t>
      </w:r>
    </w:p>
    <w:p w:rsidR="00F97286" w:rsidRPr="003225F5" w:rsidRDefault="00F97286" w:rsidP="00F97286">
      <w:pPr>
        <w:spacing w:after="0" w:line="240" w:lineRule="auto"/>
        <w:jc w:val="both"/>
        <w:rPr>
          <w:rFonts w:ascii="Arial" w:eastAsia="Times New Roman" w:hAnsi="Arial" w:cs="Arial"/>
          <w:shd w:val="clear" w:color="auto" w:fill="FFFFFF"/>
          <w:lang w:val="en-US" w:eastAsia="es-ES"/>
        </w:rPr>
      </w:pPr>
    </w:p>
    <w:p w:rsidR="00F97286" w:rsidRPr="00020320" w:rsidRDefault="00F97286" w:rsidP="00F97286">
      <w:pPr>
        <w:spacing w:after="0" w:line="240" w:lineRule="auto"/>
        <w:jc w:val="both"/>
        <w:rPr>
          <w:rFonts w:ascii="Arial" w:eastAsia="MS Mincho" w:hAnsi="Arial" w:cs="Arial"/>
          <w:lang w:val="en-US" w:eastAsia="es-ES"/>
        </w:rPr>
      </w:pPr>
      <w:r w:rsidRPr="003225F5">
        <w:rPr>
          <w:rFonts w:ascii="Arial" w:eastAsia="Times New Roman" w:hAnsi="Arial" w:cs="Arial"/>
          <w:i/>
          <w:shd w:val="clear" w:color="auto" w:fill="FFFFFF"/>
          <w:lang w:val="en-US" w:eastAsia="es-ES"/>
        </w:rPr>
        <w:t>“</w:t>
      </w:r>
      <w:r w:rsidR="003225F5" w:rsidRPr="003225F5">
        <w:rPr>
          <w:rFonts w:ascii="Arial" w:eastAsia="Times New Roman" w:hAnsi="Arial" w:cs="Arial"/>
          <w:i/>
          <w:shd w:val="clear" w:color="auto" w:fill="FFFFFF"/>
          <w:lang w:val="en-US" w:eastAsia="es-ES"/>
        </w:rPr>
        <w:t xml:space="preserve">We are so excited to present to you the </w:t>
      </w:r>
      <w:r w:rsidR="00A32907" w:rsidRPr="003225F5">
        <w:rPr>
          <w:rFonts w:ascii="Arial" w:eastAsia="Times New Roman" w:hAnsi="Arial" w:cs="Arial"/>
          <w:i/>
          <w:shd w:val="clear" w:color="auto" w:fill="FFFFFF"/>
          <w:lang w:val="en-US" w:eastAsia="es-ES"/>
        </w:rPr>
        <w:t>official</w:t>
      </w:r>
      <w:r w:rsidR="003225F5" w:rsidRPr="003225F5">
        <w:rPr>
          <w:rFonts w:ascii="Arial" w:eastAsia="Times New Roman" w:hAnsi="Arial" w:cs="Arial"/>
          <w:i/>
          <w:shd w:val="clear" w:color="auto" w:fill="FFFFFF"/>
          <w:lang w:val="en-US" w:eastAsia="es-ES"/>
        </w:rPr>
        <w:t xml:space="preserve"> image for the FORMULA 1 GRAN PREMIO DE ME</w:t>
      </w:r>
      <w:r w:rsidRPr="003225F5">
        <w:rPr>
          <w:rFonts w:ascii="Arial" w:eastAsia="Times New Roman" w:hAnsi="Arial" w:cs="Arial"/>
          <w:i/>
          <w:shd w:val="clear" w:color="auto" w:fill="FFFFFF"/>
          <w:lang w:val="en-US" w:eastAsia="es-ES"/>
        </w:rPr>
        <w:t xml:space="preserve">XICO 2016®, </w:t>
      </w:r>
      <w:r w:rsidR="003225F5" w:rsidRPr="003225F5">
        <w:rPr>
          <w:rFonts w:ascii="Arial" w:eastAsia="Times New Roman" w:hAnsi="Arial" w:cs="Arial"/>
          <w:i/>
          <w:shd w:val="clear" w:color="auto" w:fill="FFFFFF"/>
          <w:lang w:val="en-US" w:eastAsia="es-ES"/>
        </w:rPr>
        <w:t>last year FIA and</w:t>
      </w:r>
      <w:r w:rsidRPr="003225F5">
        <w:rPr>
          <w:rFonts w:ascii="Arial" w:eastAsia="Times New Roman" w:hAnsi="Arial" w:cs="Arial"/>
          <w:i/>
          <w:shd w:val="clear" w:color="auto" w:fill="FFFFFF"/>
          <w:lang w:val="en-US" w:eastAsia="es-ES"/>
        </w:rPr>
        <w:t xml:space="preserve"> FOM </w:t>
      </w:r>
      <w:r w:rsidR="003225F5">
        <w:rPr>
          <w:rFonts w:ascii="Arial" w:eastAsia="Times New Roman" w:hAnsi="Arial" w:cs="Arial"/>
          <w:i/>
          <w:shd w:val="clear" w:color="auto" w:fill="FFFFFF"/>
          <w:lang w:val="en-US" w:eastAsia="es-ES"/>
        </w:rPr>
        <w:t>recognized FORMULA 1 GRAN PREMIO DE ME</w:t>
      </w:r>
      <w:r w:rsidRPr="003225F5">
        <w:rPr>
          <w:rFonts w:ascii="Arial" w:eastAsia="Times New Roman" w:hAnsi="Arial" w:cs="Arial"/>
          <w:i/>
          <w:shd w:val="clear" w:color="auto" w:fill="FFFFFF"/>
          <w:lang w:val="en-US" w:eastAsia="es-ES"/>
        </w:rPr>
        <w:t xml:space="preserve">XICO </w:t>
      </w:r>
      <w:r w:rsidR="003225F5">
        <w:rPr>
          <w:rFonts w:ascii="Arial" w:eastAsia="Times New Roman" w:hAnsi="Arial" w:cs="Arial"/>
          <w:i/>
          <w:shd w:val="clear" w:color="auto" w:fill="FFFFFF"/>
          <w:lang w:val="en-US" w:eastAsia="es-ES"/>
        </w:rPr>
        <w:t>as event of the year</w:t>
      </w:r>
      <w:r w:rsidRPr="003225F5">
        <w:rPr>
          <w:rFonts w:ascii="Arial" w:eastAsia="Times New Roman" w:hAnsi="Arial" w:cs="Arial"/>
          <w:i/>
          <w:shd w:val="clear" w:color="auto" w:fill="FFFFFF"/>
          <w:lang w:val="en-US" w:eastAsia="es-ES"/>
        </w:rPr>
        <w:t xml:space="preserve">.  </w:t>
      </w:r>
      <w:r w:rsidR="003225F5" w:rsidRPr="003225F5">
        <w:rPr>
          <w:rFonts w:ascii="Arial" w:eastAsia="Times New Roman" w:hAnsi="Arial" w:cs="Arial"/>
          <w:i/>
          <w:shd w:val="clear" w:color="auto" w:fill="FFFFFF"/>
          <w:lang w:val="en-US" w:eastAsia="es-ES"/>
        </w:rPr>
        <w:t xml:space="preserve">It was without a doubt a unique event and this was </w:t>
      </w:r>
      <w:r w:rsidR="003225F5">
        <w:rPr>
          <w:rFonts w:ascii="Arial" w:eastAsia="Times New Roman" w:hAnsi="Arial" w:cs="Arial"/>
          <w:i/>
          <w:shd w:val="clear" w:color="auto" w:fill="FFFFFF"/>
          <w:lang w:val="en-US" w:eastAsia="es-ES"/>
        </w:rPr>
        <w:t>mainly thanks to</w:t>
      </w:r>
      <w:r w:rsidR="003225F5" w:rsidRPr="003225F5">
        <w:rPr>
          <w:rFonts w:ascii="Arial" w:eastAsia="Times New Roman" w:hAnsi="Arial" w:cs="Arial"/>
          <w:i/>
          <w:shd w:val="clear" w:color="auto" w:fill="FFFFFF"/>
          <w:lang w:val="en-US" w:eastAsia="es-ES"/>
        </w:rPr>
        <w:t xml:space="preserve"> </w:t>
      </w:r>
      <w:r w:rsidR="003225F5">
        <w:rPr>
          <w:rFonts w:ascii="Arial" w:eastAsia="Times New Roman" w:hAnsi="Arial" w:cs="Arial"/>
          <w:i/>
          <w:shd w:val="clear" w:color="auto" w:fill="FFFFFF"/>
          <w:lang w:val="en-US" w:eastAsia="es-ES"/>
        </w:rPr>
        <w:t xml:space="preserve">the atmosphere lived at the grandstands. The poster presented today, shows the excitement, passion and devotion that </w:t>
      </w:r>
      <w:r w:rsidR="00020320">
        <w:rPr>
          <w:rFonts w:ascii="Arial" w:eastAsia="Times New Roman" w:hAnsi="Arial" w:cs="Arial"/>
          <w:i/>
          <w:shd w:val="clear" w:color="auto" w:fill="FFFFFF"/>
          <w:lang w:val="en-US" w:eastAsia="es-ES"/>
        </w:rPr>
        <w:t>makes a PARTY that would be possible in Mexico only</w:t>
      </w:r>
      <w:r w:rsidRPr="00020320">
        <w:rPr>
          <w:rFonts w:ascii="Arial" w:eastAsia="Times New Roman" w:hAnsi="Arial" w:cs="Arial"/>
          <w:i/>
          <w:shd w:val="clear" w:color="auto" w:fill="FFFFFF"/>
          <w:lang w:val="en-US" w:eastAsia="es-ES"/>
        </w:rPr>
        <w:t xml:space="preserve">”, </w:t>
      </w:r>
      <w:r w:rsidR="00020320">
        <w:rPr>
          <w:rFonts w:ascii="Arial" w:eastAsia="Times New Roman" w:hAnsi="Arial" w:cs="Arial"/>
          <w:shd w:val="clear" w:color="auto" w:fill="FFFFFF"/>
          <w:lang w:val="en-US" w:eastAsia="es-ES"/>
        </w:rPr>
        <w:t>said</w:t>
      </w:r>
      <w:r w:rsidRPr="00020320">
        <w:rPr>
          <w:rFonts w:ascii="Arial" w:eastAsia="Times New Roman" w:hAnsi="Arial" w:cs="Arial"/>
          <w:shd w:val="clear" w:color="auto" w:fill="FFFFFF"/>
          <w:lang w:val="en-US" w:eastAsia="es-ES"/>
        </w:rPr>
        <w:t xml:space="preserve"> </w:t>
      </w:r>
      <w:r w:rsidR="00020320">
        <w:rPr>
          <w:rFonts w:ascii="Arial" w:eastAsia="MS Mincho" w:hAnsi="Arial" w:cs="Arial"/>
          <w:lang w:val="en-US" w:eastAsia="es-ES"/>
        </w:rPr>
        <w:t>Rodrigo Sa</w:t>
      </w:r>
      <w:r w:rsidRPr="00020320">
        <w:rPr>
          <w:rFonts w:ascii="Arial" w:eastAsia="MS Mincho" w:hAnsi="Arial" w:cs="Arial"/>
          <w:lang w:val="en-US" w:eastAsia="es-ES"/>
        </w:rPr>
        <w:t xml:space="preserve">nchez, </w:t>
      </w:r>
      <w:r w:rsidR="00020320">
        <w:rPr>
          <w:rFonts w:ascii="Arial" w:eastAsia="MS Mincho" w:hAnsi="Arial" w:cs="Arial"/>
          <w:lang w:val="en-US" w:eastAsia="es-ES"/>
        </w:rPr>
        <w:t>FORMULA 1 GRAN PREMIO DE ME</w:t>
      </w:r>
      <w:r w:rsidRPr="00020320">
        <w:rPr>
          <w:rFonts w:ascii="Arial" w:eastAsia="MS Mincho" w:hAnsi="Arial" w:cs="Arial"/>
          <w:lang w:val="en-US" w:eastAsia="es-ES"/>
        </w:rPr>
        <w:t>XICO</w:t>
      </w:r>
      <w:r w:rsidR="00020320">
        <w:rPr>
          <w:rFonts w:ascii="Arial" w:eastAsia="MS Mincho" w:hAnsi="Arial" w:cs="Arial"/>
          <w:lang w:val="en-US" w:eastAsia="es-ES"/>
        </w:rPr>
        <w:t>, Marketing Director</w:t>
      </w:r>
      <w:r w:rsidRPr="00020320">
        <w:rPr>
          <w:rFonts w:ascii="Arial" w:eastAsia="MS Mincho" w:hAnsi="Arial" w:cs="Arial"/>
          <w:i/>
          <w:lang w:val="en-US" w:eastAsia="es-ES"/>
        </w:rPr>
        <w:t>. “</w:t>
      </w:r>
      <w:r w:rsidR="00020320" w:rsidRPr="00020320">
        <w:rPr>
          <w:rFonts w:ascii="Arial" w:eastAsia="MS Mincho" w:hAnsi="Arial" w:cs="Arial"/>
          <w:i/>
          <w:lang w:val="en-US" w:eastAsia="es-ES"/>
        </w:rPr>
        <w:t xml:space="preserve">With this new image, we want to transmit people, all the </w:t>
      </w:r>
      <w:r w:rsidR="00020320" w:rsidRPr="00020320">
        <w:rPr>
          <w:rFonts w:ascii="Arial" w:eastAsia="MS Mincho" w:hAnsi="Arial" w:cs="Arial"/>
          <w:i/>
          <w:lang w:val="en-US" w:eastAsia="es-ES"/>
        </w:rPr>
        <w:lastRenderedPageBreak/>
        <w:t>emotions lived in the</w:t>
      </w:r>
      <w:r w:rsidRPr="00020320">
        <w:rPr>
          <w:rFonts w:ascii="Arial" w:eastAsia="MS Mincho" w:hAnsi="Arial" w:cs="Arial"/>
          <w:i/>
          <w:lang w:val="en-US" w:eastAsia="es-ES"/>
        </w:rPr>
        <w:t xml:space="preserve"> </w:t>
      </w:r>
      <w:r w:rsidR="00020320">
        <w:rPr>
          <w:rFonts w:ascii="Arial" w:eastAsia="MS Mincho" w:hAnsi="Arial" w:cs="Arial"/>
          <w:i/>
          <w:lang w:val="en-US" w:eastAsia="es-ES"/>
        </w:rPr>
        <w:t>Autodromo Hermanos Rodri</w:t>
      </w:r>
      <w:r w:rsidRPr="00020320">
        <w:rPr>
          <w:rFonts w:ascii="Arial" w:eastAsia="MS Mincho" w:hAnsi="Arial" w:cs="Arial"/>
          <w:i/>
          <w:lang w:val="en-US" w:eastAsia="es-ES"/>
        </w:rPr>
        <w:t xml:space="preserve">guez </w:t>
      </w:r>
      <w:r w:rsidR="00020320">
        <w:rPr>
          <w:rFonts w:ascii="Arial" w:eastAsia="MS Mincho" w:hAnsi="Arial" w:cs="Arial"/>
          <w:i/>
          <w:lang w:val="en-US" w:eastAsia="es-ES"/>
        </w:rPr>
        <w:t>last year</w:t>
      </w:r>
      <w:r w:rsidRPr="00020320">
        <w:rPr>
          <w:rFonts w:ascii="Arial" w:eastAsia="MS Mincho" w:hAnsi="Arial" w:cs="Arial"/>
          <w:i/>
          <w:lang w:val="en-US" w:eastAsia="es-ES"/>
        </w:rPr>
        <w:t xml:space="preserve">, </w:t>
      </w:r>
      <w:r w:rsidR="00020320">
        <w:rPr>
          <w:rFonts w:ascii="Arial" w:eastAsia="MS Mincho" w:hAnsi="Arial" w:cs="Arial"/>
          <w:i/>
          <w:lang w:val="en-US" w:eastAsia="es-ES"/>
        </w:rPr>
        <w:t>so get your tickets and be a part of this PARTY</w:t>
      </w:r>
      <w:r w:rsidRPr="00020320">
        <w:rPr>
          <w:rFonts w:ascii="Arial" w:eastAsia="MS Mincho" w:hAnsi="Arial" w:cs="Arial"/>
          <w:i/>
          <w:lang w:val="en-US" w:eastAsia="es-ES"/>
        </w:rPr>
        <w:t>!”</w:t>
      </w:r>
      <w:r w:rsidRPr="00020320">
        <w:rPr>
          <w:rFonts w:ascii="Arial" w:eastAsia="MS Mincho" w:hAnsi="Arial" w:cs="Arial"/>
          <w:lang w:val="en-US" w:eastAsia="es-ES"/>
        </w:rPr>
        <w:t xml:space="preserve">, </w:t>
      </w:r>
      <w:r w:rsidR="00020320">
        <w:rPr>
          <w:rFonts w:ascii="Arial" w:eastAsia="MS Mincho" w:hAnsi="Arial" w:cs="Arial"/>
          <w:lang w:val="en-US" w:eastAsia="es-ES"/>
        </w:rPr>
        <w:t>added Sa</w:t>
      </w:r>
      <w:r w:rsidRPr="00020320">
        <w:rPr>
          <w:rFonts w:ascii="Arial" w:eastAsia="MS Mincho" w:hAnsi="Arial" w:cs="Arial"/>
          <w:lang w:val="en-US" w:eastAsia="es-ES"/>
        </w:rPr>
        <w:t xml:space="preserve">nchez. </w:t>
      </w:r>
    </w:p>
    <w:p w:rsidR="00F97286" w:rsidRPr="00020320" w:rsidRDefault="00F97286" w:rsidP="00F97286">
      <w:pPr>
        <w:spacing w:after="0" w:line="240" w:lineRule="auto"/>
        <w:jc w:val="both"/>
        <w:rPr>
          <w:rFonts w:ascii="Arial" w:eastAsia="MS Mincho" w:hAnsi="Arial" w:cs="Arial"/>
          <w:lang w:val="en-US" w:eastAsia="es-ES"/>
        </w:rPr>
      </w:pPr>
    </w:p>
    <w:p w:rsidR="00F97286" w:rsidRPr="00A32907" w:rsidRDefault="00020320" w:rsidP="00F97286">
      <w:pPr>
        <w:spacing w:after="0" w:line="240" w:lineRule="auto"/>
        <w:jc w:val="both"/>
        <w:rPr>
          <w:rFonts w:ascii="Arial" w:eastAsia="Times New Roman" w:hAnsi="Arial" w:cs="Arial"/>
          <w:shd w:val="clear" w:color="auto" w:fill="FFFFFF"/>
          <w:lang w:val="en-US" w:eastAsia="es-ES"/>
        </w:rPr>
      </w:pPr>
      <w:r w:rsidRPr="00020320">
        <w:rPr>
          <w:rFonts w:ascii="Arial" w:eastAsia="Times New Roman" w:hAnsi="Arial" w:cs="Arial"/>
          <w:shd w:val="clear" w:color="auto" w:fill="FFFFFF"/>
          <w:lang w:val="en-US" w:eastAsia="es-ES"/>
        </w:rPr>
        <w:t>On the other half</w:t>
      </w:r>
      <w:r w:rsidR="00F97286" w:rsidRPr="00020320">
        <w:rPr>
          <w:rFonts w:ascii="Arial" w:eastAsia="Times New Roman" w:hAnsi="Arial" w:cs="Arial"/>
          <w:shd w:val="clear" w:color="auto" w:fill="FFFFFF"/>
          <w:lang w:val="en-US" w:eastAsia="es-ES"/>
        </w:rPr>
        <w:t xml:space="preserve">, </w:t>
      </w:r>
      <w:r w:rsidRPr="00020320">
        <w:rPr>
          <w:rFonts w:ascii="Arial" w:eastAsia="Times New Roman" w:hAnsi="Arial" w:cs="Arial"/>
          <w:shd w:val="clear" w:color="auto" w:fill="FFFFFF"/>
          <w:lang w:val="en-US" w:eastAsia="es-ES"/>
        </w:rPr>
        <w:t>the Mexican driver said</w:t>
      </w:r>
      <w:r w:rsidR="00F97286" w:rsidRPr="00020320">
        <w:rPr>
          <w:rFonts w:ascii="Arial" w:eastAsia="Times New Roman" w:hAnsi="Arial" w:cs="Arial"/>
          <w:shd w:val="clear" w:color="auto" w:fill="FFFFFF"/>
          <w:lang w:val="en-US" w:eastAsia="es-ES"/>
        </w:rPr>
        <w:t>:</w:t>
      </w:r>
      <w:r w:rsidRPr="00020320">
        <w:rPr>
          <w:rFonts w:ascii="Arial" w:eastAsia="Times New Roman" w:hAnsi="Arial" w:cs="Arial"/>
          <w:i/>
          <w:shd w:val="clear" w:color="auto" w:fill="FFFFFF"/>
          <w:lang w:val="en-US" w:eastAsia="es-ES"/>
        </w:rPr>
        <w:t xml:space="preserve"> “Me</w:t>
      </w:r>
      <w:r w:rsidR="00F97286" w:rsidRPr="00020320">
        <w:rPr>
          <w:rFonts w:ascii="Arial" w:eastAsia="Times New Roman" w:hAnsi="Arial" w:cs="Arial"/>
          <w:i/>
          <w:shd w:val="clear" w:color="auto" w:fill="FFFFFF"/>
          <w:lang w:val="en-US" w:eastAsia="es-ES"/>
        </w:rPr>
        <w:t xml:space="preserve">xico </w:t>
      </w:r>
      <w:r>
        <w:rPr>
          <w:rFonts w:ascii="Arial" w:eastAsia="Times New Roman" w:hAnsi="Arial" w:cs="Arial"/>
          <w:i/>
          <w:shd w:val="clear" w:color="auto" w:fill="FFFFFF"/>
          <w:lang w:val="en-US" w:eastAsia="es-ES"/>
        </w:rPr>
        <w:t>made a mark on</w:t>
      </w:r>
      <w:r w:rsidR="00F97286" w:rsidRPr="00020320">
        <w:rPr>
          <w:rFonts w:ascii="Arial" w:eastAsia="Times New Roman" w:hAnsi="Arial" w:cs="Arial"/>
          <w:i/>
          <w:shd w:val="clear" w:color="auto" w:fill="FFFFFF"/>
          <w:lang w:val="en-US" w:eastAsia="es-ES"/>
        </w:rPr>
        <w:t xml:space="preserve"> Formula 1 </w:t>
      </w:r>
      <w:r>
        <w:rPr>
          <w:rFonts w:ascii="Arial" w:eastAsia="Times New Roman" w:hAnsi="Arial" w:cs="Arial"/>
          <w:i/>
          <w:shd w:val="clear" w:color="auto" w:fill="FFFFFF"/>
          <w:lang w:val="en-US" w:eastAsia="es-ES"/>
        </w:rPr>
        <w:t>in</w:t>
      </w:r>
      <w:r w:rsidR="00F97286" w:rsidRPr="00020320">
        <w:rPr>
          <w:rFonts w:ascii="Arial" w:eastAsia="Times New Roman" w:hAnsi="Arial" w:cs="Arial"/>
          <w:i/>
          <w:shd w:val="clear" w:color="auto" w:fill="FFFFFF"/>
          <w:lang w:val="en-US" w:eastAsia="es-ES"/>
        </w:rPr>
        <w:t xml:space="preserve"> </w:t>
      </w:r>
      <w:proofErr w:type="gramStart"/>
      <w:r w:rsidR="00F97286" w:rsidRPr="00020320">
        <w:rPr>
          <w:rFonts w:ascii="Arial" w:eastAsia="Times New Roman" w:hAnsi="Arial" w:cs="Arial"/>
          <w:i/>
          <w:shd w:val="clear" w:color="auto" w:fill="FFFFFF"/>
          <w:lang w:val="en-US" w:eastAsia="es-ES"/>
        </w:rPr>
        <w:t>2015,</w:t>
      </w:r>
      <w:proofErr w:type="gramEnd"/>
      <w:r w:rsidR="00F97286" w:rsidRPr="00020320">
        <w:rPr>
          <w:rFonts w:ascii="Arial" w:eastAsia="Times New Roman" w:hAnsi="Arial" w:cs="Arial"/>
          <w:i/>
          <w:shd w:val="clear" w:color="auto" w:fill="FFFFFF"/>
          <w:lang w:val="en-US" w:eastAsia="es-ES"/>
        </w:rPr>
        <w:t xml:space="preserve"> </w:t>
      </w:r>
      <w:r>
        <w:rPr>
          <w:rFonts w:ascii="Arial" w:eastAsia="Times New Roman" w:hAnsi="Arial" w:cs="Arial"/>
          <w:i/>
          <w:shd w:val="clear" w:color="auto" w:fill="FFFFFF"/>
          <w:lang w:val="en-US" w:eastAsia="es-ES"/>
        </w:rPr>
        <w:t>it surprised and exceeded all expectations</w:t>
      </w:r>
      <w:r w:rsidR="00F97286" w:rsidRPr="00020320">
        <w:rPr>
          <w:rFonts w:ascii="Arial" w:eastAsia="Times New Roman" w:hAnsi="Arial" w:cs="Arial"/>
          <w:i/>
          <w:shd w:val="clear" w:color="auto" w:fill="FFFFFF"/>
          <w:lang w:val="en-US" w:eastAsia="es-ES"/>
        </w:rPr>
        <w:t xml:space="preserve">. </w:t>
      </w:r>
      <w:r w:rsidRPr="00A32907">
        <w:rPr>
          <w:rFonts w:ascii="Arial" w:eastAsia="Times New Roman" w:hAnsi="Arial" w:cs="Arial"/>
          <w:i/>
          <w:shd w:val="clear" w:color="auto" w:fill="FFFFFF"/>
          <w:lang w:val="en-US" w:eastAsia="es-ES"/>
        </w:rPr>
        <w:t>The Gran Premio de Me</w:t>
      </w:r>
      <w:r w:rsidR="00F97286" w:rsidRPr="00A32907">
        <w:rPr>
          <w:rFonts w:ascii="Arial" w:eastAsia="Times New Roman" w:hAnsi="Arial" w:cs="Arial"/>
          <w:i/>
          <w:shd w:val="clear" w:color="auto" w:fill="FFFFFF"/>
          <w:lang w:val="en-US" w:eastAsia="es-ES"/>
        </w:rPr>
        <w:t xml:space="preserve">xico 2016 </w:t>
      </w:r>
      <w:r w:rsidRPr="00A32907">
        <w:rPr>
          <w:rFonts w:ascii="Arial" w:eastAsia="Times New Roman" w:hAnsi="Arial" w:cs="Arial"/>
          <w:i/>
          <w:shd w:val="clear" w:color="auto" w:fill="FFFFFF"/>
          <w:lang w:val="en-US" w:eastAsia="es-ES"/>
        </w:rPr>
        <w:t>will be without a doubt one of the most expected race on the calendar</w:t>
      </w:r>
      <w:r w:rsidR="00A32907" w:rsidRPr="00A32907">
        <w:rPr>
          <w:rFonts w:ascii="Arial" w:eastAsia="Times New Roman" w:hAnsi="Arial" w:cs="Arial"/>
          <w:i/>
          <w:shd w:val="clear" w:color="auto" w:fill="FFFFFF"/>
          <w:lang w:val="en-US" w:eastAsia="es-ES"/>
        </w:rPr>
        <w:t xml:space="preserve">, I feel really happy for this new stage on my career, I can’t wait for the </w:t>
      </w:r>
      <w:r w:rsidR="00A32907" w:rsidRPr="00A32907">
        <w:rPr>
          <w:rFonts w:ascii="Arial" w:eastAsia="MS Mincho" w:hAnsi="Arial" w:cs="Arial"/>
          <w:i/>
          <w:lang w:val="en-US" w:eastAsia="es-ES"/>
        </w:rPr>
        <w:t>FORMULA 1 GRAN PREMIO DE ME</w:t>
      </w:r>
      <w:r w:rsidR="00F97286" w:rsidRPr="00A32907">
        <w:rPr>
          <w:rFonts w:ascii="Arial" w:eastAsia="MS Mincho" w:hAnsi="Arial" w:cs="Arial"/>
          <w:i/>
          <w:lang w:val="en-US" w:eastAsia="es-ES"/>
        </w:rPr>
        <w:t>XICO</w:t>
      </w:r>
      <w:r w:rsidR="00F97286" w:rsidRPr="00A32907">
        <w:rPr>
          <w:rFonts w:ascii="Arial" w:eastAsia="Times New Roman" w:hAnsi="Arial" w:cs="Arial"/>
          <w:i/>
          <w:shd w:val="clear" w:color="auto" w:fill="FFFFFF"/>
          <w:lang w:val="en-US" w:eastAsia="es-ES"/>
        </w:rPr>
        <w:t xml:space="preserve"> 2016</w:t>
      </w:r>
      <w:r w:rsidR="00A32907">
        <w:rPr>
          <w:rFonts w:ascii="Arial" w:eastAsia="Times New Roman" w:hAnsi="Arial" w:cs="Arial"/>
          <w:i/>
          <w:shd w:val="clear" w:color="auto" w:fill="FFFFFF"/>
          <w:lang w:val="en-US" w:eastAsia="es-ES"/>
        </w:rPr>
        <w:t xml:space="preserve"> to come, It’s going to be really special to race in the Auto</w:t>
      </w:r>
      <w:r w:rsidR="00F97286" w:rsidRPr="00A32907">
        <w:rPr>
          <w:rFonts w:ascii="Arial" w:eastAsia="Times New Roman" w:hAnsi="Arial" w:cs="Arial"/>
          <w:i/>
          <w:shd w:val="clear" w:color="auto" w:fill="FFFFFF"/>
          <w:lang w:val="en-US" w:eastAsia="es-ES"/>
        </w:rPr>
        <w:t>dromo Hermanos Rod</w:t>
      </w:r>
      <w:r w:rsidR="00A32907">
        <w:rPr>
          <w:rFonts w:ascii="Arial" w:eastAsia="Times New Roman" w:hAnsi="Arial" w:cs="Arial"/>
          <w:i/>
          <w:shd w:val="clear" w:color="auto" w:fill="FFFFFF"/>
          <w:lang w:val="en-US" w:eastAsia="es-ES"/>
        </w:rPr>
        <w:t>ri</w:t>
      </w:r>
      <w:r w:rsidR="00F97286" w:rsidRPr="00A32907">
        <w:rPr>
          <w:rFonts w:ascii="Arial" w:eastAsia="Times New Roman" w:hAnsi="Arial" w:cs="Arial"/>
          <w:i/>
          <w:shd w:val="clear" w:color="auto" w:fill="FFFFFF"/>
          <w:lang w:val="en-US" w:eastAsia="es-ES"/>
        </w:rPr>
        <w:t xml:space="preserve">guez </w:t>
      </w:r>
      <w:r w:rsidR="00A32907">
        <w:rPr>
          <w:rFonts w:ascii="Arial" w:eastAsia="Times New Roman" w:hAnsi="Arial" w:cs="Arial"/>
          <w:i/>
          <w:shd w:val="clear" w:color="auto" w:fill="FFFFFF"/>
          <w:lang w:val="en-US" w:eastAsia="es-ES"/>
        </w:rPr>
        <w:t>surrounded by the PARTY made by the best audience in the world</w:t>
      </w:r>
      <w:r w:rsidR="00F97286" w:rsidRPr="00A32907">
        <w:rPr>
          <w:rFonts w:ascii="Arial" w:eastAsia="Times New Roman" w:hAnsi="Arial" w:cs="Arial"/>
          <w:i/>
          <w:shd w:val="clear" w:color="auto" w:fill="FFFFFF"/>
          <w:lang w:val="en-US" w:eastAsia="es-ES"/>
        </w:rPr>
        <w:t xml:space="preserve">”, </w:t>
      </w:r>
      <w:r w:rsidR="00A32907">
        <w:rPr>
          <w:rFonts w:ascii="Arial" w:eastAsia="Times New Roman" w:hAnsi="Arial" w:cs="Arial"/>
          <w:shd w:val="clear" w:color="auto" w:fill="FFFFFF"/>
          <w:lang w:val="en-US" w:eastAsia="es-ES"/>
        </w:rPr>
        <w:t xml:space="preserve">finished </w:t>
      </w:r>
      <w:r w:rsidR="00F97286" w:rsidRPr="00A32907">
        <w:rPr>
          <w:rFonts w:ascii="Arial" w:eastAsia="Times New Roman" w:hAnsi="Arial" w:cs="Arial"/>
          <w:shd w:val="clear" w:color="auto" w:fill="FFFFFF"/>
          <w:lang w:val="en-US" w:eastAsia="es-ES"/>
        </w:rPr>
        <w:t>Guti</w:t>
      </w:r>
      <w:r w:rsidR="00A32907">
        <w:rPr>
          <w:rFonts w:ascii="Arial" w:eastAsia="Times New Roman" w:hAnsi="Arial" w:cs="Arial"/>
          <w:shd w:val="clear" w:color="auto" w:fill="FFFFFF"/>
          <w:lang w:val="en-US" w:eastAsia="es-ES"/>
        </w:rPr>
        <w:t>e</w:t>
      </w:r>
      <w:r w:rsidR="00F97286" w:rsidRPr="00A32907">
        <w:rPr>
          <w:rFonts w:ascii="Arial" w:eastAsia="Times New Roman" w:hAnsi="Arial" w:cs="Arial"/>
          <w:shd w:val="clear" w:color="auto" w:fill="FFFFFF"/>
          <w:lang w:val="en-US" w:eastAsia="es-ES"/>
        </w:rPr>
        <w:t>rrez.</w:t>
      </w:r>
    </w:p>
    <w:p w:rsidR="00F97286" w:rsidRPr="00A32907" w:rsidRDefault="00F97286" w:rsidP="00F97286">
      <w:pPr>
        <w:spacing w:after="0" w:line="240" w:lineRule="auto"/>
        <w:jc w:val="both"/>
        <w:rPr>
          <w:rFonts w:ascii="Arial" w:eastAsia="Times New Roman" w:hAnsi="Arial" w:cs="Arial"/>
          <w:i/>
          <w:shd w:val="clear" w:color="auto" w:fill="FFFFFF"/>
          <w:lang w:val="en-US" w:eastAsia="es-ES"/>
        </w:rPr>
      </w:pPr>
    </w:p>
    <w:p w:rsidR="00F97286" w:rsidRPr="00A32907" w:rsidRDefault="00F97286" w:rsidP="00F97286">
      <w:pPr>
        <w:spacing w:after="0" w:line="240" w:lineRule="auto"/>
        <w:jc w:val="center"/>
        <w:rPr>
          <w:rFonts w:ascii="Arial" w:eastAsia="MS Mincho" w:hAnsi="Arial" w:cs="Arial"/>
          <w:lang w:val="en-US" w:eastAsia="es-ES"/>
        </w:rPr>
      </w:pPr>
    </w:p>
    <w:p w:rsidR="00F97286" w:rsidRPr="00F97286" w:rsidRDefault="00F97286" w:rsidP="00F97286">
      <w:pPr>
        <w:spacing w:after="0" w:line="240" w:lineRule="auto"/>
        <w:jc w:val="center"/>
        <w:rPr>
          <w:rFonts w:ascii="Arial" w:eastAsia="MS Mincho" w:hAnsi="Arial" w:cs="Arial"/>
          <w:lang w:eastAsia="es-ES"/>
        </w:rPr>
      </w:pPr>
      <w:r w:rsidRPr="00F97286">
        <w:rPr>
          <w:rFonts w:ascii="Arial" w:eastAsia="MS Mincho" w:hAnsi="Arial" w:cs="Arial"/>
          <w:lang w:eastAsia="es-ES"/>
        </w:rPr>
        <w:t>-o-</w:t>
      </w:r>
    </w:p>
    <w:p w:rsidR="00F97286" w:rsidRPr="00F97286" w:rsidRDefault="00F97286" w:rsidP="00F97286">
      <w:pPr>
        <w:spacing w:after="0" w:line="240" w:lineRule="auto"/>
        <w:jc w:val="center"/>
        <w:rPr>
          <w:rFonts w:ascii="Arial" w:eastAsia="MS Mincho" w:hAnsi="Arial" w:cs="Arial"/>
          <w:lang w:eastAsia="es-ES"/>
        </w:rPr>
      </w:pPr>
    </w:p>
    <w:p w:rsidR="00F97286" w:rsidRPr="00F97286" w:rsidRDefault="00F97286" w:rsidP="00F97286">
      <w:pPr>
        <w:spacing w:after="0" w:line="240" w:lineRule="auto"/>
        <w:jc w:val="center"/>
        <w:rPr>
          <w:rFonts w:ascii="Arial" w:eastAsia="MS Mincho" w:hAnsi="Arial" w:cs="Arial"/>
          <w:lang w:eastAsia="es-ES"/>
        </w:rPr>
      </w:pPr>
    </w:p>
    <w:p w:rsidR="00F97286" w:rsidRPr="00F97286" w:rsidRDefault="006219E5" w:rsidP="00F97286">
      <w:pPr>
        <w:spacing w:after="0" w:line="240" w:lineRule="auto"/>
        <w:jc w:val="center"/>
        <w:rPr>
          <w:rFonts w:ascii="Arial" w:eastAsia="MS Mincho" w:hAnsi="Arial" w:cs="Arial"/>
          <w:color w:val="0000FF"/>
          <w:sz w:val="24"/>
          <w:szCs w:val="24"/>
          <w:u w:val="single"/>
          <w:lang w:eastAsia="es-ES"/>
        </w:rPr>
      </w:pPr>
      <w:hyperlink r:id="rId10" w:history="1">
        <w:r w:rsidR="00F97286" w:rsidRPr="00F97286">
          <w:rPr>
            <w:rFonts w:ascii="Arial" w:eastAsia="MS Mincho" w:hAnsi="Arial" w:cs="Arial"/>
            <w:color w:val="0000FF"/>
            <w:sz w:val="24"/>
            <w:szCs w:val="24"/>
            <w:u w:val="single"/>
            <w:lang w:eastAsia="es-ES"/>
          </w:rPr>
          <w:t>www.mexicogp.mx</w:t>
        </w:r>
      </w:hyperlink>
    </w:p>
    <w:p w:rsidR="00F97286" w:rsidRPr="00F97286" w:rsidRDefault="00F97286" w:rsidP="00F97286">
      <w:pPr>
        <w:spacing w:after="0" w:line="240" w:lineRule="auto"/>
        <w:jc w:val="center"/>
        <w:rPr>
          <w:rFonts w:ascii="Arial" w:eastAsia="MS Mincho" w:hAnsi="Arial" w:cs="Arial"/>
          <w:sz w:val="24"/>
          <w:szCs w:val="24"/>
          <w:lang w:eastAsia="es-ES"/>
        </w:rPr>
      </w:pPr>
      <w:r w:rsidRPr="00F97286">
        <w:rPr>
          <w:rFonts w:ascii="Arial" w:eastAsia="MS Mincho" w:hAnsi="Arial" w:cs="Arial"/>
          <w:sz w:val="24"/>
          <w:szCs w:val="24"/>
          <w:lang w:eastAsia="es-ES"/>
        </w:rPr>
        <w:t>Facebook: mexicogp</w:t>
      </w:r>
    </w:p>
    <w:p w:rsidR="00F97286" w:rsidRPr="00F97286" w:rsidRDefault="00F97286" w:rsidP="00F97286">
      <w:pPr>
        <w:spacing w:after="0" w:line="240" w:lineRule="auto"/>
        <w:jc w:val="center"/>
        <w:rPr>
          <w:rFonts w:ascii="Cambria" w:eastAsia="MS Mincho" w:hAnsi="Cambria"/>
          <w:sz w:val="24"/>
          <w:szCs w:val="24"/>
          <w:lang w:val="en-US" w:eastAsia="es-ES"/>
        </w:rPr>
      </w:pPr>
      <w:r w:rsidRPr="00F97286">
        <w:rPr>
          <w:rFonts w:ascii="Arial" w:eastAsia="MS Mincho" w:hAnsi="Arial" w:cs="Arial"/>
          <w:sz w:val="24"/>
          <w:szCs w:val="24"/>
          <w:lang w:val="en-US" w:eastAsia="es-ES"/>
        </w:rPr>
        <w:t>Instagram/Twitter: @mexicogp</w:t>
      </w:r>
    </w:p>
    <w:p w:rsidR="00F97286" w:rsidRPr="00A32907" w:rsidRDefault="00F97286" w:rsidP="00F97286">
      <w:pPr>
        <w:spacing w:after="0" w:line="240" w:lineRule="auto"/>
        <w:jc w:val="center"/>
        <w:rPr>
          <w:rFonts w:ascii="Cambria" w:eastAsia="MS Mincho" w:hAnsi="Cambria"/>
          <w:sz w:val="24"/>
          <w:szCs w:val="24"/>
          <w:lang w:val="en-US" w:eastAsia="es-ES"/>
        </w:rPr>
      </w:pPr>
      <w:r w:rsidRPr="00A32907">
        <w:rPr>
          <w:rFonts w:ascii="Arial" w:eastAsia="MS Mincho" w:hAnsi="Arial" w:cs="Arial"/>
          <w:sz w:val="24"/>
          <w:szCs w:val="24"/>
          <w:lang w:val="en-US" w:eastAsia="es-ES"/>
        </w:rPr>
        <w:t>#MexicoGP #F1ESTA</w:t>
      </w:r>
    </w:p>
    <w:p w:rsidR="00F97286" w:rsidRPr="00A32907" w:rsidRDefault="00F97286" w:rsidP="00F97286">
      <w:pPr>
        <w:spacing w:after="0" w:line="240" w:lineRule="auto"/>
        <w:jc w:val="center"/>
        <w:rPr>
          <w:rFonts w:ascii="Cambria" w:eastAsia="MS Mincho" w:hAnsi="Cambria"/>
          <w:color w:val="000000"/>
          <w:sz w:val="24"/>
          <w:szCs w:val="24"/>
          <w:lang w:val="en-US" w:eastAsia="es-ES"/>
        </w:rPr>
      </w:pPr>
      <w:r w:rsidRPr="00A32907">
        <w:rPr>
          <w:rFonts w:ascii="Arial" w:eastAsia="MS Mincho" w:hAnsi="Arial" w:cs="Arial"/>
          <w:b/>
          <w:bCs/>
          <w:color w:val="000000"/>
          <w:sz w:val="24"/>
          <w:szCs w:val="24"/>
          <w:u w:val="single"/>
          <w:lang w:val="en-US" w:eastAsia="es-ES"/>
        </w:rPr>
        <w:t> </w:t>
      </w:r>
    </w:p>
    <w:p w:rsidR="00F97286" w:rsidRPr="00A32907" w:rsidRDefault="00A32907" w:rsidP="00F97286">
      <w:pPr>
        <w:spacing w:after="0" w:line="240" w:lineRule="auto"/>
        <w:jc w:val="center"/>
        <w:rPr>
          <w:rFonts w:ascii="Cambria" w:eastAsia="MS Mincho" w:hAnsi="Cambria"/>
          <w:color w:val="000000"/>
          <w:sz w:val="24"/>
          <w:szCs w:val="24"/>
          <w:lang w:val="en-US" w:eastAsia="es-ES"/>
        </w:rPr>
      </w:pPr>
      <w:r w:rsidRPr="00A32907">
        <w:rPr>
          <w:rFonts w:ascii="Arial" w:eastAsia="MS Mincho" w:hAnsi="Arial" w:cs="Arial"/>
          <w:b/>
          <w:bCs/>
          <w:color w:val="000000"/>
          <w:sz w:val="20"/>
          <w:szCs w:val="20"/>
          <w:lang w:val="en-US" w:eastAsia="es-ES"/>
        </w:rPr>
        <w:t>Contact</w:t>
      </w:r>
      <w:r w:rsidR="00F97286" w:rsidRPr="00A32907">
        <w:rPr>
          <w:rFonts w:ascii="Arial" w:eastAsia="MS Mincho" w:hAnsi="Arial" w:cs="Arial"/>
          <w:b/>
          <w:bCs/>
          <w:color w:val="000000"/>
          <w:sz w:val="20"/>
          <w:szCs w:val="20"/>
          <w:lang w:val="en-US" w:eastAsia="es-ES"/>
        </w:rPr>
        <w:t>s</w:t>
      </w:r>
    </w:p>
    <w:tbl>
      <w:tblPr>
        <w:tblW w:w="0" w:type="auto"/>
        <w:tblCellMar>
          <w:left w:w="0" w:type="dxa"/>
          <w:right w:w="0" w:type="dxa"/>
        </w:tblCellMar>
        <w:tblLook w:val="04A0"/>
      </w:tblPr>
      <w:tblGrid>
        <w:gridCol w:w="4492"/>
        <w:gridCol w:w="4562"/>
      </w:tblGrid>
      <w:tr w:rsidR="00F97286" w:rsidRPr="00F97286" w:rsidTr="00897D2C">
        <w:tc>
          <w:tcPr>
            <w:tcW w:w="5056" w:type="dxa"/>
            <w:tcMar>
              <w:top w:w="0" w:type="dxa"/>
              <w:left w:w="108" w:type="dxa"/>
              <w:bottom w:w="0" w:type="dxa"/>
              <w:right w:w="108" w:type="dxa"/>
            </w:tcMar>
            <w:hideMark/>
          </w:tcPr>
          <w:p w:rsidR="00F97286" w:rsidRPr="00F97286" w:rsidRDefault="00A32907" w:rsidP="00F97286">
            <w:pPr>
              <w:spacing w:after="0" w:line="240" w:lineRule="auto"/>
              <w:jc w:val="center"/>
              <w:rPr>
                <w:rFonts w:ascii="Cambria" w:eastAsia="MS Mincho" w:hAnsi="Cambria"/>
                <w:sz w:val="24"/>
                <w:szCs w:val="24"/>
                <w:lang w:eastAsia="es-ES"/>
              </w:rPr>
            </w:pPr>
            <w:r>
              <w:rPr>
                <w:rFonts w:ascii="Arial" w:eastAsia="MS Mincho" w:hAnsi="Arial" w:cs="Arial"/>
                <w:sz w:val="20"/>
                <w:szCs w:val="20"/>
                <w:lang w:eastAsia="es-ES"/>
              </w:rPr>
              <w:t>Francisco Vela</w:t>
            </w:r>
            <w:r w:rsidR="00F97286" w:rsidRPr="00F97286">
              <w:rPr>
                <w:rFonts w:ascii="Arial" w:eastAsia="MS Mincho" w:hAnsi="Arial" w:cs="Arial"/>
                <w:sz w:val="20"/>
                <w:szCs w:val="20"/>
                <w:lang w:eastAsia="es-ES"/>
              </w:rPr>
              <w:t>zquez</w:t>
            </w:r>
          </w:p>
          <w:p w:rsidR="00F97286" w:rsidRPr="00F97286" w:rsidRDefault="006219E5" w:rsidP="00F97286">
            <w:pPr>
              <w:spacing w:after="0" w:line="240" w:lineRule="auto"/>
              <w:jc w:val="center"/>
              <w:rPr>
                <w:rFonts w:ascii="Cambria" w:eastAsia="MS Mincho" w:hAnsi="Cambria"/>
                <w:sz w:val="24"/>
                <w:szCs w:val="24"/>
                <w:lang w:eastAsia="es-ES"/>
              </w:rPr>
            </w:pPr>
            <w:hyperlink r:id="rId11" w:tgtFrame="_blank" w:history="1">
              <w:r w:rsidR="00F97286" w:rsidRPr="00F97286">
                <w:rPr>
                  <w:rFonts w:ascii="Arial" w:eastAsia="MS Mincho" w:hAnsi="Arial" w:cs="Arial"/>
                  <w:color w:val="800080"/>
                  <w:sz w:val="20"/>
                  <w:szCs w:val="20"/>
                  <w:u w:val="single"/>
                  <w:lang w:eastAsia="es-ES"/>
                </w:rPr>
                <w:t>fvelazquezc@cie.com.mx</w:t>
              </w:r>
            </w:hyperlink>
          </w:p>
          <w:p w:rsidR="00F97286" w:rsidRPr="00F97286" w:rsidRDefault="00F97286" w:rsidP="00F97286">
            <w:pPr>
              <w:spacing w:after="0" w:line="240" w:lineRule="auto"/>
              <w:jc w:val="center"/>
              <w:rPr>
                <w:rFonts w:ascii="Cambria" w:eastAsia="MS Mincho" w:hAnsi="Cambria"/>
                <w:sz w:val="24"/>
                <w:szCs w:val="24"/>
                <w:lang w:eastAsia="es-ES"/>
              </w:rPr>
            </w:pPr>
            <w:r w:rsidRPr="00F97286">
              <w:rPr>
                <w:rFonts w:ascii="Arial" w:eastAsia="MS Mincho" w:hAnsi="Arial" w:cs="Arial"/>
                <w:sz w:val="20"/>
                <w:szCs w:val="20"/>
                <w:lang w:eastAsia="es-ES"/>
              </w:rPr>
              <w:t>(52 55) 52019089</w:t>
            </w:r>
          </w:p>
          <w:p w:rsidR="00F97286" w:rsidRPr="00F97286" w:rsidRDefault="00F97286" w:rsidP="00F97286">
            <w:pPr>
              <w:spacing w:after="0" w:line="240" w:lineRule="auto"/>
              <w:jc w:val="center"/>
              <w:rPr>
                <w:rFonts w:ascii="Cambria" w:eastAsia="MS Mincho" w:hAnsi="Cambria"/>
                <w:sz w:val="24"/>
                <w:szCs w:val="24"/>
                <w:lang w:eastAsia="es-ES"/>
              </w:rPr>
            </w:pPr>
            <w:r w:rsidRPr="00F97286">
              <w:rPr>
                <w:rFonts w:ascii="Arial" w:eastAsia="MS Mincho" w:hAnsi="Arial" w:cs="Arial"/>
                <w:sz w:val="20"/>
                <w:szCs w:val="20"/>
                <w:lang w:eastAsia="es-ES"/>
              </w:rPr>
              <w:t>CIE</w:t>
            </w:r>
          </w:p>
        </w:tc>
        <w:tc>
          <w:tcPr>
            <w:tcW w:w="5056" w:type="dxa"/>
            <w:tcMar>
              <w:top w:w="0" w:type="dxa"/>
              <w:left w:w="108" w:type="dxa"/>
              <w:bottom w:w="0" w:type="dxa"/>
              <w:right w:w="108" w:type="dxa"/>
            </w:tcMar>
            <w:hideMark/>
          </w:tcPr>
          <w:p w:rsidR="00F97286" w:rsidRPr="00F97286" w:rsidRDefault="00F97286" w:rsidP="00F97286">
            <w:pPr>
              <w:spacing w:after="0" w:line="240" w:lineRule="auto"/>
              <w:jc w:val="center"/>
              <w:rPr>
                <w:rFonts w:ascii="Cambria" w:eastAsia="MS Mincho" w:hAnsi="Cambria"/>
                <w:sz w:val="24"/>
                <w:szCs w:val="24"/>
                <w:lang w:eastAsia="es-ES"/>
              </w:rPr>
            </w:pPr>
            <w:r w:rsidRPr="00F97286">
              <w:rPr>
                <w:rFonts w:ascii="Arial" w:eastAsia="MS Mincho" w:hAnsi="Arial" w:cs="Arial"/>
                <w:sz w:val="20"/>
                <w:szCs w:val="20"/>
                <w:lang w:eastAsia="es-ES"/>
              </w:rPr>
              <w:t>Manuel Orvañanos</w:t>
            </w:r>
          </w:p>
          <w:p w:rsidR="00F97286" w:rsidRPr="00F97286" w:rsidRDefault="006219E5" w:rsidP="00F97286">
            <w:pPr>
              <w:spacing w:after="0" w:line="240" w:lineRule="auto"/>
              <w:jc w:val="center"/>
              <w:rPr>
                <w:rFonts w:ascii="Cambria" w:eastAsia="MS Mincho" w:hAnsi="Cambria"/>
                <w:sz w:val="24"/>
                <w:szCs w:val="24"/>
                <w:lang w:eastAsia="es-ES"/>
              </w:rPr>
            </w:pPr>
            <w:hyperlink r:id="rId12" w:tgtFrame="_blank" w:history="1">
              <w:r w:rsidR="00F97286" w:rsidRPr="00F97286">
                <w:rPr>
                  <w:rFonts w:ascii="Arial" w:eastAsia="MS Mincho" w:hAnsi="Arial" w:cs="Arial"/>
                  <w:color w:val="800080"/>
                  <w:sz w:val="20"/>
                  <w:szCs w:val="20"/>
                  <w:u w:val="single"/>
                  <w:lang w:eastAsia="es-ES"/>
                </w:rPr>
                <w:t>manuel@bandofinsiders.com</w:t>
              </w:r>
            </w:hyperlink>
          </w:p>
          <w:p w:rsidR="00F97286" w:rsidRPr="00F97286" w:rsidRDefault="00F97286" w:rsidP="00F97286">
            <w:pPr>
              <w:spacing w:after="0" w:line="240" w:lineRule="auto"/>
              <w:jc w:val="center"/>
              <w:rPr>
                <w:rFonts w:ascii="Cambria" w:eastAsia="MS Mincho" w:hAnsi="Cambria"/>
                <w:sz w:val="24"/>
                <w:szCs w:val="24"/>
                <w:lang w:eastAsia="es-ES"/>
              </w:rPr>
            </w:pPr>
            <w:r w:rsidRPr="00F97286">
              <w:rPr>
                <w:rFonts w:ascii="Arial" w:eastAsia="MS Mincho" w:hAnsi="Arial" w:cs="Arial"/>
                <w:sz w:val="20"/>
                <w:szCs w:val="20"/>
                <w:lang w:eastAsia="es-ES"/>
              </w:rPr>
              <w:t>(52 55) 63866686</w:t>
            </w:r>
          </w:p>
          <w:p w:rsidR="00F97286" w:rsidRPr="00F97286" w:rsidRDefault="00F97286" w:rsidP="00F97286">
            <w:pPr>
              <w:spacing w:after="0" w:line="240" w:lineRule="auto"/>
              <w:jc w:val="center"/>
              <w:rPr>
                <w:rFonts w:ascii="Cambria" w:eastAsia="MS Mincho" w:hAnsi="Cambria"/>
                <w:sz w:val="24"/>
                <w:szCs w:val="24"/>
                <w:lang w:eastAsia="es-ES"/>
              </w:rPr>
            </w:pPr>
            <w:r w:rsidRPr="00F97286">
              <w:rPr>
                <w:rFonts w:ascii="Arial" w:eastAsia="MS Mincho" w:hAnsi="Arial" w:cs="Arial"/>
                <w:sz w:val="20"/>
                <w:szCs w:val="20"/>
                <w:lang w:eastAsia="es-ES"/>
              </w:rPr>
              <w:t>Band of Insiders</w:t>
            </w:r>
          </w:p>
        </w:tc>
      </w:tr>
    </w:tbl>
    <w:p w:rsidR="00F97286" w:rsidRPr="00F97286" w:rsidRDefault="00F97286" w:rsidP="00F97286">
      <w:pPr>
        <w:spacing w:after="0" w:line="240" w:lineRule="auto"/>
        <w:rPr>
          <w:rFonts w:ascii="Cambria" w:eastAsia="MS Mincho" w:hAnsi="Cambria"/>
          <w:color w:val="000000"/>
          <w:sz w:val="24"/>
          <w:szCs w:val="24"/>
          <w:lang w:eastAsia="es-ES"/>
        </w:rPr>
      </w:pPr>
      <w:r w:rsidRPr="00F97286">
        <w:rPr>
          <w:rFonts w:ascii="Arial" w:eastAsia="MS Mincho" w:hAnsi="Arial" w:cs="Arial"/>
          <w:b/>
          <w:bCs/>
          <w:color w:val="000000"/>
          <w:sz w:val="24"/>
          <w:szCs w:val="24"/>
          <w:u w:val="single"/>
          <w:lang w:eastAsia="es-ES"/>
        </w:rPr>
        <w:t> </w:t>
      </w:r>
    </w:p>
    <w:p w:rsidR="00F97286" w:rsidRPr="00F97286" w:rsidRDefault="00F97286" w:rsidP="00F97286">
      <w:pPr>
        <w:spacing w:after="0" w:line="240" w:lineRule="auto"/>
        <w:rPr>
          <w:rFonts w:ascii="Cambria" w:eastAsia="MS Mincho" w:hAnsi="Cambria"/>
          <w:color w:val="000000"/>
          <w:sz w:val="24"/>
          <w:szCs w:val="24"/>
          <w:lang w:eastAsia="es-ES"/>
        </w:rPr>
      </w:pPr>
      <w:r w:rsidRPr="00F97286">
        <w:rPr>
          <w:rFonts w:ascii="Arial" w:eastAsia="MS Mincho" w:hAnsi="Arial" w:cs="Arial"/>
          <w:b/>
          <w:bCs/>
          <w:color w:val="000000"/>
          <w:sz w:val="16"/>
          <w:szCs w:val="16"/>
          <w:u w:val="single"/>
          <w:lang w:eastAsia="es-ES"/>
        </w:rPr>
        <w:t>Sobre CIE</w:t>
      </w:r>
    </w:p>
    <w:p w:rsidR="00F97286" w:rsidRPr="00F97286" w:rsidRDefault="00F97286" w:rsidP="00F97286">
      <w:pPr>
        <w:spacing w:after="0" w:line="240" w:lineRule="auto"/>
        <w:rPr>
          <w:rFonts w:ascii="Cambria" w:eastAsia="MS Mincho" w:hAnsi="Cambria"/>
          <w:color w:val="000000"/>
          <w:sz w:val="24"/>
          <w:szCs w:val="24"/>
          <w:lang w:eastAsia="es-ES"/>
        </w:rPr>
      </w:pPr>
      <w:r w:rsidRPr="00F97286">
        <w:rPr>
          <w:rFonts w:ascii="Arial" w:eastAsia="MS Mincho" w:hAnsi="Arial" w:cs="Arial"/>
          <w:color w:val="333333"/>
          <w:sz w:val="16"/>
          <w:szCs w:val="16"/>
          <w:lang w:eastAsia="es-ES"/>
        </w:rPr>
        <w:t>Corporación Interamericana de Entretenimiento, S.A.B de C. V.</w:t>
      </w:r>
    </w:p>
    <w:p w:rsidR="00F97286" w:rsidRPr="00F97286" w:rsidRDefault="00F97286" w:rsidP="00F97286">
      <w:pPr>
        <w:spacing w:after="0" w:line="240" w:lineRule="auto"/>
        <w:jc w:val="center"/>
        <w:rPr>
          <w:rFonts w:ascii="Cambria" w:eastAsia="MS Mincho" w:hAnsi="Cambria"/>
          <w:color w:val="000000"/>
          <w:sz w:val="24"/>
          <w:szCs w:val="24"/>
          <w:lang w:eastAsia="es-ES"/>
        </w:rPr>
      </w:pPr>
      <w:r w:rsidRPr="00F97286">
        <w:rPr>
          <w:rFonts w:ascii="Arial" w:eastAsia="MS Mincho" w:hAnsi="Arial" w:cs="Arial"/>
          <w:color w:val="333333"/>
          <w:sz w:val="16"/>
          <w:szCs w:val="16"/>
          <w:lang w:eastAsia="es-ES"/>
        </w:rPr>
        <w:t> </w:t>
      </w:r>
    </w:p>
    <w:p w:rsidR="00F97286" w:rsidRPr="00F97286" w:rsidRDefault="006219E5" w:rsidP="00F97286">
      <w:pPr>
        <w:spacing w:after="0" w:line="240" w:lineRule="auto"/>
        <w:rPr>
          <w:rFonts w:ascii="Cambria" w:eastAsia="MS Mincho" w:hAnsi="Cambria"/>
          <w:color w:val="000000"/>
          <w:sz w:val="24"/>
          <w:szCs w:val="24"/>
          <w:lang w:eastAsia="es-ES"/>
        </w:rPr>
      </w:pPr>
      <w:hyperlink r:id="rId13" w:tgtFrame="_blank" w:history="1">
        <w:r w:rsidR="00F97286" w:rsidRPr="00F97286">
          <w:rPr>
            <w:rFonts w:ascii="Arial" w:eastAsia="MS Mincho" w:hAnsi="Arial" w:cs="Arial"/>
            <w:color w:val="800080"/>
            <w:sz w:val="16"/>
            <w:szCs w:val="16"/>
            <w:u w:val="single"/>
            <w:lang w:eastAsia="es-ES"/>
          </w:rPr>
          <w:t>www.cie.com.mx</w:t>
        </w:r>
      </w:hyperlink>
      <w:r w:rsidR="00F97286" w:rsidRPr="00F97286">
        <w:rPr>
          <w:rFonts w:ascii="Arial" w:eastAsia="MS Mincho" w:hAnsi="Arial" w:cs="Arial"/>
          <w:color w:val="000000"/>
          <w:sz w:val="16"/>
          <w:szCs w:val="16"/>
          <w:lang w:eastAsia="es-ES"/>
        </w:rPr>
        <w:t> </w:t>
      </w:r>
    </w:p>
    <w:p w:rsidR="00A32907" w:rsidRPr="00F96342" w:rsidRDefault="00A32907" w:rsidP="00A32907">
      <w:pPr>
        <w:pStyle w:val="NormalWeb"/>
        <w:shd w:val="clear" w:color="auto" w:fill="FFFFFF"/>
        <w:spacing w:before="0" w:beforeAutospacing="0" w:after="0" w:afterAutospacing="0"/>
        <w:jc w:val="both"/>
        <w:rPr>
          <w:rFonts w:ascii="Arial" w:hAnsi="Arial" w:cs="Arial"/>
          <w:color w:val="000000"/>
          <w:sz w:val="16"/>
          <w:szCs w:val="16"/>
          <w:lang w:val="en-US"/>
        </w:rPr>
      </w:pPr>
      <w:r w:rsidRPr="00F96342">
        <w:rPr>
          <w:rFonts w:ascii="Arial" w:hAnsi="Arial" w:cs="Arial"/>
          <w:color w:val="000000"/>
          <w:sz w:val="16"/>
          <w:szCs w:val="16"/>
          <w:lang w:val="en-US"/>
        </w:rPr>
        <w:t>We are the market leader in outdoors entertainment in Mexico, Colombia and Central America and one of the most outstanding participants in Latin America and worldwide entertainment industry.</w:t>
      </w:r>
    </w:p>
    <w:p w:rsidR="00A32907" w:rsidRPr="00A32907" w:rsidRDefault="00A32907" w:rsidP="00A32907">
      <w:pPr>
        <w:pStyle w:val="NormalWeb"/>
        <w:shd w:val="clear" w:color="auto" w:fill="FFFFFF"/>
        <w:spacing w:before="0" w:beforeAutospacing="0" w:after="0" w:afterAutospacing="0"/>
        <w:jc w:val="both"/>
        <w:rPr>
          <w:rFonts w:ascii="Arial" w:hAnsi="Arial" w:cs="Arial"/>
          <w:color w:val="000000"/>
          <w:sz w:val="16"/>
          <w:szCs w:val="16"/>
          <w:lang w:val="en-US"/>
        </w:rPr>
      </w:pPr>
      <w:r w:rsidRPr="00A32907">
        <w:rPr>
          <w:rFonts w:ascii="Arial" w:hAnsi="Arial" w:cs="Arial"/>
          <w:color w:val="000000"/>
          <w:sz w:val="16"/>
          <w:szCs w:val="16"/>
          <w:lang w:val="en-US"/>
        </w:rPr>
        <w:t>Through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rsidR="00A32907" w:rsidRPr="00A32907" w:rsidRDefault="00A32907" w:rsidP="00A32907">
      <w:pPr>
        <w:pStyle w:val="NormalWeb"/>
        <w:shd w:val="clear" w:color="auto" w:fill="FFFFFF"/>
        <w:spacing w:before="0" w:beforeAutospacing="0" w:after="0" w:afterAutospacing="0"/>
        <w:jc w:val="both"/>
        <w:rPr>
          <w:rFonts w:ascii="Arial" w:hAnsi="Arial" w:cs="Arial"/>
          <w:color w:val="000000"/>
          <w:sz w:val="16"/>
          <w:szCs w:val="16"/>
          <w:lang w:val="en-US"/>
        </w:rPr>
      </w:pPr>
      <w:r w:rsidRPr="00310246">
        <w:rPr>
          <w:rFonts w:ascii="Arial" w:hAnsi="Arial" w:cs="Arial"/>
          <w:color w:val="000000"/>
          <w:sz w:val="16"/>
          <w:szCs w:val="16"/>
          <w:lang w:val="en-US"/>
        </w:rPr>
        <w:t xml:space="preserve">We operate an amusement and an aquatic park in Bogota, Colombia. Also, we commercialize the Banamex Center in Mexico City, one of the biggest and most important exhibition and convention venues internationally. </w:t>
      </w:r>
      <w:r w:rsidRPr="00A32907">
        <w:rPr>
          <w:rFonts w:ascii="Arial" w:hAnsi="Arial" w:cs="Arial"/>
          <w:color w:val="000000"/>
          <w:sz w:val="16"/>
          <w:szCs w:val="16"/>
          <w:lang w:val="en-US"/>
        </w:rPr>
        <w:t>In addition we are recognized as the foremost producer and organizer of special and corporative events in Mexico, and for operating one of the most professional contact centers recognized in the Mexican Market.</w:t>
      </w:r>
    </w:p>
    <w:p w:rsidR="00A32907" w:rsidRPr="00A32907" w:rsidRDefault="00A32907" w:rsidP="00A32907">
      <w:pPr>
        <w:pStyle w:val="NormalWeb"/>
        <w:shd w:val="clear" w:color="auto" w:fill="FFFFFF"/>
        <w:spacing w:before="0" w:beforeAutospacing="0" w:after="0" w:afterAutospacing="0"/>
        <w:jc w:val="both"/>
        <w:rPr>
          <w:rFonts w:ascii="Arial" w:hAnsi="Arial" w:cs="Arial"/>
          <w:color w:val="000000"/>
          <w:sz w:val="16"/>
          <w:szCs w:val="16"/>
          <w:lang w:val="en-US"/>
        </w:rPr>
      </w:pPr>
      <w:r w:rsidRPr="00A32907">
        <w:rPr>
          <w:rFonts w:ascii="Arial" w:hAnsi="Arial" w:cs="Arial"/>
          <w:color w:val="000000"/>
          <w:sz w:val="16"/>
          <w:szCs w:val="16"/>
          <w:lang w:val="en-US"/>
        </w:rPr>
        <w:t>CIE is a public Company whose shares and debit securities are listed in the Mexican Stock Exchange.</w:t>
      </w:r>
    </w:p>
    <w:p w:rsidR="00F97286" w:rsidRPr="00A32907" w:rsidRDefault="00F97286" w:rsidP="00F97286">
      <w:pPr>
        <w:spacing w:after="0" w:line="240" w:lineRule="auto"/>
        <w:jc w:val="center"/>
        <w:rPr>
          <w:rFonts w:ascii="Arial" w:eastAsia="MS Mincho" w:hAnsi="Arial" w:cs="Arial"/>
          <w:b/>
          <w:i/>
          <w:sz w:val="16"/>
          <w:szCs w:val="16"/>
          <w:lang w:val="en-US" w:eastAsia="es-ES"/>
        </w:rPr>
      </w:pPr>
    </w:p>
    <w:p w:rsidR="00A5165C" w:rsidRPr="00A32907" w:rsidRDefault="00A5165C" w:rsidP="00DA7118">
      <w:pPr>
        <w:jc w:val="right"/>
        <w:rPr>
          <w:rFonts w:asciiTheme="minorHAnsi" w:hAnsiTheme="minorHAnsi"/>
          <w:sz w:val="24"/>
          <w:szCs w:val="24"/>
          <w:lang w:val="en-US"/>
        </w:rPr>
      </w:pPr>
    </w:p>
    <w:sectPr w:rsidR="00A5165C" w:rsidRPr="00A32907" w:rsidSect="007A4F2D">
      <w:headerReference w:type="even" r:id="rId14"/>
      <w:headerReference w:type="default" r:id="rId15"/>
      <w:headerReference w:type="first" r:id="rId16"/>
      <w:pgSz w:w="12240" w:h="15840"/>
      <w:pgMar w:top="1417" w:right="1701" w:bottom="1417" w:left="1701" w:header="170" w:footer="68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3F1" w:rsidRDefault="00AC63F1" w:rsidP="003B5638">
      <w:pPr>
        <w:spacing w:after="0" w:line="240" w:lineRule="auto"/>
      </w:pPr>
      <w:r>
        <w:separator/>
      </w:r>
    </w:p>
  </w:endnote>
  <w:endnote w:type="continuationSeparator" w:id="0">
    <w:p w:rsidR="00AC63F1" w:rsidRDefault="00AC63F1" w:rsidP="003B5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3F1" w:rsidRDefault="00AC63F1" w:rsidP="003B5638">
      <w:pPr>
        <w:spacing w:after="0" w:line="240" w:lineRule="auto"/>
      </w:pPr>
      <w:r>
        <w:separator/>
      </w:r>
    </w:p>
  </w:footnote>
  <w:footnote w:type="continuationSeparator" w:id="0">
    <w:p w:rsidR="00AC63F1" w:rsidRDefault="00AC63F1" w:rsidP="003B56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D2" w:rsidRDefault="006219E5">
    <w:pPr>
      <w:pStyle w:val="Encabezado"/>
    </w:pPr>
    <w:r w:rsidRPr="006219E5">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8" type="#_x0000_t75" style="position:absolute;margin-left:0;margin-top:0;width:640.3pt;height:820.3pt;z-index:-25165721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38" w:rsidRDefault="006219E5" w:rsidP="003D6AD2">
    <w:pPr>
      <w:pStyle w:val="Encabezado"/>
      <w:jc w:val="both"/>
    </w:pPr>
    <w:r w:rsidRPr="006219E5">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7" type="#_x0000_t75" style="position:absolute;left:0;text-align:left;margin-left:-99.3pt;margin-top:-94.1pt;width:640.3pt;height:820.3pt;z-index:-251658240;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D2" w:rsidRDefault="006219E5">
    <w:pPr>
      <w:pStyle w:val="Encabezado"/>
    </w:pPr>
    <w:r w:rsidRPr="006219E5">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9" type="#_x0000_t75" style="position:absolute;margin-left:0;margin-top:0;width:640.3pt;height:820.3pt;z-index:-251656192;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3697"/>
    <w:multiLevelType w:val="hybridMultilevel"/>
    <w:tmpl w:val="70EA30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04A3545"/>
    <w:multiLevelType w:val="hybridMultilevel"/>
    <w:tmpl w:val="50B82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C0688C"/>
    <w:multiLevelType w:val="hybridMultilevel"/>
    <w:tmpl w:val="169E2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3293025"/>
    <w:multiLevelType w:val="hybridMultilevel"/>
    <w:tmpl w:val="FBC8C646"/>
    <w:lvl w:ilvl="0" w:tplc="891A1662">
      <w:numFmt w:val="bullet"/>
      <w:lvlText w:val="-"/>
      <w:lvlJc w:val="left"/>
      <w:pPr>
        <w:ind w:left="420" w:hanging="360"/>
      </w:pPr>
      <w:rPr>
        <w:rFonts w:ascii="Arial" w:eastAsiaTheme="minorEastAsia"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nsid w:val="636A1866"/>
    <w:multiLevelType w:val="hybridMultilevel"/>
    <w:tmpl w:val="78887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D1E26"/>
    <w:rsid w:val="00020320"/>
    <w:rsid w:val="000A7383"/>
    <w:rsid w:val="000D41A1"/>
    <w:rsid w:val="000F70E3"/>
    <w:rsid w:val="00127637"/>
    <w:rsid w:val="0018251A"/>
    <w:rsid w:val="00186B82"/>
    <w:rsid w:val="002640F9"/>
    <w:rsid w:val="002913B5"/>
    <w:rsid w:val="002B60BE"/>
    <w:rsid w:val="003050A8"/>
    <w:rsid w:val="003225F5"/>
    <w:rsid w:val="00356F71"/>
    <w:rsid w:val="00395657"/>
    <w:rsid w:val="003B5638"/>
    <w:rsid w:val="003C4225"/>
    <w:rsid w:val="003D6AD2"/>
    <w:rsid w:val="003E088E"/>
    <w:rsid w:val="003E3BDD"/>
    <w:rsid w:val="003F5AB2"/>
    <w:rsid w:val="004210F8"/>
    <w:rsid w:val="004B1491"/>
    <w:rsid w:val="00577D58"/>
    <w:rsid w:val="005E6BCB"/>
    <w:rsid w:val="006050C9"/>
    <w:rsid w:val="006219E5"/>
    <w:rsid w:val="00650B8A"/>
    <w:rsid w:val="0068158F"/>
    <w:rsid w:val="00795DDB"/>
    <w:rsid w:val="007A4F2D"/>
    <w:rsid w:val="00893D36"/>
    <w:rsid w:val="009129EC"/>
    <w:rsid w:val="0095461F"/>
    <w:rsid w:val="009B355B"/>
    <w:rsid w:val="00A32907"/>
    <w:rsid w:val="00A5165C"/>
    <w:rsid w:val="00AC63F1"/>
    <w:rsid w:val="00AD16D5"/>
    <w:rsid w:val="00AE0180"/>
    <w:rsid w:val="00B144DF"/>
    <w:rsid w:val="00B156FA"/>
    <w:rsid w:val="00BA0057"/>
    <w:rsid w:val="00C44EE2"/>
    <w:rsid w:val="00CC2779"/>
    <w:rsid w:val="00DA7118"/>
    <w:rsid w:val="00DE27E9"/>
    <w:rsid w:val="00E66DF1"/>
    <w:rsid w:val="00E8328A"/>
    <w:rsid w:val="00E87E2C"/>
    <w:rsid w:val="00F97286"/>
    <w:rsid w:val="00FD1E2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Times New Roman" w:cs="Times New Roman"/>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5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5638"/>
  </w:style>
  <w:style w:type="paragraph" w:styleId="Piedepgina">
    <w:name w:val="footer"/>
    <w:basedOn w:val="Normal"/>
    <w:link w:val="PiedepginaCar"/>
    <w:uiPriority w:val="99"/>
    <w:unhideWhenUsed/>
    <w:rsid w:val="003B5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638"/>
  </w:style>
  <w:style w:type="character" w:styleId="Hipervnculo">
    <w:name w:val="Hyperlink"/>
    <w:basedOn w:val="Fuentedeprrafopredeter"/>
    <w:uiPriority w:val="99"/>
    <w:unhideWhenUsed/>
    <w:rsid w:val="003B5638"/>
    <w:rPr>
      <w:color w:val="0000FF"/>
      <w:u w:val="single"/>
    </w:rPr>
  </w:style>
  <w:style w:type="paragraph" w:styleId="Textodeglobo">
    <w:name w:val="Balloon Text"/>
    <w:basedOn w:val="Normal"/>
    <w:link w:val="TextodegloboCar"/>
    <w:uiPriority w:val="99"/>
    <w:semiHidden/>
    <w:unhideWhenUsed/>
    <w:rsid w:val="00DA71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118"/>
    <w:rPr>
      <w:rFonts w:ascii="Segoe UI" w:hAnsi="Segoe UI" w:cs="Segoe UI"/>
      <w:sz w:val="18"/>
      <w:szCs w:val="18"/>
    </w:rPr>
  </w:style>
  <w:style w:type="paragraph" w:styleId="NormalWeb">
    <w:name w:val="Normal (Web)"/>
    <w:basedOn w:val="Normal"/>
    <w:uiPriority w:val="99"/>
    <w:unhideWhenUsed/>
    <w:rsid w:val="00A32907"/>
    <w:pPr>
      <w:spacing w:before="100" w:beforeAutospacing="1" w:after="100" w:afterAutospacing="1" w:line="240" w:lineRule="auto"/>
    </w:pPr>
    <w:rPr>
      <w:rFonts w:ascii="Times New Roman"/>
      <w:sz w:val="24"/>
      <w:szCs w:val="24"/>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Times New Roman" w:cs="Times New Roman"/>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638"/>
    <w:pPr>
      <w:tabs>
        <w:tab w:val="center" w:pos="4419"/>
        <w:tab w:val="right" w:pos="8838"/>
      </w:tabs>
      <w:spacing w:after="0" w:line="240" w:lineRule="auto"/>
    </w:pPr>
  </w:style>
  <w:style w:type="character" w:customStyle="1" w:styleId="HeaderChar">
    <w:name w:val="Header Char"/>
    <w:basedOn w:val="DefaultParagraphFont"/>
    <w:link w:val="Header"/>
    <w:uiPriority w:val="99"/>
    <w:rsid w:val="003B5638"/>
  </w:style>
  <w:style w:type="paragraph" w:styleId="Footer">
    <w:name w:val="footer"/>
    <w:basedOn w:val="Normal"/>
    <w:link w:val="FooterChar"/>
    <w:uiPriority w:val="99"/>
    <w:unhideWhenUsed/>
    <w:rsid w:val="003B5638"/>
    <w:pPr>
      <w:tabs>
        <w:tab w:val="center" w:pos="4419"/>
        <w:tab w:val="right" w:pos="8838"/>
      </w:tabs>
      <w:spacing w:after="0" w:line="240" w:lineRule="auto"/>
    </w:pPr>
  </w:style>
  <w:style w:type="character" w:customStyle="1" w:styleId="FooterChar">
    <w:name w:val="Footer Char"/>
    <w:basedOn w:val="DefaultParagraphFont"/>
    <w:link w:val="Footer"/>
    <w:uiPriority w:val="99"/>
    <w:rsid w:val="003B5638"/>
  </w:style>
  <w:style w:type="character" w:styleId="Hyperlink">
    <w:name w:val="Hyperlink"/>
    <w:basedOn w:val="DefaultParagraphFont"/>
    <w:uiPriority w:val="99"/>
    <w:unhideWhenUsed/>
    <w:rsid w:val="003B5638"/>
    <w:rPr>
      <w:color w:val="0000FF"/>
      <w:u w:val="single"/>
    </w:rPr>
  </w:style>
  <w:style w:type="paragraph" w:styleId="BalloonText">
    <w:name w:val="Balloon Text"/>
    <w:basedOn w:val="Normal"/>
    <w:link w:val="BalloonTextChar"/>
    <w:uiPriority w:val="99"/>
    <w:semiHidden/>
    <w:unhideWhenUsed/>
    <w:rsid w:val="00DA7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1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icketmaster.com.mx" TargetMode="External"/><Relationship Id="rId13" Type="http://schemas.openxmlformats.org/officeDocument/2006/relationships/hyperlink" Target="http://www.cie.com.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uel@bandofinsider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velazquezc@cie.com.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xicogp.m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mexicogp.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AF53FE-7410-476B-9D5F-B3CCE2E2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1206</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Veronica.Poucel</dc:creator>
  <cp:lastModifiedBy>Laura</cp:lastModifiedBy>
  <cp:revision>2</cp:revision>
  <cp:lastPrinted>2016-02-04T22:34:00Z</cp:lastPrinted>
  <dcterms:created xsi:type="dcterms:W3CDTF">2016-02-09T19:56:00Z</dcterms:created>
  <dcterms:modified xsi:type="dcterms:W3CDTF">2016-02-09T19:56:00Z</dcterms:modified>
</cp:coreProperties>
</file>