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92181" w14:textId="77777777" w:rsidR="00A14C3A" w:rsidRPr="00A14C3A" w:rsidRDefault="00A14C3A" w:rsidP="00A14C3A">
      <w:pPr>
        <w:spacing w:after="0" w:line="240" w:lineRule="auto"/>
        <w:jc w:val="right"/>
        <w:rPr>
          <w:rFonts w:ascii="Arial" w:hAnsi="Arial" w:cs="Arial"/>
          <w:sz w:val="20"/>
          <w:szCs w:val="20"/>
        </w:rPr>
      </w:pPr>
      <w:r w:rsidRPr="00A14C3A">
        <w:rPr>
          <w:rFonts w:ascii="Arial" w:hAnsi="Arial" w:cs="Arial"/>
          <w:sz w:val="20"/>
          <w:szCs w:val="20"/>
        </w:rPr>
        <w:t>Mexico City, May 19th, 2016.</w:t>
      </w:r>
    </w:p>
    <w:p w14:paraId="31D70D0F" w14:textId="77777777" w:rsidR="00A14C3A" w:rsidRPr="00A14C3A" w:rsidRDefault="00A14C3A" w:rsidP="00A14C3A">
      <w:pPr>
        <w:spacing w:after="0" w:line="240" w:lineRule="auto"/>
        <w:jc w:val="center"/>
        <w:rPr>
          <w:rFonts w:ascii="Arial" w:hAnsi="Arial" w:cs="Arial"/>
        </w:rPr>
      </w:pPr>
    </w:p>
    <w:p w14:paraId="221CBEF5" w14:textId="77777777" w:rsidR="00A14C3A" w:rsidRPr="00A14C3A" w:rsidRDefault="00A14C3A" w:rsidP="00A14C3A">
      <w:pPr>
        <w:spacing w:after="0" w:line="240" w:lineRule="auto"/>
        <w:jc w:val="center"/>
        <w:rPr>
          <w:rFonts w:ascii="Arial" w:hAnsi="Arial" w:cs="Arial"/>
        </w:rPr>
      </w:pPr>
    </w:p>
    <w:p w14:paraId="43D693EC" w14:textId="77777777" w:rsidR="00A14C3A" w:rsidRPr="00A14C3A" w:rsidRDefault="00A14C3A" w:rsidP="00A14C3A">
      <w:pPr>
        <w:spacing w:after="0" w:line="240" w:lineRule="auto"/>
        <w:jc w:val="center"/>
        <w:rPr>
          <w:rFonts w:ascii="Arial" w:hAnsi="Arial" w:cs="Arial"/>
          <w:b/>
          <w:sz w:val="24"/>
        </w:rPr>
      </w:pPr>
      <w:r w:rsidRPr="00A14C3A">
        <w:rPr>
          <w:rFonts w:ascii="Arial" w:hAnsi="Arial" w:cs="Arial"/>
          <w:b/>
          <w:sz w:val="24"/>
        </w:rPr>
        <w:t>Historic Rivalries: the opposites struggle</w:t>
      </w:r>
    </w:p>
    <w:p w14:paraId="19F59330" w14:textId="77777777" w:rsidR="00A14C3A" w:rsidRPr="00A14C3A" w:rsidRDefault="00A14C3A" w:rsidP="00A14C3A">
      <w:pPr>
        <w:spacing w:after="0" w:line="240" w:lineRule="auto"/>
        <w:jc w:val="center"/>
        <w:rPr>
          <w:rFonts w:ascii="Arial" w:hAnsi="Arial" w:cs="Arial"/>
          <w:b/>
        </w:rPr>
      </w:pPr>
    </w:p>
    <w:p w14:paraId="7D1C52BA" w14:textId="77777777" w:rsidR="00A14C3A" w:rsidRPr="00A14C3A" w:rsidRDefault="00A14C3A" w:rsidP="00A14C3A">
      <w:pPr>
        <w:spacing w:after="0" w:line="240" w:lineRule="auto"/>
        <w:rPr>
          <w:rFonts w:ascii="Arial" w:hAnsi="Arial" w:cs="Arial"/>
        </w:rPr>
      </w:pPr>
    </w:p>
    <w:p w14:paraId="429EB5E9" w14:textId="77777777" w:rsidR="00A14C3A" w:rsidRDefault="00A14C3A" w:rsidP="00A14C3A">
      <w:pPr>
        <w:spacing w:after="0" w:line="240" w:lineRule="auto"/>
        <w:jc w:val="both"/>
        <w:rPr>
          <w:rFonts w:ascii="Arial" w:hAnsi="Arial" w:cs="Arial"/>
        </w:rPr>
      </w:pPr>
      <w:r w:rsidRPr="00A14C3A">
        <w:rPr>
          <w:rFonts w:ascii="Arial" w:hAnsi="Arial" w:cs="Arial"/>
        </w:rPr>
        <w:t xml:space="preserve">It occurs in all disciplines. </w:t>
      </w:r>
      <w:r w:rsidRPr="00032942">
        <w:rPr>
          <w:rFonts w:ascii="Arial" w:hAnsi="Arial" w:cs="Arial"/>
        </w:rPr>
        <w:t>Two opposite poles attract</w:t>
      </w:r>
      <w:r>
        <w:rPr>
          <w:rFonts w:ascii="Arial" w:hAnsi="Arial" w:cs="Arial"/>
        </w:rPr>
        <w:t xml:space="preserve"> each other and produce results, together in balance, despite having disagreements and friction. Car racing is no exception.</w:t>
      </w:r>
    </w:p>
    <w:p w14:paraId="5DB58DB9" w14:textId="77777777" w:rsidR="00A14C3A" w:rsidRPr="00A14C3A" w:rsidRDefault="00A14C3A" w:rsidP="00A14C3A">
      <w:pPr>
        <w:spacing w:after="0" w:line="240" w:lineRule="auto"/>
        <w:jc w:val="both"/>
        <w:rPr>
          <w:rFonts w:ascii="Arial" w:hAnsi="Arial" w:cs="Arial"/>
        </w:rPr>
      </w:pPr>
      <w:r w:rsidRPr="00A14C3A">
        <w:rPr>
          <w:rFonts w:ascii="Arial" w:hAnsi="Arial" w:cs="Arial"/>
        </w:rPr>
        <w:t xml:space="preserve"> </w:t>
      </w:r>
    </w:p>
    <w:p w14:paraId="190AE97F" w14:textId="77777777" w:rsidR="00A14C3A" w:rsidRPr="00431609" w:rsidRDefault="00A14C3A" w:rsidP="00A14C3A">
      <w:pPr>
        <w:spacing w:after="0" w:line="240" w:lineRule="auto"/>
        <w:jc w:val="both"/>
        <w:rPr>
          <w:rFonts w:ascii="Arial" w:hAnsi="Arial" w:cs="Arial"/>
        </w:rPr>
      </w:pPr>
      <w:r w:rsidRPr="00876AB5">
        <w:rPr>
          <w:rFonts w:ascii="Arial" w:hAnsi="Arial" w:cs="Arial"/>
        </w:rPr>
        <w:t xml:space="preserve">However, </w:t>
      </w:r>
      <w:r>
        <w:rPr>
          <w:rFonts w:ascii="Arial" w:hAnsi="Arial" w:cs="Arial"/>
        </w:rPr>
        <w:t>in this sport everyone is goes for his own interests</w:t>
      </w:r>
      <w:r w:rsidRPr="00876AB5">
        <w:rPr>
          <w:rFonts w:ascii="Arial" w:hAnsi="Arial" w:cs="Arial"/>
        </w:rPr>
        <w:t xml:space="preserve">. </w:t>
      </w:r>
      <w:r w:rsidRPr="00431609">
        <w:rPr>
          <w:rFonts w:ascii="Arial" w:hAnsi="Arial" w:cs="Arial"/>
        </w:rPr>
        <w:t xml:space="preserve">In </w:t>
      </w:r>
      <w:r w:rsidR="00FB7121">
        <w:rPr>
          <w:rFonts w:ascii="Arial" w:hAnsi="Arial" w:cs="Arial"/>
        </w:rPr>
        <w:t xml:space="preserve">FORMULA </w:t>
      </w:r>
      <w:r w:rsidR="00FB7121" w:rsidRPr="00FB7121">
        <w:rPr>
          <w:rFonts w:ascii="Arial" w:hAnsi="Arial" w:cs="Arial"/>
        </w:rPr>
        <w:t>1</w:t>
      </w:r>
      <w:r w:rsidR="00FB7121" w:rsidRPr="00FB7121">
        <w:rPr>
          <w:rStyle w:val="st"/>
          <w:rFonts w:ascii="Arial" w:eastAsia="Times New Roman" w:hAnsi="Arial" w:cs="Arial"/>
        </w:rPr>
        <w:t>®</w:t>
      </w:r>
      <w:r w:rsidRPr="00FB7121">
        <w:rPr>
          <w:rFonts w:ascii="Arial" w:hAnsi="Arial" w:cs="Arial"/>
        </w:rPr>
        <w:t xml:space="preserve"> a fight</w:t>
      </w:r>
      <w:r>
        <w:rPr>
          <w:rFonts w:ascii="Arial" w:hAnsi="Arial" w:cs="Arial"/>
        </w:rPr>
        <w:t xml:space="preserve"> breaks out as a</w:t>
      </w:r>
      <w:r w:rsidRPr="00431609">
        <w:rPr>
          <w:rFonts w:ascii="Arial" w:hAnsi="Arial" w:cs="Arial"/>
        </w:rPr>
        <w:t xml:space="preserve"> result of the certainty </w:t>
      </w:r>
      <w:r>
        <w:rPr>
          <w:rFonts w:ascii="Arial" w:hAnsi="Arial" w:cs="Arial"/>
        </w:rPr>
        <w:t xml:space="preserve">that </w:t>
      </w:r>
      <w:r w:rsidRPr="00431609">
        <w:rPr>
          <w:rFonts w:ascii="Arial" w:hAnsi="Arial" w:cs="Arial"/>
        </w:rPr>
        <w:t xml:space="preserve">each </w:t>
      </w:r>
      <w:r>
        <w:rPr>
          <w:rFonts w:ascii="Arial" w:hAnsi="Arial" w:cs="Arial"/>
        </w:rPr>
        <w:t xml:space="preserve">of the pair of drivers, who are in </w:t>
      </w:r>
      <w:r w:rsidRPr="00431609">
        <w:rPr>
          <w:rFonts w:ascii="Arial" w:hAnsi="Arial" w:cs="Arial"/>
        </w:rPr>
        <w:t xml:space="preserve">the same team and think and feel that everyone is better than the </w:t>
      </w:r>
      <w:r>
        <w:rPr>
          <w:rFonts w:ascii="Arial" w:hAnsi="Arial" w:cs="Arial"/>
        </w:rPr>
        <w:t>other partner in equal cars.</w:t>
      </w:r>
    </w:p>
    <w:p w14:paraId="52AC6735" w14:textId="77777777" w:rsidR="00A14C3A" w:rsidRDefault="00A14C3A" w:rsidP="00740752">
      <w:pPr>
        <w:spacing w:after="0" w:line="240" w:lineRule="auto"/>
        <w:jc w:val="both"/>
        <w:rPr>
          <w:rFonts w:ascii="Arial" w:hAnsi="Arial" w:cs="Arial"/>
        </w:rPr>
      </w:pPr>
    </w:p>
    <w:p w14:paraId="3B002D54" w14:textId="77777777" w:rsidR="00740752" w:rsidRPr="00A14C3A" w:rsidRDefault="00A14C3A" w:rsidP="00740752">
      <w:pPr>
        <w:spacing w:after="0" w:line="240" w:lineRule="auto"/>
        <w:jc w:val="both"/>
        <w:rPr>
          <w:rFonts w:ascii="Arial" w:hAnsi="Arial" w:cs="Arial"/>
        </w:rPr>
      </w:pPr>
      <w:r w:rsidRPr="00A14C3A">
        <w:rPr>
          <w:rFonts w:ascii="Arial" w:hAnsi="Arial" w:cs="Arial"/>
        </w:rPr>
        <w:t>Consequently, ther</w:t>
      </w:r>
      <w:r>
        <w:rPr>
          <w:rFonts w:ascii="Arial" w:hAnsi="Arial" w:cs="Arial"/>
        </w:rPr>
        <w:t>e</w:t>
      </w:r>
      <w:r w:rsidRPr="00A14C3A">
        <w:rPr>
          <w:rFonts w:ascii="Arial" w:hAnsi="Arial" w:cs="Arial"/>
        </w:rPr>
        <w:t xml:space="preserve"> have been historical</w:t>
      </w:r>
      <w:r>
        <w:rPr>
          <w:rFonts w:ascii="Arial" w:hAnsi="Arial" w:cs="Arial"/>
        </w:rPr>
        <w:t>l</w:t>
      </w:r>
      <w:r w:rsidR="00FB7121">
        <w:rPr>
          <w:rFonts w:ascii="Arial" w:hAnsi="Arial" w:cs="Arial"/>
        </w:rPr>
        <w:t xml:space="preserve">y rivalries in </w:t>
      </w:r>
      <w:r w:rsidR="00FB7121">
        <w:rPr>
          <w:rFonts w:ascii="Arial" w:hAnsi="Arial" w:cs="Arial"/>
        </w:rPr>
        <w:t xml:space="preserve">FORMULA </w:t>
      </w:r>
      <w:r w:rsidR="00FB7121" w:rsidRPr="00FB7121">
        <w:rPr>
          <w:rFonts w:ascii="Arial" w:hAnsi="Arial" w:cs="Arial"/>
        </w:rPr>
        <w:t>1</w:t>
      </w:r>
      <w:r w:rsidR="00FB7121" w:rsidRPr="00FB7121">
        <w:rPr>
          <w:rStyle w:val="st"/>
          <w:rFonts w:ascii="Arial" w:eastAsia="Times New Roman" w:hAnsi="Arial" w:cs="Arial"/>
        </w:rPr>
        <w:t>®</w:t>
      </w:r>
      <w:r w:rsidR="00FB7121" w:rsidRPr="00FB7121">
        <w:rPr>
          <w:rFonts w:ascii="Arial" w:hAnsi="Arial" w:cs="Arial"/>
        </w:rPr>
        <w:t xml:space="preserve"> </w:t>
      </w:r>
      <w:r>
        <w:rPr>
          <w:rFonts w:ascii="Arial" w:hAnsi="Arial" w:cs="Arial"/>
        </w:rPr>
        <w:t>world</w:t>
      </w:r>
      <w:r w:rsidR="00740752" w:rsidRPr="00A14C3A">
        <w:rPr>
          <w:rFonts w:ascii="Arial" w:hAnsi="Arial" w:cs="Arial"/>
        </w:rPr>
        <w:t>.</w:t>
      </w:r>
    </w:p>
    <w:p w14:paraId="10D7B786" w14:textId="77777777" w:rsidR="00740752" w:rsidRPr="00A14C3A" w:rsidRDefault="00740752" w:rsidP="00740752">
      <w:pPr>
        <w:spacing w:after="0" w:line="240" w:lineRule="auto"/>
        <w:jc w:val="both"/>
        <w:rPr>
          <w:rFonts w:ascii="Arial" w:hAnsi="Arial" w:cs="Arial"/>
        </w:rPr>
      </w:pPr>
      <w:bookmarkStart w:id="0" w:name="_GoBack"/>
      <w:bookmarkEnd w:id="0"/>
    </w:p>
    <w:p w14:paraId="3EA85883" w14:textId="77777777" w:rsidR="00740752" w:rsidRDefault="00A14C3A" w:rsidP="00740752">
      <w:pPr>
        <w:spacing w:after="0" w:line="240" w:lineRule="auto"/>
        <w:jc w:val="both"/>
        <w:rPr>
          <w:rFonts w:ascii="Arial" w:hAnsi="Arial" w:cs="Arial"/>
        </w:rPr>
      </w:pPr>
      <w:r w:rsidRPr="00A14C3A">
        <w:rPr>
          <w:rFonts w:ascii="Arial" w:hAnsi="Arial" w:cs="Arial"/>
        </w:rPr>
        <w:t xml:space="preserve">Towards the beginning, only in 1950, Alfa Romeo had six riders like </w:t>
      </w:r>
      <w:r w:rsidR="00740752" w:rsidRPr="00A14C3A">
        <w:rPr>
          <w:rFonts w:ascii="Arial" w:hAnsi="Arial" w:cs="Arial"/>
        </w:rPr>
        <w:t xml:space="preserve">Giuseppe Nino Farina, </w:t>
      </w:r>
      <w:r w:rsidR="00BF4CFA">
        <w:rPr>
          <w:rFonts w:ascii="Arial" w:hAnsi="Arial" w:cs="Arial"/>
        </w:rPr>
        <w:t xml:space="preserve">the first monarch in the world and </w:t>
      </w:r>
      <w:r w:rsidR="00740752" w:rsidRPr="00A14C3A">
        <w:rPr>
          <w:rFonts w:ascii="Arial" w:hAnsi="Arial" w:cs="Arial"/>
        </w:rPr>
        <w:t xml:space="preserve">Juan Manuel Fangio. </w:t>
      </w:r>
      <w:r w:rsidR="00BF4CFA" w:rsidRPr="00BF4CFA">
        <w:rPr>
          <w:rFonts w:ascii="Arial" w:hAnsi="Arial" w:cs="Arial"/>
        </w:rPr>
        <w:t xml:space="preserve">Between them there was an Exchange of glances, like poisoned darts, both believed to be suitable </w:t>
      </w:r>
      <w:r w:rsidR="00BF4CFA">
        <w:rPr>
          <w:rFonts w:ascii="Arial" w:hAnsi="Arial" w:cs="Arial"/>
        </w:rPr>
        <w:t>of being th</w:t>
      </w:r>
      <w:r w:rsidR="00BF4CFA" w:rsidRPr="00BF4CFA">
        <w:rPr>
          <w:rFonts w:ascii="Arial" w:hAnsi="Arial" w:cs="Arial"/>
        </w:rPr>
        <w:t>e consent of the team</w:t>
      </w:r>
      <w:r w:rsidR="00BF4CFA">
        <w:rPr>
          <w:rFonts w:ascii="Arial" w:hAnsi="Arial" w:cs="Arial"/>
        </w:rPr>
        <w:t>.</w:t>
      </w:r>
    </w:p>
    <w:p w14:paraId="5B586258" w14:textId="77777777" w:rsidR="00BF4CFA" w:rsidRPr="00BF4CFA" w:rsidRDefault="00BF4CFA" w:rsidP="00740752">
      <w:pPr>
        <w:spacing w:after="0" w:line="240" w:lineRule="auto"/>
        <w:jc w:val="both"/>
        <w:rPr>
          <w:rFonts w:ascii="Arial" w:hAnsi="Arial" w:cs="Arial"/>
        </w:rPr>
      </w:pPr>
    </w:p>
    <w:p w14:paraId="68C1B21E" w14:textId="77777777" w:rsidR="00BF4CFA" w:rsidRPr="00BF4CFA" w:rsidRDefault="00BF4CFA" w:rsidP="00740752">
      <w:pPr>
        <w:spacing w:after="0" w:line="240" w:lineRule="auto"/>
        <w:jc w:val="both"/>
        <w:rPr>
          <w:rFonts w:ascii="Arial" w:hAnsi="Arial" w:cs="Arial"/>
        </w:rPr>
      </w:pPr>
      <w:r w:rsidRPr="00BF4CFA">
        <w:rPr>
          <w:rFonts w:ascii="Arial" w:hAnsi="Arial" w:cs="Arial"/>
        </w:rPr>
        <w:t>On the other hand</w:t>
      </w:r>
      <w:r w:rsidR="00740752" w:rsidRPr="00BF4CFA">
        <w:rPr>
          <w:rFonts w:ascii="Arial" w:hAnsi="Arial" w:cs="Arial"/>
        </w:rPr>
        <w:t>,</w:t>
      </w:r>
      <w:r w:rsidRPr="00BF4CFA">
        <w:rPr>
          <w:rFonts w:ascii="Arial" w:hAnsi="Arial" w:cs="Arial"/>
        </w:rPr>
        <w:t xml:space="preserve"> in a single championship Ferrari registered seven different drivers.</w:t>
      </w:r>
      <w:r>
        <w:rPr>
          <w:rFonts w:ascii="Arial" w:hAnsi="Arial" w:cs="Arial"/>
        </w:rPr>
        <w:t xml:space="preserve"> Three or four of them used to dispute each competition they used to share cars and switched at mid-race. </w:t>
      </w:r>
      <w:r w:rsidRPr="00BF4CFA">
        <w:rPr>
          <w:rFonts w:ascii="Arial" w:hAnsi="Arial" w:cs="Arial"/>
        </w:rPr>
        <w:t>Tolerance was almost absolute.</w:t>
      </w:r>
    </w:p>
    <w:p w14:paraId="69DB152B" w14:textId="77777777" w:rsidR="00740752" w:rsidRPr="00BF4CFA" w:rsidRDefault="00BF4CFA" w:rsidP="00740752">
      <w:pPr>
        <w:spacing w:after="0" w:line="240" w:lineRule="auto"/>
        <w:jc w:val="both"/>
        <w:rPr>
          <w:rFonts w:ascii="Arial" w:hAnsi="Arial" w:cs="Arial"/>
        </w:rPr>
      </w:pPr>
      <w:r w:rsidRPr="00BF4CFA">
        <w:rPr>
          <w:rFonts w:ascii="Arial" w:hAnsi="Arial" w:cs="Arial"/>
        </w:rPr>
        <w:t xml:space="preserve"> </w:t>
      </w:r>
    </w:p>
    <w:p w14:paraId="14C7FE85" w14:textId="77777777" w:rsidR="00BF4CFA" w:rsidRDefault="00BF4CFA" w:rsidP="00740752">
      <w:pPr>
        <w:spacing w:after="0" w:line="240" w:lineRule="auto"/>
        <w:jc w:val="both"/>
        <w:rPr>
          <w:rFonts w:ascii="Arial" w:hAnsi="Arial" w:cs="Arial"/>
        </w:rPr>
      </w:pPr>
      <w:r w:rsidRPr="00BF4CFA">
        <w:rPr>
          <w:rFonts w:ascii="Arial" w:hAnsi="Arial" w:cs="Arial"/>
        </w:rPr>
        <w:t>By the decade of</w:t>
      </w:r>
      <w:r w:rsidR="00740752" w:rsidRPr="00BF4CFA">
        <w:rPr>
          <w:rFonts w:ascii="Arial" w:hAnsi="Arial" w:cs="Arial"/>
        </w:rPr>
        <w:t xml:space="preserve"> 1960 </w:t>
      </w:r>
      <w:r w:rsidR="00740752" w:rsidRPr="00BF4CFA">
        <w:rPr>
          <w:rFonts w:ascii="Arial" w:hAnsi="Arial" w:cs="Arial"/>
          <w:i/>
        </w:rPr>
        <w:t xml:space="preserve">jetset </w:t>
      </w:r>
      <w:r>
        <w:rPr>
          <w:rFonts w:ascii="Arial" w:hAnsi="Arial" w:cs="Arial"/>
        </w:rPr>
        <w:t>and the</w:t>
      </w:r>
      <w:r w:rsidR="00740752" w:rsidRPr="00BF4CFA">
        <w:rPr>
          <w:rFonts w:ascii="Arial" w:hAnsi="Arial" w:cs="Arial"/>
        </w:rPr>
        <w:t xml:space="preserve"> </w:t>
      </w:r>
      <w:r w:rsidR="00740752" w:rsidRPr="00BF4CFA">
        <w:rPr>
          <w:rFonts w:ascii="Arial" w:hAnsi="Arial" w:cs="Arial"/>
          <w:i/>
        </w:rPr>
        <w:t>playboys</w:t>
      </w:r>
      <w:r>
        <w:rPr>
          <w:rFonts w:ascii="Arial" w:hAnsi="Arial" w:cs="Arial"/>
          <w:i/>
        </w:rPr>
        <w:t xml:space="preserve"> came up</w:t>
      </w:r>
      <w:r w:rsidR="00740752" w:rsidRPr="00BF4CFA">
        <w:rPr>
          <w:rFonts w:ascii="Arial" w:hAnsi="Arial" w:cs="Arial"/>
        </w:rPr>
        <w:t xml:space="preserve">. </w:t>
      </w:r>
      <w:r w:rsidRPr="00BF4CFA">
        <w:rPr>
          <w:rFonts w:ascii="Arial" w:hAnsi="Arial" w:cs="Arial"/>
        </w:rPr>
        <w:t>Drivers are transformed into something like emerging filming stars and thus, there wer</w:t>
      </w:r>
      <w:r>
        <w:rPr>
          <w:rFonts w:ascii="Arial" w:hAnsi="Arial" w:cs="Arial"/>
        </w:rPr>
        <w:t>e</w:t>
      </w:r>
      <w:r w:rsidRPr="00BF4CFA">
        <w:rPr>
          <w:rFonts w:ascii="Arial" w:hAnsi="Arial" w:cs="Arial"/>
        </w:rPr>
        <w:t xml:space="preserve"> so much in game, in addition to the sport prestige.</w:t>
      </w:r>
    </w:p>
    <w:p w14:paraId="577BFD5F" w14:textId="77777777" w:rsidR="00740752" w:rsidRPr="00BF4CFA" w:rsidRDefault="00BF4CFA" w:rsidP="00740752">
      <w:pPr>
        <w:spacing w:after="0" w:line="240" w:lineRule="auto"/>
        <w:jc w:val="both"/>
        <w:rPr>
          <w:rFonts w:ascii="Arial" w:hAnsi="Arial" w:cs="Arial"/>
        </w:rPr>
      </w:pPr>
      <w:r w:rsidRPr="00BF4CFA">
        <w:rPr>
          <w:rFonts w:ascii="Arial" w:hAnsi="Arial" w:cs="Arial"/>
        </w:rPr>
        <w:t xml:space="preserve"> </w:t>
      </w:r>
    </w:p>
    <w:p w14:paraId="4AB4032C" w14:textId="77777777" w:rsidR="00740752" w:rsidRPr="00BB6B48" w:rsidRDefault="00BB6B48" w:rsidP="00740752">
      <w:pPr>
        <w:spacing w:after="0" w:line="240" w:lineRule="auto"/>
        <w:jc w:val="both"/>
        <w:rPr>
          <w:rFonts w:ascii="Arial" w:hAnsi="Arial" w:cs="Arial"/>
        </w:rPr>
      </w:pPr>
      <w:r w:rsidRPr="00BB6B48">
        <w:rPr>
          <w:rFonts w:ascii="Arial" w:hAnsi="Arial" w:cs="Arial"/>
        </w:rPr>
        <w:t xml:space="preserve">The </w:t>
      </w:r>
      <w:r w:rsidR="001C2B70" w:rsidRPr="00BB6B48">
        <w:rPr>
          <w:rFonts w:ascii="Arial" w:hAnsi="Arial" w:cs="Arial"/>
        </w:rPr>
        <w:t>British</w:t>
      </w:r>
      <w:r w:rsidRPr="00BB6B48">
        <w:rPr>
          <w:rFonts w:ascii="Arial" w:hAnsi="Arial" w:cs="Arial"/>
        </w:rPr>
        <w:t>,</w:t>
      </w:r>
      <w:r w:rsidR="00740752" w:rsidRPr="00BB6B48">
        <w:rPr>
          <w:rFonts w:ascii="Arial" w:hAnsi="Arial" w:cs="Arial"/>
        </w:rPr>
        <w:t xml:space="preserve"> Cooper </w:t>
      </w:r>
      <w:r w:rsidRPr="00BB6B48">
        <w:rPr>
          <w:rFonts w:ascii="Arial" w:hAnsi="Arial" w:cs="Arial"/>
        </w:rPr>
        <w:t>registered seven drivers,</w:t>
      </w:r>
      <w:r>
        <w:rPr>
          <w:rFonts w:ascii="Arial" w:hAnsi="Arial" w:cs="Arial"/>
        </w:rPr>
        <w:t xml:space="preserve"> including</w:t>
      </w:r>
      <w:r w:rsidRPr="00BB6B48">
        <w:rPr>
          <w:rFonts w:ascii="Arial" w:hAnsi="Arial" w:cs="Arial"/>
        </w:rPr>
        <w:t xml:space="preserve"> </w:t>
      </w:r>
      <w:r w:rsidR="00740752" w:rsidRPr="00BB6B48">
        <w:rPr>
          <w:rFonts w:ascii="Arial" w:hAnsi="Arial" w:cs="Arial"/>
        </w:rPr>
        <w:t xml:space="preserve">Jack Brabham </w:t>
      </w:r>
      <w:r>
        <w:rPr>
          <w:rFonts w:ascii="Arial" w:hAnsi="Arial" w:cs="Arial"/>
        </w:rPr>
        <w:t>and</w:t>
      </w:r>
      <w:r w:rsidR="00740752" w:rsidRPr="00BB6B48">
        <w:rPr>
          <w:rFonts w:ascii="Arial" w:hAnsi="Arial" w:cs="Arial"/>
        </w:rPr>
        <w:t xml:space="preserve"> Bruce McLaren. </w:t>
      </w:r>
      <w:r w:rsidRPr="00BB6B48">
        <w:rPr>
          <w:rFonts w:ascii="Arial" w:hAnsi="Arial" w:cs="Arial"/>
        </w:rPr>
        <w:t>Meanwhile</w:t>
      </w:r>
      <w:r w:rsidR="00740752" w:rsidRPr="00BB6B48">
        <w:rPr>
          <w:rFonts w:ascii="Arial" w:hAnsi="Arial" w:cs="Arial"/>
        </w:rPr>
        <w:t xml:space="preserve">, Ferrari </w:t>
      </w:r>
      <w:r w:rsidRPr="00BB6B48">
        <w:rPr>
          <w:rFonts w:ascii="Arial" w:hAnsi="Arial" w:cs="Arial"/>
        </w:rPr>
        <w:t>had about a dozen of drivers</w:t>
      </w:r>
      <w:r w:rsidR="00740752" w:rsidRPr="00BB6B48">
        <w:rPr>
          <w:rFonts w:ascii="Arial" w:hAnsi="Arial" w:cs="Arial"/>
        </w:rPr>
        <w:t>,</w:t>
      </w:r>
      <w:r>
        <w:rPr>
          <w:rFonts w:ascii="Arial" w:hAnsi="Arial" w:cs="Arial"/>
        </w:rPr>
        <w:t xml:space="preserve"> highlighting </w:t>
      </w:r>
      <w:r w:rsidRPr="00BB6B48">
        <w:rPr>
          <w:rFonts w:ascii="Arial" w:hAnsi="Arial" w:cs="Arial"/>
        </w:rPr>
        <w:t>brothers</w:t>
      </w:r>
      <w:r>
        <w:rPr>
          <w:rFonts w:ascii="Arial" w:hAnsi="Arial" w:cs="Arial"/>
        </w:rPr>
        <w:t xml:space="preserve"> Rodri</w:t>
      </w:r>
      <w:r w:rsidR="00740752" w:rsidRPr="00BB6B48">
        <w:rPr>
          <w:rFonts w:ascii="Arial" w:hAnsi="Arial" w:cs="Arial"/>
        </w:rPr>
        <w:t xml:space="preserve">guez, Pedro </w:t>
      </w:r>
      <w:r>
        <w:rPr>
          <w:rFonts w:ascii="Arial" w:hAnsi="Arial" w:cs="Arial"/>
        </w:rPr>
        <w:t>and</w:t>
      </w:r>
      <w:r w:rsidR="00740752" w:rsidRPr="00BB6B48">
        <w:rPr>
          <w:rFonts w:ascii="Arial" w:hAnsi="Arial" w:cs="Arial"/>
        </w:rPr>
        <w:t xml:space="preserve"> Ricardo. Lotus, </w:t>
      </w:r>
      <w:r w:rsidRPr="00BB6B48">
        <w:rPr>
          <w:rFonts w:ascii="Arial" w:hAnsi="Arial" w:cs="Arial"/>
        </w:rPr>
        <w:t>on the other hand</w:t>
      </w:r>
      <w:r w:rsidR="00740752" w:rsidRPr="00BB6B48">
        <w:rPr>
          <w:rFonts w:ascii="Arial" w:hAnsi="Arial" w:cs="Arial"/>
        </w:rPr>
        <w:t xml:space="preserve">, </w:t>
      </w:r>
      <w:r w:rsidRPr="00BB6B48">
        <w:rPr>
          <w:rFonts w:ascii="Arial" w:hAnsi="Arial" w:cs="Arial"/>
        </w:rPr>
        <w:t xml:space="preserve">used to have 12 behind the Wheel, </w:t>
      </w:r>
      <w:r>
        <w:rPr>
          <w:rFonts w:ascii="Arial" w:hAnsi="Arial" w:cs="Arial"/>
        </w:rPr>
        <w:t>headed</w:t>
      </w:r>
      <w:r w:rsidRPr="00BB6B48">
        <w:rPr>
          <w:rFonts w:ascii="Arial" w:hAnsi="Arial" w:cs="Arial"/>
        </w:rPr>
        <w:t xml:space="preserve"> by </w:t>
      </w:r>
      <w:r w:rsidR="00740752" w:rsidRPr="00BB6B48">
        <w:rPr>
          <w:rFonts w:ascii="Arial" w:hAnsi="Arial" w:cs="Arial"/>
        </w:rPr>
        <w:t>Jim Clark.</w:t>
      </w:r>
    </w:p>
    <w:p w14:paraId="76EA8AC5" w14:textId="77777777" w:rsidR="00740752" w:rsidRPr="00BB6B48" w:rsidRDefault="00740752" w:rsidP="00740752">
      <w:pPr>
        <w:spacing w:after="0" w:line="240" w:lineRule="auto"/>
        <w:jc w:val="both"/>
        <w:rPr>
          <w:rFonts w:ascii="Arial" w:hAnsi="Arial" w:cs="Arial"/>
        </w:rPr>
      </w:pPr>
    </w:p>
    <w:p w14:paraId="1EDA94F7" w14:textId="77777777" w:rsidR="00BB6B48" w:rsidRDefault="00BB6B48" w:rsidP="00740752">
      <w:pPr>
        <w:spacing w:after="0" w:line="240" w:lineRule="auto"/>
        <w:jc w:val="both"/>
        <w:rPr>
          <w:rFonts w:ascii="Arial" w:hAnsi="Arial" w:cs="Arial"/>
        </w:rPr>
      </w:pPr>
      <w:r w:rsidRPr="00BB6B48">
        <w:rPr>
          <w:rFonts w:ascii="Arial" w:hAnsi="Arial" w:cs="Arial"/>
        </w:rPr>
        <w:t>The British driver, Stirling Moss became teammate of up to 32</w:t>
      </w:r>
      <w:r>
        <w:rPr>
          <w:rFonts w:ascii="Arial" w:hAnsi="Arial" w:cs="Arial"/>
        </w:rPr>
        <w:t xml:space="preserve"> drivers</w:t>
      </w:r>
      <w:r w:rsidRPr="00BB6B48">
        <w:rPr>
          <w:rFonts w:ascii="Arial" w:hAnsi="Arial" w:cs="Arial"/>
        </w:rPr>
        <w:t>.</w:t>
      </w:r>
    </w:p>
    <w:p w14:paraId="429182B3" w14:textId="77777777" w:rsidR="00740752" w:rsidRPr="00BB6B48" w:rsidRDefault="00BB6B48" w:rsidP="00740752">
      <w:pPr>
        <w:spacing w:after="0" w:line="240" w:lineRule="auto"/>
        <w:jc w:val="both"/>
        <w:rPr>
          <w:rFonts w:ascii="Arial" w:hAnsi="Arial" w:cs="Arial"/>
        </w:rPr>
      </w:pPr>
      <w:r w:rsidRPr="00BB6B48">
        <w:rPr>
          <w:rFonts w:ascii="Arial" w:hAnsi="Arial" w:cs="Arial"/>
        </w:rPr>
        <w:t xml:space="preserve"> </w:t>
      </w:r>
    </w:p>
    <w:p w14:paraId="634FE4FE" w14:textId="77777777" w:rsidR="00BB6B48" w:rsidRDefault="00BB6B48" w:rsidP="00740752">
      <w:pPr>
        <w:spacing w:after="0" w:line="240" w:lineRule="auto"/>
        <w:jc w:val="both"/>
        <w:rPr>
          <w:rFonts w:ascii="Arial" w:hAnsi="Arial" w:cs="Arial"/>
        </w:rPr>
      </w:pPr>
      <w:r>
        <w:rPr>
          <w:rFonts w:ascii="Arial" w:hAnsi="Arial" w:cs="Arial"/>
          <w:lang w:val="es-ES_tradnl"/>
        </w:rPr>
        <w:t>Therefore</w:t>
      </w:r>
      <w:r w:rsidR="00740752" w:rsidRPr="00571F51">
        <w:rPr>
          <w:rFonts w:ascii="Arial" w:hAnsi="Arial" w:cs="Arial"/>
          <w:lang w:val="es-ES_tradnl"/>
        </w:rPr>
        <w:t xml:space="preserve">, </w:t>
      </w:r>
      <w:r>
        <w:rPr>
          <w:rFonts w:ascii="Arial" w:hAnsi="Arial" w:cs="Arial"/>
          <w:lang w:val="es-ES_tradnl"/>
        </w:rPr>
        <w:t xml:space="preserve">it is clear that quarrels within the teams were small for so many names. </w:t>
      </w:r>
      <w:r w:rsidRPr="00BB6B48">
        <w:rPr>
          <w:rFonts w:ascii="Arial" w:hAnsi="Arial" w:cs="Arial"/>
        </w:rPr>
        <w:t>Envies were mimicked, in a spirit of pure competition.</w:t>
      </w:r>
    </w:p>
    <w:p w14:paraId="0B10C78F" w14:textId="77777777" w:rsidR="00740752" w:rsidRPr="00571F51" w:rsidRDefault="00BB6B48" w:rsidP="00740752">
      <w:pPr>
        <w:spacing w:after="0" w:line="240" w:lineRule="auto"/>
        <w:jc w:val="both"/>
        <w:rPr>
          <w:rFonts w:ascii="Arial" w:hAnsi="Arial" w:cs="Arial"/>
          <w:lang w:val="es-ES_tradnl"/>
        </w:rPr>
      </w:pPr>
      <w:r w:rsidRPr="00571F51">
        <w:rPr>
          <w:rFonts w:ascii="Arial" w:hAnsi="Arial" w:cs="Arial"/>
          <w:lang w:val="es-ES_tradnl"/>
        </w:rPr>
        <w:t xml:space="preserve"> </w:t>
      </w:r>
    </w:p>
    <w:p w14:paraId="1DC45FEA" w14:textId="77777777" w:rsidR="007C68B9" w:rsidRDefault="00BB6B48" w:rsidP="00740752">
      <w:pPr>
        <w:spacing w:after="0" w:line="240" w:lineRule="auto"/>
        <w:jc w:val="both"/>
        <w:rPr>
          <w:rFonts w:ascii="Arial" w:hAnsi="Arial" w:cs="Arial"/>
        </w:rPr>
      </w:pPr>
      <w:r w:rsidRPr="00BB6B48">
        <w:rPr>
          <w:rFonts w:ascii="Arial" w:hAnsi="Arial" w:cs="Arial"/>
        </w:rPr>
        <w:t xml:space="preserve">We move a couple of decades in time, and with the 80’s </w:t>
      </w:r>
      <w:r w:rsidR="001C2B70">
        <w:rPr>
          <w:rFonts w:ascii="Arial" w:hAnsi="Arial" w:cs="Arial"/>
        </w:rPr>
        <w:t xml:space="preserve">arrival the </w:t>
      </w:r>
      <w:r w:rsidRPr="00BB6B48">
        <w:rPr>
          <w:rFonts w:ascii="Arial" w:hAnsi="Arial" w:cs="Arial"/>
        </w:rPr>
        <w:t>F1 evolution to a big business</w:t>
      </w:r>
      <w:r w:rsidR="001C2B70">
        <w:rPr>
          <w:rFonts w:ascii="Arial" w:hAnsi="Arial" w:cs="Arial"/>
        </w:rPr>
        <w:t xml:space="preserve"> came</w:t>
      </w:r>
      <w:r w:rsidRPr="00BB6B48">
        <w:rPr>
          <w:rFonts w:ascii="Arial" w:hAnsi="Arial" w:cs="Arial"/>
        </w:rPr>
        <w:t xml:space="preserve"> with lucrative sponsorships and considerable incomes for the involved ones</w:t>
      </w:r>
      <w:r w:rsidR="007C68B9">
        <w:rPr>
          <w:rFonts w:ascii="Arial" w:hAnsi="Arial" w:cs="Arial"/>
        </w:rPr>
        <w:t xml:space="preserve">, representatives and organizer. </w:t>
      </w:r>
      <w:r w:rsidR="007C68B9" w:rsidRPr="007C68B9">
        <w:rPr>
          <w:rFonts w:ascii="Arial" w:hAnsi="Arial" w:cs="Arial"/>
        </w:rPr>
        <w:t xml:space="preserve">The </w:t>
      </w:r>
      <w:r w:rsidR="00740752" w:rsidRPr="007C68B9">
        <w:rPr>
          <w:rFonts w:ascii="Arial" w:hAnsi="Arial" w:cs="Arial"/>
          <w:i/>
        </w:rPr>
        <w:t>fair play</w:t>
      </w:r>
      <w:r w:rsidR="007C68B9" w:rsidRPr="007C68B9">
        <w:rPr>
          <w:rFonts w:ascii="Arial" w:hAnsi="Arial" w:cs="Arial"/>
          <w:i/>
        </w:rPr>
        <w:t xml:space="preserve"> </w:t>
      </w:r>
      <w:r w:rsidR="007C68B9" w:rsidRPr="007C68B9">
        <w:rPr>
          <w:rFonts w:ascii="Arial" w:hAnsi="Arial" w:cs="Arial"/>
        </w:rPr>
        <w:t>was left behind</w:t>
      </w:r>
      <w:r w:rsidR="007C68B9">
        <w:rPr>
          <w:rFonts w:ascii="Arial" w:hAnsi="Arial" w:cs="Arial"/>
        </w:rPr>
        <w:t xml:space="preserve"> and </w:t>
      </w:r>
      <w:r w:rsidR="007C68B9" w:rsidRPr="007C68B9">
        <w:rPr>
          <w:rFonts w:ascii="Arial" w:hAnsi="Arial" w:cs="Arial"/>
        </w:rPr>
        <w:t xml:space="preserve">covetous desires arose together with </w:t>
      </w:r>
      <w:r w:rsidR="007C68B9">
        <w:rPr>
          <w:rFonts w:ascii="Arial" w:hAnsi="Arial" w:cs="Arial"/>
        </w:rPr>
        <w:t xml:space="preserve">right and left </w:t>
      </w:r>
      <w:r w:rsidR="007C68B9" w:rsidRPr="007C68B9">
        <w:rPr>
          <w:rFonts w:ascii="Arial" w:hAnsi="Arial" w:cs="Arial"/>
        </w:rPr>
        <w:t>dirty tricks, creating clear internal battles</w:t>
      </w:r>
      <w:r w:rsidR="007C68B9">
        <w:rPr>
          <w:rFonts w:ascii="Arial" w:hAnsi="Arial" w:cs="Arial"/>
        </w:rPr>
        <w:t>.</w:t>
      </w:r>
    </w:p>
    <w:p w14:paraId="11A058DF" w14:textId="77777777" w:rsidR="00740752" w:rsidRPr="007C68B9" w:rsidRDefault="007C68B9" w:rsidP="00740752">
      <w:pPr>
        <w:spacing w:after="0" w:line="240" w:lineRule="auto"/>
        <w:jc w:val="both"/>
        <w:rPr>
          <w:rFonts w:ascii="Arial" w:hAnsi="Arial" w:cs="Arial"/>
        </w:rPr>
      </w:pPr>
      <w:r w:rsidRPr="007C68B9">
        <w:rPr>
          <w:rFonts w:ascii="Arial" w:hAnsi="Arial" w:cs="Arial"/>
        </w:rPr>
        <w:t xml:space="preserve"> </w:t>
      </w:r>
    </w:p>
    <w:p w14:paraId="4F7E13B7" w14:textId="77777777" w:rsidR="00740752" w:rsidRPr="007C68B9" w:rsidRDefault="007C68B9" w:rsidP="00740752">
      <w:pPr>
        <w:spacing w:after="0" w:line="240" w:lineRule="auto"/>
        <w:jc w:val="both"/>
        <w:rPr>
          <w:rFonts w:ascii="Arial" w:hAnsi="Arial" w:cs="Arial"/>
        </w:rPr>
      </w:pPr>
      <w:r w:rsidRPr="007C68B9">
        <w:rPr>
          <w:rFonts w:ascii="Arial" w:hAnsi="Arial" w:cs="Arial"/>
        </w:rPr>
        <w:t>Ferrari lived one of the fiercest struggles between a pair in the same</w:t>
      </w:r>
      <w:r w:rsidR="00740752" w:rsidRPr="007C68B9">
        <w:rPr>
          <w:rFonts w:ascii="Arial" w:hAnsi="Arial" w:cs="Arial"/>
        </w:rPr>
        <w:t xml:space="preserve"> </w:t>
      </w:r>
      <w:r w:rsidR="00740752" w:rsidRPr="007C68B9">
        <w:rPr>
          <w:rFonts w:ascii="Arial" w:hAnsi="Arial" w:cs="Arial"/>
          <w:i/>
        </w:rPr>
        <w:t>pit</w:t>
      </w:r>
      <w:r>
        <w:rPr>
          <w:rFonts w:ascii="Arial" w:hAnsi="Arial" w:cs="Arial"/>
        </w:rPr>
        <w:t>, a</w:t>
      </w:r>
      <w:r w:rsidRPr="007C68B9">
        <w:rPr>
          <w:rFonts w:ascii="Arial" w:hAnsi="Arial" w:cs="Arial"/>
        </w:rPr>
        <w:t xml:space="preserve"> </w:t>
      </w:r>
      <w:r>
        <w:rPr>
          <w:rFonts w:ascii="Arial" w:hAnsi="Arial" w:cs="Arial"/>
        </w:rPr>
        <w:t>conflict</w:t>
      </w:r>
      <w:r w:rsidRPr="007C68B9">
        <w:rPr>
          <w:rFonts w:ascii="Arial" w:hAnsi="Arial" w:cs="Arial"/>
        </w:rPr>
        <w:t xml:space="preserve"> that ended with </w:t>
      </w:r>
      <w:r w:rsidR="00740752" w:rsidRPr="007C68B9">
        <w:rPr>
          <w:rFonts w:ascii="Arial" w:hAnsi="Arial" w:cs="Arial"/>
        </w:rPr>
        <w:t>Gilles Villenueve</w:t>
      </w:r>
      <w:r w:rsidRPr="007C68B9">
        <w:rPr>
          <w:rFonts w:ascii="Arial" w:hAnsi="Arial" w:cs="Arial"/>
        </w:rPr>
        <w:t xml:space="preserve"> death and shortly after, with </w:t>
      </w:r>
      <w:r w:rsidR="00740752" w:rsidRPr="007C68B9">
        <w:rPr>
          <w:rFonts w:ascii="Arial" w:hAnsi="Arial" w:cs="Arial"/>
        </w:rPr>
        <w:t>Didier Pironí</w:t>
      </w:r>
      <w:r>
        <w:rPr>
          <w:rFonts w:ascii="Arial" w:hAnsi="Arial" w:cs="Arial"/>
        </w:rPr>
        <w:t>’s brutal accident</w:t>
      </w:r>
      <w:r w:rsidR="00740752" w:rsidRPr="007C68B9">
        <w:rPr>
          <w:rFonts w:ascii="Arial" w:hAnsi="Arial" w:cs="Arial"/>
        </w:rPr>
        <w:t xml:space="preserve">. </w:t>
      </w:r>
    </w:p>
    <w:p w14:paraId="32C72FDE" w14:textId="77777777" w:rsidR="00740752" w:rsidRPr="007C68B9" w:rsidRDefault="00740752" w:rsidP="00740752">
      <w:pPr>
        <w:spacing w:after="0" w:line="240" w:lineRule="auto"/>
        <w:jc w:val="both"/>
        <w:rPr>
          <w:rFonts w:ascii="Arial" w:hAnsi="Arial" w:cs="Arial"/>
        </w:rPr>
      </w:pPr>
    </w:p>
    <w:p w14:paraId="1E843011" w14:textId="77777777" w:rsidR="00740752" w:rsidRPr="00236FE6" w:rsidRDefault="007C68B9" w:rsidP="00740752">
      <w:pPr>
        <w:spacing w:after="0" w:line="240" w:lineRule="auto"/>
        <w:jc w:val="both"/>
        <w:rPr>
          <w:rFonts w:ascii="Arial" w:hAnsi="Arial" w:cs="Arial"/>
        </w:rPr>
      </w:pPr>
      <w:r w:rsidRPr="007C68B9">
        <w:rPr>
          <w:rFonts w:ascii="Arial" w:hAnsi="Arial" w:cs="Arial"/>
        </w:rPr>
        <w:t xml:space="preserve">However, the most complicated couple of drivers ever, </w:t>
      </w:r>
      <w:r w:rsidR="001C2B70" w:rsidRPr="007C68B9">
        <w:rPr>
          <w:rFonts w:ascii="Arial" w:hAnsi="Arial" w:cs="Arial"/>
        </w:rPr>
        <w:t>were</w:t>
      </w:r>
      <w:r w:rsidRPr="007C68B9">
        <w:rPr>
          <w:rFonts w:ascii="Arial" w:hAnsi="Arial" w:cs="Arial"/>
        </w:rPr>
        <w:t xml:space="preserve"> paired years later between</w:t>
      </w:r>
      <w:r w:rsidR="00740752" w:rsidRPr="007C68B9">
        <w:rPr>
          <w:rFonts w:ascii="Arial" w:hAnsi="Arial" w:cs="Arial"/>
        </w:rPr>
        <w:t xml:space="preserve"> 1988 </w:t>
      </w:r>
      <w:r>
        <w:rPr>
          <w:rFonts w:ascii="Arial" w:hAnsi="Arial" w:cs="Arial"/>
        </w:rPr>
        <w:t>and</w:t>
      </w:r>
      <w:r w:rsidR="00740752" w:rsidRPr="007C68B9">
        <w:rPr>
          <w:rFonts w:ascii="Arial" w:hAnsi="Arial" w:cs="Arial"/>
        </w:rPr>
        <w:t xml:space="preserve"> 1989, </w:t>
      </w:r>
      <w:r>
        <w:rPr>
          <w:rFonts w:ascii="Arial" w:hAnsi="Arial" w:cs="Arial"/>
        </w:rPr>
        <w:t>in</w:t>
      </w:r>
      <w:r w:rsidR="00740752" w:rsidRPr="007C68B9">
        <w:rPr>
          <w:rFonts w:ascii="Arial" w:hAnsi="Arial" w:cs="Arial"/>
        </w:rPr>
        <w:t xml:space="preserve"> McLaren </w:t>
      </w:r>
      <w:r>
        <w:rPr>
          <w:rFonts w:ascii="Arial" w:hAnsi="Arial" w:cs="Arial"/>
        </w:rPr>
        <w:t>with</w:t>
      </w:r>
      <w:r w:rsidR="00740752" w:rsidRPr="007C68B9">
        <w:rPr>
          <w:rFonts w:ascii="Arial" w:hAnsi="Arial" w:cs="Arial"/>
        </w:rPr>
        <w:t xml:space="preserve"> Ayrton Senna </w:t>
      </w:r>
      <w:r>
        <w:rPr>
          <w:rFonts w:ascii="Arial" w:hAnsi="Arial" w:cs="Arial"/>
        </w:rPr>
        <w:t>and</w:t>
      </w:r>
      <w:r w:rsidR="00740752" w:rsidRPr="007C68B9">
        <w:rPr>
          <w:rFonts w:ascii="Arial" w:hAnsi="Arial" w:cs="Arial"/>
        </w:rPr>
        <w:t xml:space="preserve"> Alain Prost, </w:t>
      </w:r>
      <w:r>
        <w:rPr>
          <w:rFonts w:ascii="Arial" w:hAnsi="Arial" w:cs="Arial"/>
        </w:rPr>
        <w:t>two of the most outstanding ever</w:t>
      </w:r>
      <w:r w:rsidR="00740752" w:rsidRPr="007C68B9">
        <w:rPr>
          <w:rFonts w:ascii="Arial" w:hAnsi="Arial" w:cs="Arial"/>
        </w:rPr>
        <w:t xml:space="preserve">. </w:t>
      </w:r>
      <w:r w:rsidRPr="00236FE6">
        <w:rPr>
          <w:rFonts w:ascii="Arial" w:hAnsi="Arial" w:cs="Arial"/>
        </w:rPr>
        <w:t>At the end o</w:t>
      </w:r>
      <w:r w:rsidR="00236FE6" w:rsidRPr="00236FE6">
        <w:rPr>
          <w:rFonts w:ascii="Arial" w:hAnsi="Arial" w:cs="Arial"/>
        </w:rPr>
        <w:t xml:space="preserve">f their careers, the French outperformed over the Brazilian driver who, </w:t>
      </w:r>
      <w:r w:rsidR="00236FE6">
        <w:rPr>
          <w:rFonts w:ascii="Arial" w:hAnsi="Arial" w:cs="Arial"/>
        </w:rPr>
        <w:t xml:space="preserve">nevertheless became </w:t>
      </w:r>
      <w:r w:rsidR="00236FE6" w:rsidRPr="00236FE6">
        <w:rPr>
          <w:rFonts w:ascii="Arial" w:hAnsi="Arial" w:cs="Arial"/>
        </w:rPr>
        <w:t xml:space="preserve">one of the </w:t>
      </w:r>
      <w:r w:rsidR="00236FE6">
        <w:rPr>
          <w:rFonts w:ascii="Arial" w:hAnsi="Arial" w:cs="Arial"/>
        </w:rPr>
        <w:t>most loved by the fans.</w:t>
      </w:r>
    </w:p>
    <w:p w14:paraId="5034BC8A" w14:textId="77777777" w:rsidR="00740752" w:rsidRPr="00236FE6" w:rsidRDefault="00740752" w:rsidP="00740752">
      <w:pPr>
        <w:spacing w:after="0" w:line="240" w:lineRule="auto"/>
        <w:jc w:val="both"/>
        <w:rPr>
          <w:rFonts w:ascii="Arial" w:hAnsi="Arial" w:cs="Arial"/>
        </w:rPr>
      </w:pPr>
    </w:p>
    <w:p w14:paraId="1231D519" w14:textId="77777777" w:rsidR="00740752" w:rsidRPr="00571F51" w:rsidRDefault="00236FE6" w:rsidP="00740752">
      <w:pPr>
        <w:spacing w:before="120" w:after="120" w:line="240" w:lineRule="auto"/>
        <w:jc w:val="both"/>
        <w:rPr>
          <w:rFonts w:ascii="Arial" w:hAnsi="Arial" w:cs="Arial"/>
          <w:b/>
          <w:strike/>
          <w:lang w:val="es-ES_tradnl"/>
        </w:rPr>
      </w:pPr>
      <w:r>
        <w:rPr>
          <w:rFonts w:ascii="Arial" w:hAnsi="Arial" w:cs="Arial"/>
          <w:b/>
          <w:lang w:val="es-ES_tradnl"/>
        </w:rPr>
        <w:lastRenderedPageBreak/>
        <w:t>With the change of century</w:t>
      </w:r>
    </w:p>
    <w:p w14:paraId="1CC8E731" w14:textId="77777777" w:rsidR="00740752" w:rsidRPr="00571F51" w:rsidRDefault="00236FE6" w:rsidP="00740752">
      <w:pPr>
        <w:spacing w:before="120" w:after="120" w:line="240" w:lineRule="auto"/>
        <w:jc w:val="both"/>
        <w:rPr>
          <w:rFonts w:ascii="Arial" w:hAnsi="Arial" w:cs="Arial"/>
          <w:b/>
          <w:lang w:val="es-ES_tradnl"/>
        </w:rPr>
      </w:pPr>
      <w:r w:rsidRPr="00236FE6">
        <w:rPr>
          <w:rFonts w:ascii="Arial" w:hAnsi="Arial" w:cs="Arial"/>
        </w:rPr>
        <w:t>Already in the</w:t>
      </w:r>
      <w:r w:rsidR="00740752" w:rsidRPr="00236FE6">
        <w:rPr>
          <w:rFonts w:ascii="Arial" w:hAnsi="Arial" w:cs="Arial"/>
        </w:rPr>
        <w:t xml:space="preserve"> XXI</w:t>
      </w:r>
      <w:r w:rsidRPr="00236FE6">
        <w:rPr>
          <w:rFonts w:ascii="Arial" w:hAnsi="Arial" w:cs="Arial"/>
        </w:rPr>
        <w:t xml:space="preserve"> century</w:t>
      </w:r>
      <w:r w:rsidR="00740752" w:rsidRPr="00236FE6">
        <w:rPr>
          <w:rFonts w:ascii="Arial" w:hAnsi="Arial" w:cs="Arial"/>
        </w:rPr>
        <w:t>,</w:t>
      </w:r>
      <w:r w:rsidRPr="00236FE6">
        <w:rPr>
          <w:rFonts w:ascii="Arial" w:hAnsi="Arial" w:cs="Arial"/>
        </w:rPr>
        <w:t xml:space="preserve"> the picture followed with marked rivalries. </w:t>
      </w:r>
      <w:r>
        <w:rPr>
          <w:rFonts w:ascii="Arial" w:hAnsi="Arial" w:cs="Arial"/>
        </w:rPr>
        <w:t xml:space="preserve">From 2009 to 2013 things were not that easy in </w:t>
      </w:r>
      <w:r w:rsidR="00740752" w:rsidRPr="00236FE6">
        <w:rPr>
          <w:rFonts w:ascii="Arial" w:hAnsi="Arial" w:cs="Arial"/>
        </w:rPr>
        <w:t xml:space="preserve">Red Bull, </w:t>
      </w:r>
      <w:r>
        <w:rPr>
          <w:rFonts w:ascii="Arial" w:hAnsi="Arial" w:cs="Arial"/>
        </w:rPr>
        <w:t>with</w:t>
      </w:r>
      <w:r w:rsidR="00740752" w:rsidRPr="00236FE6">
        <w:rPr>
          <w:rFonts w:ascii="Arial" w:hAnsi="Arial" w:cs="Arial"/>
        </w:rPr>
        <w:t xml:space="preserve"> </w:t>
      </w:r>
      <w:r>
        <w:rPr>
          <w:rFonts w:ascii="Arial" w:hAnsi="Arial" w:cs="Arial"/>
        </w:rPr>
        <w:t>Sebastia</w:t>
      </w:r>
      <w:r w:rsidR="00264C5D" w:rsidRPr="00236FE6">
        <w:rPr>
          <w:rFonts w:ascii="Arial" w:hAnsi="Arial" w:cs="Arial"/>
        </w:rPr>
        <w:t>n</w:t>
      </w:r>
      <w:r w:rsidR="00740752" w:rsidRPr="00236FE6">
        <w:rPr>
          <w:rFonts w:ascii="Arial" w:hAnsi="Arial" w:cs="Arial"/>
        </w:rPr>
        <w:t xml:space="preserve"> Vettel </w:t>
      </w:r>
      <w:r>
        <w:rPr>
          <w:rFonts w:ascii="Arial" w:hAnsi="Arial" w:cs="Arial"/>
        </w:rPr>
        <w:t>and</w:t>
      </w:r>
      <w:r w:rsidR="00740752" w:rsidRPr="00236FE6">
        <w:rPr>
          <w:rFonts w:ascii="Arial" w:hAnsi="Arial" w:cs="Arial"/>
        </w:rPr>
        <w:t xml:space="preserve"> Mark Webber </w:t>
      </w:r>
      <w:r>
        <w:rPr>
          <w:rFonts w:ascii="Arial" w:hAnsi="Arial" w:cs="Arial"/>
        </w:rPr>
        <w:t>in garages</w:t>
      </w:r>
      <w:r w:rsidR="00740752" w:rsidRPr="00236FE6">
        <w:rPr>
          <w:rFonts w:ascii="Arial" w:hAnsi="Arial" w:cs="Arial"/>
        </w:rPr>
        <w:t>.</w:t>
      </w:r>
      <w:r>
        <w:rPr>
          <w:rFonts w:ascii="Arial" w:hAnsi="Arial" w:cs="Arial"/>
        </w:rPr>
        <w:t xml:space="preserve"> All kind of agreements and discussions emerged after a huge misunderstanding between them. In the end, Vettel, became number one of the team, and the predilection for him, created in him and obvious calm after four world titles of the German.</w:t>
      </w:r>
    </w:p>
    <w:p w14:paraId="625A04BC" w14:textId="77777777" w:rsidR="00740752" w:rsidRPr="00571F51" w:rsidRDefault="00740752" w:rsidP="00740752">
      <w:pPr>
        <w:spacing w:after="0" w:line="240" w:lineRule="auto"/>
        <w:jc w:val="both"/>
        <w:rPr>
          <w:rFonts w:ascii="Arial" w:hAnsi="Arial" w:cs="Arial"/>
          <w:lang w:val="es-ES_tradnl"/>
        </w:rPr>
      </w:pPr>
    </w:p>
    <w:p w14:paraId="32749A82" w14:textId="77777777" w:rsidR="00236FE6" w:rsidRDefault="00236FE6" w:rsidP="00740752">
      <w:pPr>
        <w:spacing w:after="0" w:line="240" w:lineRule="auto"/>
        <w:jc w:val="both"/>
        <w:rPr>
          <w:rFonts w:ascii="Arial" w:hAnsi="Arial" w:cs="Arial"/>
        </w:rPr>
      </w:pPr>
      <w:r w:rsidRPr="00236FE6">
        <w:rPr>
          <w:rFonts w:ascii="Arial" w:hAnsi="Arial" w:cs="Arial"/>
        </w:rPr>
        <w:t xml:space="preserve">After </w:t>
      </w:r>
      <w:r w:rsidR="001C2B70" w:rsidRPr="00236FE6">
        <w:rPr>
          <w:rFonts w:ascii="Arial" w:hAnsi="Arial" w:cs="Arial"/>
        </w:rPr>
        <w:t>disappointing</w:t>
      </w:r>
      <w:r w:rsidRPr="00236FE6">
        <w:rPr>
          <w:rFonts w:ascii="Arial" w:hAnsi="Arial" w:cs="Arial"/>
        </w:rPr>
        <w:t xml:space="preserve"> seasons with</w:t>
      </w:r>
      <w:r w:rsidR="00740752" w:rsidRPr="00236FE6">
        <w:rPr>
          <w:rFonts w:ascii="Arial" w:hAnsi="Arial" w:cs="Arial"/>
        </w:rPr>
        <w:t xml:space="preserve"> Williams, Nico Rosberg </w:t>
      </w:r>
      <w:r w:rsidRPr="00236FE6">
        <w:rPr>
          <w:rFonts w:ascii="Arial" w:hAnsi="Arial" w:cs="Arial"/>
        </w:rPr>
        <w:t>emigrates to</w:t>
      </w:r>
      <w:r w:rsidR="00740752" w:rsidRPr="00236FE6">
        <w:rPr>
          <w:rFonts w:ascii="Arial" w:hAnsi="Arial" w:cs="Arial"/>
        </w:rPr>
        <w:t xml:space="preserve"> Mercedes </w:t>
      </w:r>
      <w:r w:rsidRPr="00236FE6">
        <w:rPr>
          <w:rFonts w:ascii="Arial" w:hAnsi="Arial" w:cs="Arial"/>
        </w:rPr>
        <w:t>where he finally beats the veteran</w:t>
      </w:r>
      <w:r w:rsidR="00740752" w:rsidRPr="00236FE6">
        <w:rPr>
          <w:rFonts w:ascii="Arial" w:hAnsi="Arial" w:cs="Arial"/>
        </w:rPr>
        <w:t xml:space="preserve"> Michael Schumacher </w:t>
      </w:r>
      <w:r w:rsidRPr="00236FE6">
        <w:rPr>
          <w:rFonts w:ascii="Arial" w:hAnsi="Arial" w:cs="Arial"/>
        </w:rPr>
        <w:t>who was replaced by</w:t>
      </w:r>
      <w:r w:rsidR="00740752" w:rsidRPr="00236FE6">
        <w:rPr>
          <w:rFonts w:ascii="Arial" w:hAnsi="Arial" w:cs="Arial"/>
        </w:rPr>
        <w:t xml:space="preserve"> Lewis Hamilton, </w:t>
      </w:r>
      <w:r>
        <w:rPr>
          <w:rFonts w:ascii="Arial" w:hAnsi="Arial" w:cs="Arial"/>
        </w:rPr>
        <w:t>as a strategy of the team in order to satisfy his victory desire.</w:t>
      </w:r>
    </w:p>
    <w:p w14:paraId="3E582A85" w14:textId="77777777" w:rsidR="00740752" w:rsidRPr="00236FE6" w:rsidRDefault="00236FE6" w:rsidP="00740752">
      <w:pPr>
        <w:spacing w:after="0" w:line="240" w:lineRule="auto"/>
        <w:jc w:val="both"/>
        <w:rPr>
          <w:rFonts w:ascii="Arial" w:hAnsi="Arial" w:cs="Arial"/>
          <w:lang w:val="es-MX"/>
        </w:rPr>
      </w:pPr>
      <w:r w:rsidRPr="00236FE6">
        <w:rPr>
          <w:rFonts w:ascii="Arial" w:hAnsi="Arial" w:cs="Arial"/>
          <w:lang w:val="es-MX"/>
        </w:rPr>
        <w:t xml:space="preserve"> </w:t>
      </w:r>
    </w:p>
    <w:p w14:paraId="5763FA1F" w14:textId="77777777" w:rsidR="00740752" w:rsidRPr="00863B76" w:rsidRDefault="001C2B70" w:rsidP="00740752">
      <w:pPr>
        <w:spacing w:after="0" w:line="240" w:lineRule="auto"/>
        <w:jc w:val="both"/>
        <w:rPr>
          <w:rFonts w:ascii="Arial" w:hAnsi="Arial" w:cs="Arial"/>
        </w:rPr>
      </w:pPr>
      <w:r>
        <w:rPr>
          <w:rFonts w:ascii="Arial" w:hAnsi="Arial" w:cs="Arial"/>
        </w:rPr>
        <w:t>The</w:t>
      </w:r>
      <w:r w:rsidR="00236FE6">
        <w:rPr>
          <w:rFonts w:ascii="Arial" w:hAnsi="Arial" w:cs="Arial"/>
        </w:rPr>
        <w:t xml:space="preserve"> E</w:t>
      </w:r>
      <w:r w:rsidR="00236FE6" w:rsidRPr="00236FE6">
        <w:rPr>
          <w:rFonts w:ascii="Arial" w:hAnsi="Arial" w:cs="Arial"/>
        </w:rPr>
        <w:t>nglish</w:t>
      </w:r>
      <w:r>
        <w:rPr>
          <w:rFonts w:ascii="Arial" w:hAnsi="Arial" w:cs="Arial"/>
        </w:rPr>
        <w:t>man against the German, i</w:t>
      </w:r>
      <w:r w:rsidR="00236FE6" w:rsidRPr="00236FE6">
        <w:rPr>
          <w:rFonts w:ascii="Arial" w:hAnsi="Arial" w:cs="Arial"/>
        </w:rPr>
        <w:t xml:space="preserve">n </w:t>
      </w:r>
      <w:r w:rsidR="00740752" w:rsidRPr="00236FE6">
        <w:rPr>
          <w:rFonts w:ascii="Arial" w:hAnsi="Arial" w:cs="Arial"/>
        </w:rPr>
        <w:t xml:space="preserve">2013: Hamilton </w:t>
      </w:r>
      <w:r w:rsidR="00236FE6" w:rsidRPr="00236FE6">
        <w:rPr>
          <w:rFonts w:ascii="Arial" w:hAnsi="Arial" w:cs="Arial"/>
        </w:rPr>
        <w:t xml:space="preserve">finished fourth of that season and Nico, the sixth. In </w:t>
      </w:r>
      <w:r w:rsidR="00740752" w:rsidRPr="00236FE6">
        <w:rPr>
          <w:rFonts w:ascii="Arial" w:hAnsi="Arial" w:cs="Arial"/>
        </w:rPr>
        <w:t xml:space="preserve">2014 </w:t>
      </w:r>
      <w:r w:rsidR="00236FE6" w:rsidRPr="00236FE6">
        <w:rPr>
          <w:rFonts w:ascii="Arial" w:hAnsi="Arial" w:cs="Arial"/>
        </w:rPr>
        <w:t>and</w:t>
      </w:r>
      <w:r w:rsidR="00740752" w:rsidRPr="00236FE6">
        <w:rPr>
          <w:rFonts w:ascii="Arial" w:hAnsi="Arial" w:cs="Arial"/>
        </w:rPr>
        <w:t xml:space="preserve"> 2015 </w:t>
      </w:r>
      <w:r w:rsidR="00236FE6" w:rsidRPr="00236FE6">
        <w:rPr>
          <w:rFonts w:ascii="Arial" w:hAnsi="Arial" w:cs="Arial"/>
        </w:rPr>
        <w:t xml:space="preserve">they finished champion and </w:t>
      </w:r>
      <w:r w:rsidR="00236FE6">
        <w:rPr>
          <w:rFonts w:ascii="Arial" w:hAnsi="Arial" w:cs="Arial"/>
        </w:rPr>
        <w:t>runner-up:</w:t>
      </w:r>
      <w:r w:rsidR="00740752" w:rsidRPr="00236FE6">
        <w:rPr>
          <w:rFonts w:ascii="Arial" w:hAnsi="Arial" w:cs="Arial"/>
        </w:rPr>
        <w:t xml:space="preserve"> Lewis </w:t>
      </w:r>
      <w:r w:rsidR="00236FE6">
        <w:rPr>
          <w:rFonts w:ascii="Arial" w:hAnsi="Arial" w:cs="Arial"/>
        </w:rPr>
        <w:t>and</w:t>
      </w:r>
      <w:r w:rsidR="00740752" w:rsidRPr="00236FE6">
        <w:rPr>
          <w:rFonts w:ascii="Arial" w:hAnsi="Arial" w:cs="Arial"/>
        </w:rPr>
        <w:t xml:space="preserve"> Nico. </w:t>
      </w:r>
      <w:r w:rsidR="00236FE6" w:rsidRPr="00863B76">
        <w:rPr>
          <w:rFonts w:ascii="Arial" w:hAnsi="Arial" w:cs="Arial"/>
        </w:rPr>
        <w:t>There is no doubt the trench between them.</w:t>
      </w:r>
      <w:r w:rsidR="00740752" w:rsidRPr="00863B76">
        <w:rPr>
          <w:rFonts w:ascii="Arial" w:hAnsi="Arial" w:cs="Arial"/>
        </w:rPr>
        <w:t xml:space="preserve"> </w:t>
      </w:r>
    </w:p>
    <w:p w14:paraId="317F4DE1" w14:textId="77777777" w:rsidR="00740752" w:rsidRPr="00863B76" w:rsidRDefault="00740752" w:rsidP="00740752">
      <w:pPr>
        <w:spacing w:after="0" w:line="240" w:lineRule="auto"/>
        <w:jc w:val="both"/>
        <w:rPr>
          <w:rFonts w:ascii="Arial" w:hAnsi="Arial" w:cs="Arial"/>
        </w:rPr>
      </w:pPr>
    </w:p>
    <w:p w14:paraId="7BDB89AD" w14:textId="77777777" w:rsidR="00863B76" w:rsidRDefault="00863B76" w:rsidP="00740752">
      <w:pPr>
        <w:spacing w:after="0" w:line="240" w:lineRule="auto"/>
        <w:jc w:val="both"/>
        <w:rPr>
          <w:rFonts w:ascii="Arial" w:hAnsi="Arial" w:cs="Arial"/>
          <w:lang w:val="es-MX"/>
        </w:rPr>
      </w:pPr>
      <w:r>
        <w:rPr>
          <w:rFonts w:ascii="Arial" w:hAnsi="Arial" w:cs="Arial"/>
        </w:rPr>
        <w:t xml:space="preserve">At the beginning of </w:t>
      </w:r>
      <w:r w:rsidR="00740752" w:rsidRPr="00863B76">
        <w:rPr>
          <w:rFonts w:ascii="Arial" w:hAnsi="Arial" w:cs="Arial"/>
        </w:rPr>
        <w:t xml:space="preserve">2016, </w:t>
      </w:r>
      <w:r>
        <w:rPr>
          <w:rFonts w:ascii="Arial" w:hAnsi="Arial" w:cs="Arial"/>
        </w:rPr>
        <w:t xml:space="preserve">it was </w:t>
      </w:r>
      <w:r w:rsidRPr="00863B76">
        <w:rPr>
          <w:rFonts w:ascii="Arial" w:hAnsi="Arial" w:cs="Arial"/>
        </w:rPr>
        <w:t>dominated at the beginning by</w:t>
      </w:r>
      <w:r w:rsidR="00740752" w:rsidRPr="00863B76">
        <w:rPr>
          <w:rFonts w:ascii="Arial" w:hAnsi="Arial" w:cs="Arial"/>
        </w:rPr>
        <w:t xml:space="preserve"> Rosberg, </w:t>
      </w:r>
      <w:r w:rsidR="001C2B70">
        <w:rPr>
          <w:rFonts w:ascii="Arial" w:hAnsi="Arial" w:cs="Arial"/>
        </w:rPr>
        <w:t>who lead</w:t>
      </w:r>
      <w:r w:rsidRPr="00863B76">
        <w:rPr>
          <w:rFonts w:ascii="Arial" w:hAnsi="Arial" w:cs="Arial"/>
        </w:rPr>
        <w:t xml:space="preserve"> with</w:t>
      </w:r>
      <w:r w:rsidR="00740752" w:rsidRPr="00863B76">
        <w:rPr>
          <w:rFonts w:ascii="Arial" w:hAnsi="Arial" w:cs="Arial"/>
        </w:rPr>
        <w:t xml:space="preserve"> 42 </w:t>
      </w:r>
      <w:r>
        <w:rPr>
          <w:rFonts w:ascii="Arial" w:hAnsi="Arial" w:cs="Arial"/>
        </w:rPr>
        <w:t xml:space="preserve">points ahead his teammate. In Spain the fifth round of the championship, Hamilton shows that he will not settle with staying in the shadows; if playing hard is needed, he will do so. </w:t>
      </w:r>
      <w:r w:rsidRPr="00863B76">
        <w:rPr>
          <w:rFonts w:ascii="Arial" w:hAnsi="Arial" w:cs="Arial"/>
          <w:lang w:val="es-MX"/>
        </w:rPr>
        <w:t>Civil war, is more than announced now.</w:t>
      </w:r>
    </w:p>
    <w:p w14:paraId="303DA2FE" w14:textId="77777777" w:rsidR="00740752" w:rsidRPr="00571F51" w:rsidRDefault="00863B76" w:rsidP="00740752">
      <w:pPr>
        <w:spacing w:after="0" w:line="240" w:lineRule="auto"/>
        <w:jc w:val="both"/>
        <w:rPr>
          <w:rFonts w:ascii="Arial" w:hAnsi="Arial" w:cs="Arial"/>
          <w:lang w:val="es-ES_tradnl"/>
        </w:rPr>
      </w:pPr>
      <w:r w:rsidRPr="00571F51">
        <w:rPr>
          <w:rFonts w:ascii="Arial" w:hAnsi="Arial" w:cs="Arial"/>
          <w:lang w:val="es-ES_tradnl"/>
        </w:rPr>
        <w:t xml:space="preserve"> </w:t>
      </w:r>
    </w:p>
    <w:p w14:paraId="47A2A88A" w14:textId="77777777" w:rsidR="00863B76" w:rsidRDefault="00863B76" w:rsidP="00863B76">
      <w:pPr>
        <w:spacing w:after="0" w:line="240" w:lineRule="auto"/>
        <w:jc w:val="both"/>
        <w:rPr>
          <w:rFonts w:ascii="Arial" w:hAnsi="Arial" w:cs="Arial"/>
        </w:rPr>
      </w:pPr>
      <w:r w:rsidRPr="009B1AA2">
        <w:rPr>
          <w:rFonts w:ascii="Arial" w:hAnsi="Arial" w:cs="Arial"/>
        </w:rPr>
        <w:t xml:space="preserve">Meanwhile, on the other teams it happens and </w:t>
      </w:r>
      <w:r>
        <w:rPr>
          <w:rFonts w:ascii="Arial" w:hAnsi="Arial" w:cs="Arial"/>
        </w:rPr>
        <w:t>same will happen</w:t>
      </w:r>
      <w:r w:rsidRPr="009B1AA2">
        <w:rPr>
          <w:rFonts w:ascii="Arial" w:hAnsi="Arial" w:cs="Arial"/>
        </w:rPr>
        <w:t xml:space="preserve">. Since Barcelona, </w:t>
      </w:r>
      <w:r w:rsidRPr="00863B76">
        <w:rPr>
          <w:rFonts w:ascii="Arial" w:hAnsi="Arial" w:cs="Arial"/>
        </w:rPr>
        <w:t xml:space="preserve">Daniel Ricciardo must redouble efforts as a consequence of a young Max Verstappen’s </w:t>
      </w:r>
      <w:r w:rsidRPr="009B1AA2">
        <w:rPr>
          <w:rFonts w:ascii="Arial" w:hAnsi="Arial" w:cs="Arial"/>
        </w:rPr>
        <w:t>victory. The Australian advantage over the Dutch is only 10 points, missing 16 races still to run.</w:t>
      </w:r>
    </w:p>
    <w:p w14:paraId="46288DCD" w14:textId="77777777" w:rsidR="00740752" w:rsidRPr="00863B76" w:rsidRDefault="00740752" w:rsidP="00740752">
      <w:pPr>
        <w:spacing w:after="0" w:line="240" w:lineRule="auto"/>
        <w:jc w:val="both"/>
        <w:rPr>
          <w:rFonts w:ascii="Arial" w:hAnsi="Arial" w:cs="Arial"/>
        </w:rPr>
      </w:pPr>
    </w:p>
    <w:p w14:paraId="1CD4B8E2" w14:textId="77777777" w:rsidR="00863B76" w:rsidRDefault="00863B76" w:rsidP="00740752">
      <w:pPr>
        <w:spacing w:after="0" w:line="240" w:lineRule="auto"/>
        <w:jc w:val="both"/>
        <w:rPr>
          <w:rFonts w:ascii="Arial" w:hAnsi="Arial" w:cs="Arial"/>
        </w:rPr>
      </w:pPr>
      <w:r w:rsidRPr="00863B76">
        <w:rPr>
          <w:rFonts w:ascii="Arial" w:hAnsi="Arial" w:cs="Arial"/>
        </w:rPr>
        <w:t xml:space="preserve">The </w:t>
      </w:r>
      <w:r w:rsidR="00740752" w:rsidRPr="00863B76">
        <w:rPr>
          <w:rFonts w:ascii="Arial" w:hAnsi="Arial" w:cs="Arial"/>
        </w:rPr>
        <w:t xml:space="preserve">22 </w:t>
      </w:r>
      <w:r w:rsidRPr="00863B76">
        <w:rPr>
          <w:rFonts w:ascii="Arial" w:hAnsi="Arial" w:cs="Arial"/>
        </w:rPr>
        <w:t>drivers will try everything</w:t>
      </w:r>
      <w:r w:rsidR="00740752" w:rsidRPr="00863B76">
        <w:rPr>
          <w:rFonts w:ascii="Arial" w:hAnsi="Arial" w:cs="Arial"/>
        </w:rPr>
        <w:t xml:space="preserve">. </w:t>
      </w:r>
      <w:r w:rsidRPr="00863B76">
        <w:rPr>
          <w:rFonts w:ascii="Arial" w:hAnsi="Arial" w:cs="Arial"/>
        </w:rPr>
        <w:t>However, half of them know, that it any extra effort is useless, nonetheless, they will fight body to earth against their teammates, as dict</w:t>
      </w:r>
      <w:r w:rsidR="001C2B70">
        <w:rPr>
          <w:rFonts w:ascii="Arial" w:hAnsi="Arial" w:cs="Arial"/>
        </w:rPr>
        <w:t>at</w:t>
      </w:r>
      <w:r w:rsidRPr="00863B76">
        <w:rPr>
          <w:rFonts w:ascii="Arial" w:hAnsi="Arial" w:cs="Arial"/>
        </w:rPr>
        <w:t>ed by the survival law, with the intention to renew</w:t>
      </w:r>
      <w:r>
        <w:rPr>
          <w:rFonts w:ascii="Arial" w:hAnsi="Arial" w:cs="Arial"/>
        </w:rPr>
        <w:t xml:space="preserve"> the contract for the next championship.</w:t>
      </w:r>
    </w:p>
    <w:p w14:paraId="27C56D8D" w14:textId="77777777" w:rsidR="00740752" w:rsidRPr="001C2B70" w:rsidRDefault="00863B76" w:rsidP="00740752">
      <w:pPr>
        <w:spacing w:after="0" w:line="240" w:lineRule="auto"/>
        <w:jc w:val="both"/>
        <w:rPr>
          <w:rFonts w:ascii="Arial" w:hAnsi="Arial" w:cs="Arial"/>
        </w:rPr>
      </w:pPr>
      <w:r w:rsidRPr="001C2B70">
        <w:rPr>
          <w:rFonts w:ascii="Arial" w:hAnsi="Arial" w:cs="Arial"/>
        </w:rPr>
        <w:t xml:space="preserve"> </w:t>
      </w:r>
    </w:p>
    <w:p w14:paraId="5C087D95" w14:textId="77777777" w:rsidR="00740752" w:rsidRPr="001C2B70" w:rsidRDefault="00863B76" w:rsidP="00740752">
      <w:pPr>
        <w:spacing w:after="0" w:line="240" w:lineRule="auto"/>
        <w:jc w:val="both"/>
        <w:rPr>
          <w:rFonts w:ascii="Arial" w:hAnsi="Arial" w:cs="Arial"/>
        </w:rPr>
      </w:pPr>
      <w:r w:rsidRPr="00863B76">
        <w:rPr>
          <w:rFonts w:ascii="Arial" w:hAnsi="Arial" w:cs="Arial"/>
        </w:rPr>
        <w:t>Mathematically, today they can be champions</w:t>
      </w:r>
      <w:r w:rsidR="00740752" w:rsidRPr="00863B76">
        <w:rPr>
          <w:rFonts w:ascii="Arial" w:hAnsi="Arial" w:cs="Arial"/>
        </w:rPr>
        <w:t>,</w:t>
      </w:r>
      <w:r w:rsidRPr="00863B76">
        <w:rPr>
          <w:rFonts w:ascii="Arial" w:hAnsi="Arial" w:cs="Arial"/>
        </w:rPr>
        <w:t xml:space="preserve"> at most the first 10. </w:t>
      </w:r>
      <w:r w:rsidR="001C2B70">
        <w:rPr>
          <w:rFonts w:ascii="Arial" w:hAnsi="Arial" w:cs="Arial"/>
          <w:lang w:val="es-MX"/>
        </w:rPr>
        <w:t xml:space="preserve">Headed by Rosberg and Hamilton. </w:t>
      </w:r>
      <w:r w:rsidR="001C2B70" w:rsidRPr="001C2B70">
        <w:rPr>
          <w:rFonts w:ascii="Arial" w:hAnsi="Arial" w:cs="Arial"/>
        </w:rPr>
        <w:t>Of course if they don’t previously wear each other.</w:t>
      </w:r>
    </w:p>
    <w:p w14:paraId="4CC6A248" w14:textId="77777777" w:rsidR="005665E1" w:rsidRPr="001C2B70" w:rsidRDefault="005665E1" w:rsidP="00853FDC">
      <w:pPr>
        <w:spacing w:after="0" w:line="240" w:lineRule="auto"/>
        <w:jc w:val="both"/>
        <w:rPr>
          <w:rFonts w:ascii="Arial" w:hAnsi="Arial" w:cs="Arial"/>
        </w:rPr>
      </w:pPr>
    </w:p>
    <w:p w14:paraId="7B4C863C" w14:textId="77777777" w:rsidR="006A6A4A" w:rsidRPr="001C2B70" w:rsidRDefault="006A6A4A" w:rsidP="006A6836">
      <w:pPr>
        <w:spacing w:after="0" w:line="240" w:lineRule="auto"/>
        <w:jc w:val="both"/>
        <w:rPr>
          <w:rFonts w:ascii="Arial" w:hAnsi="Arial" w:cs="Arial"/>
        </w:rPr>
      </w:pPr>
    </w:p>
    <w:p w14:paraId="41C6A315" w14:textId="77777777" w:rsidR="006A6836" w:rsidRPr="001C2B70" w:rsidRDefault="006A6836" w:rsidP="006A6836">
      <w:pPr>
        <w:spacing w:after="0" w:line="240" w:lineRule="auto"/>
        <w:jc w:val="both"/>
        <w:rPr>
          <w:rFonts w:ascii="Arial" w:hAnsi="Arial" w:cs="Arial"/>
        </w:rPr>
      </w:pPr>
    </w:p>
    <w:p w14:paraId="7C6B3D0F" w14:textId="77777777" w:rsidR="006C0A90" w:rsidRPr="001C2B70" w:rsidRDefault="006C0A90" w:rsidP="006C0A90">
      <w:pPr>
        <w:spacing w:after="0" w:line="240" w:lineRule="auto"/>
        <w:jc w:val="center"/>
        <w:rPr>
          <w:rFonts w:ascii="Arial" w:eastAsia="MS Mincho" w:hAnsi="Arial" w:cs="Arial"/>
        </w:rPr>
      </w:pPr>
      <w:r w:rsidRPr="001C2B70">
        <w:rPr>
          <w:rFonts w:ascii="Arial" w:hAnsi="Arial"/>
        </w:rPr>
        <w:t>-o</w:t>
      </w:r>
      <w:r w:rsidR="001C2B70" w:rsidRPr="001C2B70">
        <w:rPr>
          <w:rFonts w:ascii="Arial" w:hAnsi="Arial"/>
        </w:rPr>
        <w:t>r</w:t>
      </w:r>
      <w:r w:rsidRPr="001C2B70">
        <w:rPr>
          <w:rFonts w:ascii="Arial" w:hAnsi="Arial"/>
        </w:rPr>
        <w:t>-</w:t>
      </w:r>
    </w:p>
    <w:p w14:paraId="39125FE3" w14:textId="77777777" w:rsidR="006C0A90" w:rsidRPr="001C2B70" w:rsidRDefault="006C0A90" w:rsidP="006C0A90">
      <w:pPr>
        <w:spacing w:after="0" w:line="240" w:lineRule="auto"/>
        <w:jc w:val="center"/>
        <w:rPr>
          <w:rFonts w:ascii="Arial" w:eastAsia="MS Mincho" w:hAnsi="Arial" w:cs="Arial"/>
        </w:rPr>
      </w:pPr>
    </w:p>
    <w:p w14:paraId="10F54FA0" w14:textId="77777777" w:rsidR="006C0A90" w:rsidRPr="006C0A90" w:rsidRDefault="00FB7121" w:rsidP="006C0A90">
      <w:pPr>
        <w:spacing w:after="0" w:line="240" w:lineRule="auto"/>
        <w:jc w:val="center"/>
        <w:rPr>
          <w:rFonts w:ascii="Arial" w:eastAsia="MS Mincho" w:hAnsi="Arial" w:cs="Arial"/>
          <w:color w:val="0000FF"/>
          <w:sz w:val="24"/>
          <w:szCs w:val="24"/>
          <w:u w:val="single"/>
          <w:lang w:val="es-MX"/>
        </w:rPr>
      </w:pPr>
      <w:hyperlink r:id="rId9">
        <w:r w:rsidR="006C0A90" w:rsidRPr="006C0A90">
          <w:rPr>
            <w:rFonts w:ascii="Arial" w:hAnsi="Arial"/>
            <w:color w:val="0000FF"/>
            <w:sz w:val="24"/>
            <w:u w:val="single"/>
            <w:lang w:val="es-MX"/>
          </w:rPr>
          <w:t>www.mexicogp.mx</w:t>
        </w:r>
      </w:hyperlink>
    </w:p>
    <w:p w14:paraId="2DFC5D88" w14:textId="77777777" w:rsidR="006C0A90" w:rsidRPr="006C0A90" w:rsidRDefault="006C0A90" w:rsidP="006C0A90">
      <w:pPr>
        <w:spacing w:after="0" w:line="240" w:lineRule="auto"/>
        <w:jc w:val="center"/>
        <w:rPr>
          <w:rFonts w:ascii="Arial" w:eastAsia="MS Mincho" w:hAnsi="Arial" w:cs="Arial"/>
          <w:sz w:val="24"/>
          <w:szCs w:val="24"/>
          <w:lang w:val="es-MX"/>
        </w:rPr>
      </w:pPr>
      <w:r w:rsidRPr="006C0A90">
        <w:rPr>
          <w:rFonts w:ascii="Arial" w:hAnsi="Arial"/>
          <w:sz w:val="24"/>
          <w:lang w:val="es-MX"/>
        </w:rPr>
        <w:t>Facebook: mexicogp</w:t>
      </w:r>
    </w:p>
    <w:p w14:paraId="459CEAEB" w14:textId="77777777" w:rsidR="006C0A90" w:rsidRPr="00B06F7C" w:rsidRDefault="006C0A90" w:rsidP="006C0A90">
      <w:pPr>
        <w:spacing w:after="0" w:line="240" w:lineRule="auto"/>
        <w:jc w:val="center"/>
        <w:rPr>
          <w:rFonts w:ascii="Cambria" w:eastAsia="MS Mincho" w:hAnsi="Cambria"/>
          <w:sz w:val="24"/>
          <w:szCs w:val="24"/>
        </w:rPr>
      </w:pPr>
      <w:r w:rsidRPr="00B06F7C">
        <w:rPr>
          <w:rFonts w:ascii="Arial" w:hAnsi="Arial"/>
          <w:sz w:val="24"/>
        </w:rPr>
        <w:t>Instagram/Twitter: @mexicogp</w:t>
      </w:r>
    </w:p>
    <w:p w14:paraId="2FED2246" w14:textId="77777777" w:rsidR="006C0A90" w:rsidRPr="00B06F7C" w:rsidRDefault="006C0A90" w:rsidP="006C0A90">
      <w:pPr>
        <w:spacing w:after="0" w:line="240" w:lineRule="auto"/>
        <w:jc w:val="center"/>
        <w:rPr>
          <w:rFonts w:ascii="Cambria" w:eastAsia="MS Mincho" w:hAnsi="Cambria"/>
          <w:sz w:val="24"/>
          <w:szCs w:val="24"/>
        </w:rPr>
      </w:pPr>
      <w:r w:rsidRPr="00B06F7C">
        <w:rPr>
          <w:rFonts w:ascii="Arial" w:hAnsi="Arial"/>
          <w:sz w:val="24"/>
        </w:rPr>
        <w:t>#MexicoGP #F1ESTA</w:t>
      </w:r>
    </w:p>
    <w:p w14:paraId="3748964C" w14:textId="77777777" w:rsidR="006C0A90" w:rsidRPr="00B06F7C" w:rsidRDefault="006C0A90" w:rsidP="006C0A90">
      <w:pPr>
        <w:spacing w:after="0" w:line="240" w:lineRule="auto"/>
        <w:jc w:val="center"/>
        <w:rPr>
          <w:rFonts w:ascii="Cambria" w:eastAsia="MS Mincho" w:hAnsi="Cambria"/>
          <w:color w:val="000000"/>
          <w:sz w:val="24"/>
          <w:szCs w:val="24"/>
        </w:rPr>
      </w:pPr>
    </w:p>
    <w:p w14:paraId="76BAA44B" w14:textId="77777777" w:rsidR="006C0A90" w:rsidRPr="00A14BA6" w:rsidRDefault="006C0A90" w:rsidP="006C0A90">
      <w:pPr>
        <w:spacing w:after="0" w:line="240" w:lineRule="auto"/>
        <w:jc w:val="center"/>
        <w:rPr>
          <w:rFonts w:ascii="Cambria" w:eastAsia="MS Mincho" w:hAnsi="Cambria"/>
          <w:color w:val="000000"/>
          <w:sz w:val="24"/>
          <w:szCs w:val="24"/>
          <w:lang w:val="es-ES_tradnl"/>
        </w:rPr>
      </w:pPr>
      <w:r w:rsidRPr="00A14BA6">
        <w:rPr>
          <w:rFonts w:ascii="Arial" w:hAnsi="Arial"/>
          <w:b/>
          <w:color w:val="000000"/>
          <w:sz w:val="20"/>
          <w:lang w:val="es-ES_tradnl"/>
        </w:rPr>
        <w:t>Contact:</w:t>
      </w:r>
    </w:p>
    <w:tbl>
      <w:tblPr>
        <w:tblW w:w="0" w:type="auto"/>
        <w:tblCellMar>
          <w:left w:w="0" w:type="dxa"/>
          <w:right w:w="0" w:type="dxa"/>
        </w:tblCellMar>
        <w:tblLook w:val="04A0" w:firstRow="1" w:lastRow="0" w:firstColumn="1" w:lastColumn="0" w:noHBand="0" w:noVBand="1"/>
      </w:tblPr>
      <w:tblGrid>
        <w:gridCol w:w="3322"/>
        <w:gridCol w:w="1976"/>
        <w:gridCol w:w="3540"/>
      </w:tblGrid>
      <w:tr w:rsidR="006C0A90" w:rsidRPr="00A14BA6" w14:paraId="5128E3B8" w14:textId="77777777" w:rsidTr="003542E0">
        <w:tc>
          <w:tcPr>
            <w:tcW w:w="3322" w:type="dxa"/>
            <w:tcMar>
              <w:top w:w="0" w:type="dxa"/>
              <w:left w:w="108" w:type="dxa"/>
              <w:bottom w:w="0" w:type="dxa"/>
              <w:right w:w="108" w:type="dxa"/>
            </w:tcMar>
            <w:hideMark/>
          </w:tcPr>
          <w:p w14:paraId="713DC469" w14:textId="77777777" w:rsidR="006C0A90" w:rsidRPr="00A14BA6" w:rsidRDefault="001C2B70" w:rsidP="003542E0">
            <w:pPr>
              <w:spacing w:after="0" w:line="240" w:lineRule="auto"/>
              <w:jc w:val="center"/>
              <w:rPr>
                <w:rFonts w:ascii="Cambria" w:eastAsia="MS Mincho" w:hAnsi="Cambria"/>
                <w:sz w:val="24"/>
                <w:szCs w:val="24"/>
                <w:lang w:val="es-ES_tradnl"/>
              </w:rPr>
            </w:pPr>
            <w:r>
              <w:rPr>
                <w:rFonts w:ascii="Arial" w:hAnsi="Arial"/>
                <w:sz w:val="20"/>
                <w:lang w:val="es-ES_tradnl"/>
              </w:rPr>
              <w:t>Francisco Vela</w:t>
            </w:r>
            <w:r w:rsidR="006C0A90" w:rsidRPr="00A14BA6">
              <w:rPr>
                <w:rFonts w:ascii="Arial" w:hAnsi="Arial"/>
                <w:sz w:val="20"/>
                <w:lang w:val="es-ES_tradnl"/>
              </w:rPr>
              <w:t>zquez</w:t>
            </w:r>
          </w:p>
          <w:p w14:paraId="69A4D106" w14:textId="77777777" w:rsidR="006C0A90" w:rsidRPr="00A14BA6" w:rsidRDefault="00FB7121" w:rsidP="003542E0">
            <w:pPr>
              <w:spacing w:after="0" w:line="240" w:lineRule="auto"/>
              <w:jc w:val="center"/>
              <w:rPr>
                <w:rFonts w:ascii="Cambria" w:eastAsia="MS Mincho" w:hAnsi="Cambria"/>
                <w:sz w:val="24"/>
                <w:szCs w:val="24"/>
                <w:lang w:val="es-ES_tradnl"/>
              </w:rPr>
            </w:pPr>
            <w:hyperlink r:id="rId10">
              <w:r w:rsidR="006C0A90" w:rsidRPr="00A14BA6">
                <w:rPr>
                  <w:rFonts w:ascii="Arial" w:hAnsi="Arial"/>
                  <w:color w:val="800080"/>
                  <w:sz w:val="20"/>
                  <w:u w:val="single"/>
                  <w:lang w:val="es-ES_tradnl"/>
                </w:rPr>
                <w:t>fvelazquezc@cie.com.mx</w:t>
              </w:r>
            </w:hyperlink>
          </w:p>
          <w:p w14:paraId="72F3CE22" w14:textId="77777777" w:rsidR="006C0A90" w:rsidRPr="00A14BA6" w:rsidRDefault="006C0A90" w:rsidP="003542E0">
            <w:pPr>
              <w:spacing w:after="0" w:line="240" w:lineRule="auto"/>
              <w:jc w:val="center"/>
              <w:rPr>
                <w:rFonts w:ascii="Cambria" w:eastAsia="MS Mincho" w:hAnsi="Cambria"/>
                <w:sz w:val="24"/>
                <w:szCs w:val="24"/>
                <w:lang w:val="es-ES_tradnl"/>
              </w:rPr>
            </w:pPr>
            <w:r w:rsidRPr="00A14BA6">
              <w:rPr>
                <w:rFonts w:ascii="Arial" w:hAnsi="Arial"/>
                <w:sz w:val="20"/>
                <w:lang w:val="es-ES_tradnl"/>
              </w:rPr>
              <w:t>(52 55) 52019089</w:t>
            </w:r>
          </w:p>
          <w:p w14:paraId="0E37F154" w14:textId="77777777" w:rsidR="006C0A90" w:rsidRPr="00A14BA6" w:rsidRDefault="006C0A90" w:rsidP="003542E0">
            <w:pPr>
              <w:spacing w:after="0" w:line="240" w:lineRule="auto"/>
              <w:jc w:val="center"/>
              <w:rPr>
                <w:rFonts w:ascii="Cambria" w:eastAsia="MS Mincho" w:hAnsi="Cambria"/>
                <w:sz w:val="24"/>
                <w:szCs w:val="24"/>
                <w:lang w:val="es-ES_tradnl"/>
              </w:rPr>
            </w:pPr>
            <w:r w:rsidRPr="00A14BA6">
              <w:rPr>
                <w:rFonts w:ascii="Arial" w:hAnsi="Arial"/>
                <w:sz w:val="20"/>
                <w:lang w:val="es-ES_tradnl"/>
              </w:rPr>
              <w:t>CIE</w:t>
            </w:r>
          </w:p>
        </w:tc>
        <w:tc>
          <w:tcPr>
            <w:tcW w:w="1976" w:type="dxa"/>
          </w:tcPr>
          <w:p w14:paraId="1331EA7A" w14:textId="77777777" w:rsidR="006C0A90" w:rsidRPr="00A14BA6" w:rsidRDefault="006C0A90" w:rsidP="003542E0">
            <w:pPr>
              <w:spacing w:after="0" w:line="240" w:lineRule="auto"/>
              <w:jc w:val="center"/>
              <w:rPr>
                <w:rFonts w:ascii="Arial" w:hAnsi="Arial"/>
                <w:sz w:val="20"/>
                <w:lang w:val="es-ES_tradnl"/>
              </w:rPr>
            </w:pPr>
          </w:p>
        </w:tc>
        <w:tc>
          <w:tcPr>
            <w:tcW w:w="3540" w:type="dxa"/>
            <w:tcMar>
              <w:top w:w="0" w:type="dxa"/>
              <w:left w:w="108" w:type="dxa"/>
              <w:bottom w:w="0" w:type="dxa"/>
              <w:right w:w="108" w:type="dxa"/>
            </w:tcMar>
            <w:hideMark/>
          </w:tcPr>
          <w:p w14:paraId="7CFCFE51" w14:textId="77777777" w:rsidR="006C0A90" w:rsidRPr="00A14BA6" w:rsidRDefault="006C0A90" w:rsidP="003542E0">
            <w:pPr>
              <w:spacing w:after="0" w:line="240" w:lineRule="auto"/>
              <w:jc w:val="center"/>
              <w:rPr>
                <w:rFonts w:ascii="Cambria" w:eastAsia="MS Mincho" w:hAnsi="Cambria"/>
                <w:sz w:val="24"/>
                <w:szCs w:val="24"/>
                <w:lang w:val="es-ES_tradnl"/>
              </w:rPr>
            </w:pPr>
            <w:r w:rsidRPr="00A14BA6">
              <w:rPr>
                <w:rFonts w:ascii="Arial" w:hAnsi="Arial"/>
                <w:sz w:val="20"/>
                <w:lang w:val="es-ES_tradnl"/>
              </w:rPr>
              <w:t>Manuel Orvañanos</w:t>
            </w:r>
          </w:p>
          <w:p w14:paraId="10B56BE1" w14:textId="77777777" w:rsidR="006C0A90" w:rsidRPr="00A14BA6" w:rsidRDefault="00FB7121" w:rsidP="003542E0">
            <w:pPr>
              <w:spacing w:after="0" w:line="240" w:lineRule="auto"/>
              <w:jc w:val="center"/>
              <w:rPr>
                <w:rFonts w:ascii="Cambria" w:eastAsia="MS Mincho" w:hAnsi="Cambria"/>
                <w:sz w:val="24"/>
                <w:szCs w:val="24"/>
                <w:lang w:val="es-ES_tradnl"/>
              </w:rPr>
            </w:pPr>
            <w:hyperlink r:id="rId11">
              <w:r w:rsidR="006C0A90" w:rsidRPr="00A14BA6">
                <w:rPr>
                  <w:rFonts w:ascii="Arial" w:hAnsi="Arial"/>
                  <w:color w:val="800080"/>
                  <w:sz w:val="20"/>
                  <w:u w:val="single"/>
                  <w:lang w:val="es-ES_tradnl"/>
                </w:rPr>
                <w:t>manuel@bandofinsiders.com</w:t>
              </w:r>
            </w:hyperlink>
          </w:p>
          <w:p w14:paraId="1AF8535C" w14:textId="77777777" w:rsidR="006C0A90" w:rsidRPr="00A14BA6" w:rsidRDefault="006C0A90" w:rsidP="003542E0">
            <w:pPr>
              <w:spacing w:after="0" w:line="240" w:lineRule="auto"/>
              <w:jc w:val="center"/>
              <w:rPr>
                <w:rFonts w:ascii="Cambria" w:eastAsia="MS Mincho" w:hAnsi="Cambria"/>
                <w:sz w:val="24"/>
                <w:szCs w:val="24"/>
                <w:lang w:val="es-ES_tradnl"/>
              </w:rPr>
            </w:pPr>
            <w:r w:rsidRPr="00A14BA6">
              <w:rPr>
                <w:rFonts w:ascii="Arial" w:hAnsi="Arial"/>
                <w:sz w:val="20"/>
                <w:lang w:val="es-ES_tradnl"/>
              </w:rPr>
              <w:t>(52 55) 63866686</w:t>
            </w:r>
          </w:p>
          <w:p w14:paraId="43A2A1E0" w14:textId="77777777" w:rsidR="006C0A90" w:rsidRPr="00A14BA6" w:rsidRDefault="006C0A90" w:rsidP="003542E0">
            <w:pPr>
              <w:spacing w:after="0" w:line="240" w:lineRule="auto"/>
              <w:jc w:val="center"/>
              <w:rPr>
                <w:rFonts w:ascii="Cambria" w:eastAsia="MS Mincho" w:hAnsi="Cambria"/>
                <w:sz w:val="24"/>
                <w:szCs w:val="24"/>
                <w:lang w:val="es-ES_tradnl"/>
              </w:rPr>
            </w:pPr>
            <w:r w:rsidRPr="00A14BA6">
              <w:rPr>
                <w:rFonts w:ascii="Arial" w:hAnsi="Arial"/>
                <w:sz w:val="20"/>
                <w:lang w:val="es-ES_tradnl"/>
              </w:rPr>
              <w:t>Band of Insiders</w:t>
            </w:r>
          </w:p>
        </w:tc>
      </w:tr>
    </w:tbl>
    <w:p w14:paraId="28B4DF6A" w14:textId="77777777" w:rsidR="006C0A90" w:rsidRDefault="006C0A90" w:rsidP="006C0A90">
      <w:pPr>
        <w:spacing w:after="0" w:line="240" w:lineRule="auto"/>
        <w:rPr>
          <w:rFonts w:ascii="Arial" w:eastAsia="MS Mincho" w:hAnsi="Arial" w:cs="Arial"/>
          <w:b/>
          <w:bCs/>
          <w:color w:val="000000"/>
          <w:sz w:val="24"/>
          <w:szCs w:val="24"/>
          <w:u w:val="single"/>
          <w:lang w:val="es-ES_tradnl" w:eastAsia="es-ES"/>
        </w:rPr>
      </w:pPr>
      <w:r w:rsidRPr="00A14BA6">
        <w:rPr>
          <w:rFonts w:ascii="Arial" w:eastAsia="MS Mincho" w:hAnsi="Arial" w:cs="Arial"/>
          <w:b/>
          <w:bCs/>
          <w:color w:val="000000"/>
          <w:sz w:val="24"/>
          <w:szCs w:val="24"/>
          <w:u w:val="single"/>
          <w:lang w:val="es-ES_tradnl" w:eastAsia="es-ES"/>
        </w:rPr>
        <w:t> </w:t>
      </w:r>
    </w:p>
    <w:p w14:paraId="3DEBA99E" w14:textId="77777777" w:rsidR="006C0A90" w:rsidRPr="00A14BA6" w:rsidRDefault="006C0A90" w:rsidP="006C0A90">
      <w:pPr>
        <w:spacing w:after="0" w:line="240" w:lineRule="auto"/>
        <w:rPr>
          <w:rFonts w:ascii="Cambria" w:eastAsia="MS Mincho" w:hAnsi="Cambria"/>
          <w:color w:val="000000"/>
          <w:sz w:val="24"/>
          <w:szCs w:val="24"/>
          <w:lang w:val="es-ES_tradnl" w:eastAsia="es-ES"/>
        </w:rPr>
      </w:pPr>
    </w:p>
    <w:p w14:paraId="14D6F083" w14:textId="77777777" w:rsidR="006C0A90" w:rsidRPr="00A14BA6" w:rsidRDefault="001C2B70" w:rsidP="006C0A90">
      <w:pPr>
        <w:spacing w:after="0" w:line="240" w:lineRule="auto"/>
        <w:rPr>
          <w:rFonts w:ascii="Cambria" w:eastAsia="MS Mincho" w:hAnsi="Cambria"/>
          <w:color w:val="000000"/>
          <w:sz w:val="24"/>
          <w:szCs w:val="24"/>
          <w:lang w:val="es-ES_tradnl" w:eastAsia="es-ES"/>
        </w:rPr>
      </w:pPr>
      <w:r>
        <w:rPr>
          <w:rFonts w:ascii="Arial" w:eastAsia="MS Mincho" w:hAnsi="Arial" w:cs="Arial"/>
          <w:b/>
          <w:bCs/>
          <w:color w:val="000000"/>
          <w:sz w:val="16"/>
          <w:szCs w:val="16"/>
          <w:u w:val="single"/>
          <w:lang w:val="es-ES_tradnl" w:eastAsia="es-ES"/>
        </w:rPr>
        <w:t>About</w:t>
      </w:r>
      <w:r w:rsidR="006C0A90" w:rsidRPr="00A14BA6">
        <w:rPr>
          <w:rFonts w:ascii="Arial" w:eastAsia="MS Mincho" w:hAnsi="Arial" w:cs="Arial"/>
          <w:b/>
          <w:bCs/>
          <w:color w:val="000000"/>
          <w:sz w:val="16"/>
          <w:szCs w:val="16"/>
          <w:u w:val="single"/>
          <w:lang w:val="es-ES_tradnl" w:eastAsia="es-ES"/>
        </w:rPr>
        <w:t xml:space="preserve"> CIE</w:t>
      </w:r>
    </w:p>
    <w:p w14:paraId="14D58A77" w14:textId="77777777" w:rsidR="006C0A90" w:rsidRPr="00A14BA6" w:rsidRDefault="001C2B70" w:rsidP="006C0A90">
      <w:pPr>
        <w:spacing w:after="0" w:line="240" w:lineRule="auto"/>
        <w:rPr>
          <w:rFonts w:ascii="Cambria" w:eastAsia="MS Mincho" w:hAnsi="Cambria"/>
          <w:color w:val="000000"/>
          <w:sz w:val="24"/>
          <w:szCs w:val="24"/>
          <w:lang w:val="es-ES_tradnl" w:eastAsia="es-ES"/>
        </w:rPr>
      </w:pPr>
      <w:r>
        <w:rPr>
          <w:rFonts w:ascii="Arial" w:eastAsia="MS Mincho" w:hAnsi="Arial" w:cs="Arial"/>
          <w:color w:val="333333"/>
          <w:sz w:val="16"/>
          <w:szCs w:val="16"/>
          <w:lang w:val="es-ES_tradnl" w:eastAsia="es-ES"/>
        </w:rPr>
        <w:t>Corporacio</w:t>
      </w:r>
      <w:r w:rsidR="006C0A90" w:rsidRPr="00A14BA6">
        <w:rPr>
          <w:rFonts w:ascii="Arial" w:eastAsia="MS Mincho" w:hAnsi="Arial" w:cs="Arial"/>
          <w:color w:val="333333"/>
          <w:sz w:val="16"/>
          <w:szCs w:val="16"/>
          <w:lang w:val="es-ES_tradnl" w:eastAsia="es-ES"/>
        </w:rPr>
        <w:t>n Interamericana de Entretenimiento, S.A.B de C. V.</w:t>
      </w:r>
    </w:p>
    <w:p w14:paraId="5F2DA589" w14:textId="77777777" w:rsidR="006C0A90" w:rsidRDefault="00FB7121" w:rsidP="006C0A90">
      <w:pPr>
        <w:spacing w:after="0" w:line="240" w:lineRule="auto"/>
        <w:rPr>
          <w:rFonts w:ascii="Arial" w:eastAsia="MS Mincho" w:hAnsi="Arial" w:cs="Arial"/>
          <w:color w:val="000000"/>
          <w:sz w:val="16"/>
          <w:szCs w:val="16"/>
          <w:lang w:val="es-ES_tradnl" w:eastAsia="es-ES"/>
        </w:rPr>
      </w:pPr>
      <w:r>
        <w:fldChar w:fldCharType="begin"/>
      </w:r>
      <w:r>
        <w:instrText xml:space="preserve"> HYPERLINK "http://www.cie.com.mx/" \t "_blank" </w:instrText>
      </w:r>
      <w:r>
        <w:fldChar w:fldCharType="separate"/>
      </w:r>
      <w:r w:rsidR="006C0A90" w:rsidRPr="00A14BA6">
        <w:rPr>
          <w:rFonts w:ascii="Arial" w:eastAsia="MS Mincho" w:hAnsi="Arial" w:cs="Arial"/>
          <w:color w:val="800080"/>
          <w:sz w:val="16"/>
          <w:szCs w:val="16"/>
          <w:u w:val="single"/>
          <w:lang w:val="es-ES_tradnl" w:eastAsia="es-ES"/>
        </w:rPr>
        <w:t>www.cie.com.mx</w:t>
      </w:r>
      <w:r>
        <w:rPr>
          <w:rFonts w:ascii="Arial" w:eastAsia="MS Mincho" w:hAnsi="Arial" w:cs="Arial"/>
          <w:color w:val="800080"/>
          <w:sz w:val="16"/>
          <w:szCs w:val="16"/>
          <w:u w:val="single"/>
          <w:lang w:val="es-ES_tradnl" w:eastAsia="es-ES"/>
        </w:rPr>
        <w:fldChar w:fldCharType="end"/>
      </w:r>
      <w:r w:rsidR="006C0A90" w:rsidRPr="00A14BA6">
        <w:rPr>
          <w:rFonts w:ascii="Arial" w:eastAsia="MS Mincho" w:hAnsi="Arial" w:cs="Arial"/>
          <w:color w:val="000000"/>
          <w:sz w:val="16"/>
          <w:szCs w:val="16"/>
          <w:lang w:val="es-ES_tradnl" w:eastAsia="es-ES"/>
        </w:rPr>
        <w:t> </w:t>
      </w:r>
    </w:p>
    <w:p w14:paraId="75345C59" w14:textId="77777777" w:rsidR="006C0A90" w:rsidRDefault="006C0A90" w:rsidP="006C0A90">
      <w:pPr>
        <w:spacing w:after="0" w:line="240" w:lineRule="auto"/>
        <w:jc w:val="both"/>
        <w:rPr>
          <w:lang w:val="es-MX"/>
        </w:rPr>
      </w:pPr>
    </w:p>
    <w:p w14:paraId="74C7AB87" w14:textId="77777777" w:rsidR="001C2B70" w:rsidRPr="001C2B70" w:rsidRDefault="001C2B70" w:rsidP="001C2B70">
      <w:pPr>
        <w:spacing w:after="0" w:line="240" w:lineRule="auto"/>
        <w:jc w:val="both"/>
        <w:rPr>
          <w:rFonts w:ascii="Arial" w:eastAsia="MS Mincho" w:hAnsi="Arial" w:cs="Arial"/>
          <w:color w:val="000000"/>
          <w:sz w:val="16"/>
          <w:szCs w:val="16"/>
          <w:lang w:eastAsia="es-ES"/>
        </w:rPr>
      </w:pPr>
      <w:r w:rsidRPr="001C2B70">
        <w:rPr>
          <w:rFonts w:ascii="Arial" w:eastAsia="MS Mincho" w:hAnsi="Arial" w:cs="Arial"/>
          <w:color w:val="000000"/>
          <w:sz w:val="16"/>
          <w:szCs w:val="16"/>
          <w:lang w:eastAsia="es-ES"/>
        </w:rPr>
        <w:t>We are the market leader in outdoor entertainment in Mexico, Colombia and Central America and one of the major players in the entertainment industry in Latin America and across the globe.</w:t>
      </w:r>
    </w:p>
    <w:p w14:paraId="2B0C5B25" w14:textId="77777777" w:rsidR="001C2B70" w:rsidRPr="001C2B70" w:rsidRDefault="001C2B70" w:rsidP="001C2B70">
      <w:pPr>
        <w:spacing w:after="0" w:line="240" w:lineRule="auto"/>
        <w:jc w:val="both"/>
        <w:rPr>
          <w:rFonts w:ascii="Arial" w:eastAsia="MS Mincho" w:hAnsi="Arial" w:cs="Arial"/>
          <w:color w:val="000000"/>
          <w:sz w:val="16"/>
          <w:szCs w:val="16"/>
          <w:lang w:eastAsia="es-ES"/>
        </w:rPr>
      </w:pPr>
    </w:p>
    <w:p w14:paraId="14117316" w14:textId="77777777" w:rsidR="001C2B70" w:rsidRPr="001C2B70" w:rsidRDefault="001C2B70" w:rsidP="001C2B70">
      <w:pPr>
        <w:spacing w:after="0" w:line="240" w:lineRule="auto"/>
        <w:jc w:val="both"/>
        <w:rPr>
          <w:rFonts w:ascii="Arial" w:eastAsia="MS Mincho" w:hAnsi="Arial" w:cs="Arial"/>
          <w:color w:val="000000"/>
          <w:sz w:val="16"/>
          <w:szCs w:val="16"/>
          <w:lang w:eastAsia="es-ES"/>
        </w:rPr>
      </w:pPr>
      <w:r w:rsidRPr="001C2B70">
        <w:rPr>
          <w:rFonts w:ascii="Arial" w:eastAsia="MS Mincho" w:hAnsi="Arial" w:cs="Arial"/>
          <w:color w:val="000000"/>
          <w:sz w:val="16"/>
          <w:szCs w:val="16"/>
          <w:lang w:eastAsia="es-ES"/>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 centers, advertisers including the principal advertising investors in our markets, and partnerships and strategic alliances with experienced global partners.</w:t>
      </w:r>
    </w:p>
    <w:p w14:paraId="7C78C1E5" w14:textId="77777777" w:rsidR="001C2B70" w:rsidRPr="001C2B70" w:rsidRDefault="001C2B70" w:rsidP="001C2B70">
      <w:pPr>
        <w:spacing w:after="0" w:line="240" w:lineRule="auto"/>
        <w:jc w:val="both"/>
        <w:rPr>
          <w:rFonts w:ascii="Arial" w:eastAsia="MS Mincho" w:hAnsi="Arial" w:cs="Arial"/>
          <w:color w:val="000000"/>
          <w:sz w:val="16"/>
          <w:szCs w:val="16"/>
          <w:lang w:eastAsia="es-ES"/>
        </w:rPr>
      </w:pPr>
    </w:p>
    <w:p w14:paraId="3FB36328" w14:textId="77777777" w:rsidR="001C2B70" w:rsidRDefault="001C2B70" w:rsidP="001C2B70">
      <w:pPr>
        <w:spacing w:after="0" w:line="240" w:lineRule="auto"/>
        <w:jc w:val="both"/>
        <w:rPr>
          <w:rFonts w:ascii="Arial" w:eastAsia="MS Mincho" w:hAnsi="Arial" w:cs="Arial"/>
          <w:color w:val="000000"/>
          <w:sz w:val="16"/>
          <w:szCs w:val="16"/>
          <w:lang w:val="es-ES_tradnl" w:eastAsia="es-ES"/>
        </w:rPr>
      </w:pPr>
      <w:r w:rsidRPr="001C2B70">
        <w:rPr>
          <w:rFonts w:ascii="Arial" w:eastAsia="MS Mincho" w:hAnsi="Arial" w:cs="Arial"/>
          <w:color w:val="000000"/>
          <w:sz w:val="16"/>
          <w:szCs w:val="16"/>
          <w:lang w:val="es-ES_tradnl" w:eastAsia="es-ES"/>
        </w:rPr>
        <w:t>We operate an amusement and water park in Bogota, Colombia, and manage Centro Banamex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14:paraId="5FEFBDD6" w14:textId="77777777" w:rsidR="001C2B70" w:rsidRPr="001C2B70" w:rsidRDefault="001C2B70" w:rsidP="001C2B70">
      <w:pPr>
        <w:spacing w:after="0" w:line="240" w:lineRule="auto"/>
        <w:jc w:val="both"/>
        <w:rPr>
          <w:rFonts w:ascii="Arial" w:eastAsia="MS Mincho" w:hAnsi="Arial" w:cs="Arial"/>
          <w:color w:val="000000"/>
          <w:sz w:val="16"/>
          <w:szCs w:val="16"/>
          <w:lang w:val="es-ES_tradnl" w:eastAsia="es-ES"/>
        </w:rPr>
      </w:pPr>
    </w:p>
    <w:p w14:paraId="0B529F73" w14:textId="77777777" w:rsidR="001C2B70" w:rsidRPr="001C2B70" w:rsidRDefault="001C2B70" w:rsidP="001C2B70">
      <w:pPr>
        <w:spacing w:after="0" w:line="240" w:lineRule="auto"/>
        <w:jc w:val="both"/>
        <w:rPr>
          <w:rFonts w:ascii="Arial" w:eastAsia="MS Mincho" w:hAnsi="Arial" w:cs="Arial"/>
          <w:color w:val="000000"/>
          <w:sz w:val="16"/>
          <w:szCs w:val="16"/>
          <w:lang w:val="es-ES_tradnl" w:eastAsia="es-ES"/>
        </w:rPr>
      </w:pPr>
      <w:r w:rsidRPr="001C2B70">
        <w:rPr>
          <w:rFonts w:ascii="Arial" w:eastAsia="MS Mincho" w:hAnsi="Arial" w:cs="Arial"/>
          <w:color w:val="000000"/>
          <w:sz w:val="16"/>
          <w:szCs w:val="16"/>
          <w:lang w:val="es-ES_tradnl" w:eastAsia="es-ES"/>
        </w:rPr>
        <w:t>CIE is a public company whose shares and debt securities are listed on the Mexican Stock Exchange.</w:t>
      </w:r>
    </w:p>
    <w:p w14:paraId="7BBBB70C" w14:textId="77777777" w:rsidR="001C2B70" w:rsidRPr="001C2B70" w:rsidRDefault="001C2B70" w:rsidP="006C0A90">
      <w:pPr>
        <w:spacing w:after="0" w:line="240" w:lineRule="auto"/>
        <w:jc w:val="both"/>
        <w:rPr>
          <w:rFonts w:ascii="Arial" w:eastAsia="MS Mincho" w:hAnsi="Arial" w:cs="Arial"/>
          <w:color w:val="000000"/>
          <w:sz w:val="16"/>
          <w:szCs w:val="16"/>
          <w:lang w:val="es-ES_tradnl" w:eastAsia="es-ES"/>
        </w:rPr>
      </w:pPr>
    </w:p>
    <w:sectPr w:rsidR="001C2B70" w:rsidRPr="001C2B70" w:rsidSect="002D5694">
      <w:headerReference w:type="even" r:id="rId12"/>
      <w:headerReference w:type="default" r:id="rId13"/>
      <w:headerReference w:type="first" r:id="rId14"/>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7B7C" w14:textId="77777777" w:rsidR="00751A85" w:rsidRDefault="00751A85">
      <w:pPr>
        <w:spacing w:after="0" w:line="240" w:lineRule="auto"/>
      </w:pPr>
      <w:r>
        <w:separator/>
      </w:r>
    </w:p>
  </w:endnote>
  <w:endnote w:type="continuationSeparator" w:id="0">
    <w:p w14:paraId="513073FF" w14:textId="77777777" w:rsidR="00751A85" w:rsidRDefault="0075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A3102" w14:textId="77777777" w:rsidR="00751A85" w:rsidRDefault="00751A85">
      <w:pPr>
        <w:spacing w:after="0" w:line="240" w:lineRule="auto"/>
      </w:pPr>
      <w:r>
        <w:separator/>
      </w:r>
    </w:p>
  </w:footnote>
  <w:footnote w:type="continuationSeparator" w:id="0">
    <w:p w14:paraId="2EC74BAA" w14:textId="77777777" w:rsidR="00751A85" w:rsidRDefault="00751A8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500EB6" w14:textId="77777777" w:rsidR="002D5694" w:rsidRDefault="00FB7121">
    <w:pPr>
      <w:pStyle w:val="Header"/>
    </w:pPr>
    <w:r>
      <w:rPr>
        <w:noProof/>
      </w:rPr>
      <w:pict w14:anchorId="64D5C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A97D01" w14:textId="77777777" w:rsidR="002D5694" w:rsidRDefault="00FB7121" w:rsidP="002D5694">
    <w:pPr>
      <w:pStyle w:val="Header"/>
      <w:jc w:val="both"/>
    </w:pPr>
    <w:r>
      <w:rPr>
        <w:noProof/>
      </w:rPr>
      <w:pict w14:anchorId="7906D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106541" w14:textId="77777777" w:rsidR="002D5694" w:rsidRDefault="00FB7121">
    <w:pPr>
      <w:pStyle w:val="Header"/>
    </w:pPr>
    <w:r>
      <w:rPr>
        <w:noProof/>
      </w:rPr>
      <w:pict w14:anchorId="15ADB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F6671"/>
    <w:rsid w:val="00020CD2"/>
    <w:rsid w:val="00053C27"/>
    <w:rsid w:val="00181177"/>
    <w:rsid w:val="00190A85"/>
    <w:rsid w:val="001C2B70"/>
    <w:rsid w:val="001D28EE"/>
    <w:rsid w:val="001D58C9"/>
    <w:rsid w:val="001F6671"/>
    <w:rsid w:val="00235A02"/>
    <w:rsid w:val="00236B8E"/>
    <w:rsid w:val="00236FE6"/>
    <w:rsid w:val="00264ABD"/>
    <w:rsid w:val="00264C5D"/>
    <w:rsid w:val="002C535B"/>
    <w:rsid w:val="00375AD7"/>
    <w:rsid w:val="00401403"/>
    <w:rsid w:val="0045756C"/>
    <w:rsid w:val="004E56C5"/>
    <w:rsid w:val="0050071F"/>
    <w:rsid w:val="005665E1"/>
    <w:rsid w:val="00616DB2"/>
    <w:rsid w:val="006975E0"/>
    <w:rsid w:val="006A20E1"/>
    <w:rsid w:val="006A6836"/>
    <w:rsid w:val="006A6A4A"/>
    <w:rsid w:val="006C0A90"/>
    <w:rsid w:val="006C667C"/>
    <w:rsid w:val="006F1D1D"/>
    <w:rsid w:val="00722A34"/>
    <w:rsid w:val="00740752"/>
    <w:rsid w:val="00751A85"/>
    <w:rsid w:val="007764CF"/>
    <w:rsid w:val="007C1D36"/>
    <w:rsid w:val="007C68B9"/>
    <w:rsid w:val="00853FDC"/>
    <w:rsid w:val="00863B76"/>
    <w:rsid w:val="008B74DA"/>
    <w:rsid w:val="008F626C"/>
    <w:rsid w:val="009768D8"/>
    <w:rsid w:val="00995C21"/>
    <w:rsid w:val="00996D23"/>
    <w:rsid w:val="00A14C3A"/>
    <w:rsid w:val="00B06F7C"/>
    <w:rsid w:val="00B960B4"/>
    <w:rsid w:val="00BB124F"/>
    <w:rsid w:val="00BB6B48"/>
    <w:rsid w:val="00BC3196"/>
    <w:rsid w:val="00BF4CFA"/>
    <w:rsid w:val="00C11572"/>
    <w:rsid w:val="00C2219F"/>
    <w:rsid w:val="00CC7774"/>
    <w:rsid w:val="00D34C78"/>
    <w:rsid w:val="00D47086"/>
    <w:rsid w:val="00D8332B"/>
    <w:rsid w:val="00E32ECA"/>
    <w:rsid w:val="00EB2142"/>
    <w:rsid w:val="00ED308F"/>
    <w:rsid w:val="00F118BB"/>
    <w:rsid w:val="00F632D7"/>
    <w:rsid w:val="00FB7121"/>
    <w:rsid w:val="00FD727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DB6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paragraph" w:styleId="NormalWeb">
    <w:name w:val="Normal (Web)"/>
    <w:basedOn w:val="Normal"/>
    <w:uiPriority w:val="99"/>
    <w:semiHidden/>
    <w:unhideWhenUsed/>
    <w:rsid w:val="001C2B70"/>
    <w:pPr>
      <w:spacing w:before="100" w:beforeAutospacing="1" w:after="100" w:afterAutospacing="1" w:line="240" w:lineRule="auto"/>
    </w:pPr>
    <w:rPr>
      <w:rFonts w:ascii="Times New Roman" w:eastAsia="Times New Roman"/>
      <w:sz w:val="24"/>
      <w:szCs w:val="24"/>
      <w:lang w:val="es-MX" w:eastAsia="es-MX" w:bidi="ar-SA"/>
    </w:rPr>
  </w:style>
  <w:style w:type="character" w:customStyle="1" w:styleId="st">
    <w:name w:val="st"/>
    <w:basedOn w:val="DefaultParagraphFont"/>
    <w:rsid w:val="00FB71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14961406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nuel@bandofinsider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exicogp.mx/" TargetMode="External"/><Relationship Id="rId10" Type="http://schemas.openxmlformats.org/officeDocument/2006/relationships/hyperlink" Target="mailto:fvelazquezc@ci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85151-E358-9343-A55B-D9F96C46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5304</Characters>
  <Application>Microsoft Macintosh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patricia ramirez</cp:lastModifiedBy>
  <cp:revision>3</cp:revision>
  <dcterms:created xsi:type="dcterms:W3CDTF">2016-05-20T18:40:00Z</dcterms:created>
  <dcterms:modified xsi:type="dcterms:W3CDTF">2016-05-20T19:15:00Z</dcterms:modified>
</cp:coreProperties>
</file>