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4489"/>
      </w:tblGrid>
      <w:tr w:rsidR="003B5638" w:rsidRPr="003B5638" w14:paraId="7CD2E546" w14:textId="77777777" w:rsidTr="00507675">
        <w:trPr>
          <w:jc w:val="center"/>
        </w:trPr>
        <w:tc>
          <w:tcPr>
            <w:tcW w:w="4489" w:type="dxa"/>
            <w:shd w:val="clear" w:color="auto" w:fill="auto"/>
          </w:tcPr>
          <w:p w14:paraId="63819235" w14:textId="77777777" w:rsidR="003B5638" w:rsidRPr="003B5638" w:rsidRDefault="003B5638" w:rsidP="003B5638">
            <w:pPr>
              <w:spacing w:after="0" w:line="240" w:lineRule="auto"/>
              <w:rPr>
                <w:rFonts w:asciiTheme="minorHAnsi" w:hAnsiTheme="minorHAnsi" w:cs="Arial"/>
                <w:sz w:val="20"/>
                <w:szCs w:val="20"/>
              </w:rPr>
            </w:pPr>
          </w:p>
        </w:tc>
      </w:tr>
    </w:tbl>
    <w:p w14:paraId="3D9993E7" w14:textId="77777777" w:rsidR="009410C8" w:rsidRDefault="009410C8" w:rsidP="00D05F02">
      <w:pPr>
        <w:spacing w:after="0" w:line="240" w:lineRule="auto"/>
        <w:jc w:val="center"/>
        <w:rPr>
          <w:rFonts w:asciiTheme="minorHAnsi" w:hAnsiTheme="minorHAnsi"/>
        </w:rPr>
      </w:pPr>
    </w:p>
    <w:p w14:paraId="48702F55" w14:textId="77777777" w:rsidR="009410C8" w:rsidRDefault="009410C8" w:rsidP="00D05F02">
      <w:pPr>
        <w:spacing w:after="0" w:line="240" w:lineRule="auto"/>
        <w:jc w:val="center"/>
        <w:rPr>
          <w:rFonts w:asciiTheme="minorHAnsi" w:hAnsiTheme="minorHAnsi"/>
        </w:rPr>
      </w:pPr>
    </w:p>
    <w:p w14:paraId="12D4AD51" w14:textId="77777777" w:rsidR="009410C8" w:rsidRDefault="009410C8" w:rsidP="00D05F02">
      <w:pPr>
        <w:spacing w:after="0" w:line="240" w:lineRule="auto"/>
        <w:jc w:val="center"/>
        <w:rPr>
          <w:rFonts w:asciiTheme="minorHAnsi" w:hAnsiTheme="minorHAnsi"/>
        </w:rPr>
      </w:pPr>
    </w:p>
    <w:p w14:paraId="79EA441F" w14:textId="79017847" w:rsidR="009410C8" w:rsidRDefault="009410C8" w:rsidP="009410C8">
      <w:pPr>
        <w:spacing w:after="0" w:line="240" w:lineRule="auto"/>
        <w:jc w:val="right"/>
        <w:rPr>
          <w:rFonts w:asciiTheme="minorHAnsi" w:hAnsiTheme="minorHAnsi"/>
          <w:i/>
        </w:rPr>
      </w:pPr>
      <w:r w:rsidRPr="009410C8">
        <w:rPr>
          <w:rFonts w:asciiTheme="minorHAnsi" w:hAnsiTheme="minorHAnsi"/>
          <w:i/>
        </w:rPr>
        <w:t>Ciudad de México a 20 de julio de 2016</w:t>
      </w:r>
      <w:r>
        <w:rPr>
          <w:rFonts w:asciiTheme="minorHAnsi" w:hAnsiTheme="minorHAnsi"/>
          <w:i/>
        </w:rPr>
        <w:t>.</w:t>
      </w:r>
    </w:p>
    <w:p w14:paraId="2B444024" w14:textId="77777777" w:rsidR="009410C8" w:rsidRDefault="009410C8" w:rsidP="009410C8">
      <w:pPr>
        <w:spacing w:after="0" w:line="240" w:lineRule="auto"/>
        <w:jc w:val="right"/>
        <w:rPr>
          <w:rFonts w:asciiTheme="minorHAnsi" w:hAnsiTheme="minorHAnsi"/>
          <w:i/>
        </w:rPr>
      </w:pPr>
    </w:p>
    <w:p w14:paraId="745D67B0" w14:textId="77777777" w:rsidR="009410C8" w:rsidRDefault="009410C8" w:rsidP="009410C8">
      <w:pPr>
        <w:spacing w:after="0" w:line="240" w:lineRule="auto"/>
        <w:jc w:val="right"/>
        <w:rPr>
          <w:rFonts w:asciiTheme="minorHAnsi" w:hAnsiTheme="minorHAnsi"/>
          <w:i/>
        </w:rPr>
      </w:pPr>
    </w:p>
    <w:p w14:paraId="3E5FB722" w14:textId="77777777" w:rsidR="009410C8" w:rsidRDefault="009410C8" w:rsidP="009410C8">
      <w:pPr>
        <w:spacing w:after="0" w:line="240" w:lineRule="auto"/>
        <w:jc w:val="right"/>
        <w:rPr>
          <w:rFonts w:asciiTheme="minorHAnsi" w:hAnsiTheme="minorHAnsi"/>
          <w:i/>
        </w:rPr>
      </w:pPr>
    </w:p>
    <w:p w14:paraId="3723887C" w14:textId="36BA7818" w:rsidR="009410C8" w:rsidRPr="009410C8" w:rsidRDefault="009410C8" w:rsidP="009410C8">
      <w:pPr>
        <w:spacing w:after="0" w:line="240" w:lineRule="auto"/>
        <w:jc w:val="center"/>
        <w:rPr>
          <w:rFonts w:asciiTheme="minorHAnsi" w:hAnsiTheme="minorHAnsi"/>
          <w:b/>
          <w:sz w:val="24"/>
          <w:szCs w:val="24"/>
        </w:rPr>
      </w:pPr>
      <w:r w:rsidRPr="009410C8">
        <w:rPr>
          <w:rFonts w:asciiTheme="minorHAnsi" w:hAnsiTheme="minorHAnsi"/>
          <w:b/>
          <w:sz w:val="24"/>
          <w:szCs w:val="24"/>
        </w:rPr>
        <w:t>Pit insider-Gran Premio de Hungría</w:t>
      </w:r>
    </w:p>
    <w:p w14:paraId="087B82DE" w14:textId="630DEB17" w:rsidR="009410C8" w:rsidRDefault="003F0322" w:rsidP="009410C8">
      <w:pPr>
        <w:spacing w:after="0" w:line="240" w:lineRule="auto"/>
        <w:jc w:val="both"/>
        <w:rPr>
          <w:rFonts w:asciiTheme="minorHAnsi" w:hAnsiTheme="minorHAnsi"/>
          <w:b/>
          <w:color w:val="FFFFFF" w:themeColor="background1"/>
          <w:sz w:val="24"/>
          <w:szCs w:val="24"/>
        </w:rPr>
      </w:pPr>
      <w:r w:rsidRPr="003F0322">
        <w:rPr>
          <w:noProof/>
          <w:color w:val="FFFFFF" w:themeColor="background1"/>
          <w:lang w:val="en-US"/>
        </w:rPr>
        <mc:AlternateContent>
          <mc:Choice Requires="wps">
            <w:drawing>
              <wp:anchor distT="0" distB="0" distL="114300" distR="114300" simplePos="0" relativeHeight="251664384" behindDoc="0" locked="0" layoutInCell="1" allowOverlap="1" wp14:anchorId="4380A5CC" wp14:editId="14ABA1C0">
                <wp:simplePos x="0" y="0"/>
                <wp:positionH relativeFrom="column">
                  <wp:posOffset>-209550</wp:posOffset>
                </wp:positionH>
                <wp:positionV relativeFrom="paragraph">
                  <wp:posOffset>363855</wp:posOffset>
                </wp:positionV>
                <wp:extent cx="6286500" cy="427355"/>
                <wp:effectExtent l="0" t="0" r="12700" b="0"/>
                <wp:wrapSquare wrapText="bothSides"/>
                <wp:docPr id="9" name="Text Box 9"/>
                <wp:cNvGraphicFramePr/>
                <a:graphic xmlns:a="http://schemas.openxmlformats.org/drawingml/2006/main">
                  <a:graphicData uri="http://schemas.microsoft.com/office/word/2010/wordprocessingShape">
                    <wps:wsp>
                      <wps:cNvSpPr txBox="1"/>
                      <wps:spPr>
                        <a:xfrm>
                          <a:off x="0" y="0"/>
                          <a:ext cx="6286500" cy="427355"/>
                        </a:xfrm>
                        <a:prstGeom prst="rect">
                          <a:avLst/>
                        </a:prstGeom>
                        <a:solidFill>
                          <a:srgbClr val="FF0000"/>
                        </a:solidFill>
                        <a:ln>
                          <a:noFill/>
                        </a:ln>
                        <a:effectLst/>
                        <a:extLst>
                          <a:ext uri="{C572A759-6A51-4108-AA02-DFA0A04FC94B}">
                            <ma14:wrappingTextBoxFlag xmlns:ma14="http://schemas.microsoft.com/office/mac/drawingml/2011/main"/>
                          </a:ext>
                        </a:extLst>
                      </wps:spPr>
                      <wps:txbx>
                        <w:txbxContent>
                          <w:p w14:paraId="60817FC5" w14:textId="2FEB3DAF" w:rsidR="00D712F4" w:rsidRPr="0088353C" w:rsidRDefault="00D712F4" w:rsidP="003F0322">
                            <w:pPr>
                              <w:jc w:val="both"/>
                              <w:rPr>
                                <w:rFonts w:asciiTheme="minorHAnsi" w:hAnsiTheme="minorHAnsi" w:cs="Arial"/>
                                <w:b/>
                                <w:color w:val="FFFFFF" w:themeColor="background1"/>
                                <w:sz w:val="28"/>
                                <w:szCs w:val="28"/>
                              </w:rPr>
                            </w:pPr>
                            <w:r w:rsidRPr="0088353C">
                              <w:rPr>
                                <w:rFonts w:asciiTheme="minorHAnsi" w:hAnsiTheme="minorHAnsi" w:cs="Arial"/>
                                <w:b/>
                                <w:color w:val="FFFFFF" w:themeColor="background1"/>
                                <w:sz w:val="28"/>
                                <w:szCs w:val="28"/>
                              </w:rPr>
                              <w:t>1</w:t>
                            </w:r>
                            <w:r w:rsidR="00815518">
                              <w:rPr>
                                <w:rFonts w:asciiTheme="minorHAnsi" w:hAnsiTheme="minorHAnsi" w:cs="Arial"/>
                                <w:b/>
                                <w:color w:val="FFFFFF" w:themeColor="background1"/>
                                <w:sz w:val="28"/>
                                <w:szCs w:val="28"/>
                              </w:rPr>
                              <w:t>. Frente a frente: Gr</w:t>
                            </w:r>
                            <w:r w:rsidRPr="0088353C">
                              <w:rPr>
                                <w:rFonts w:asciiTheme="minorHAnsi" w:hAnsiTheme="minorHAnsi" w:cs="Arial"/>
                                <w:b/>
                                <w:color w:val="FFFFFF" w:themeColor="background1"/>
                                <w:sz w:val="28"/>
                                <w:szCs w:val="28"/>
                              </w:rPr>
                              <w:t>an Premio de Hungría vs Gran Premio de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16.45pt;margin-top:28.65pt;width:495pt;height:3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" fillcolor="red" stroked="f">
                <v:textbox style="mso-fit-shape-to-text:t">
                  <w:txbxContent>
                    <w:p w14:paraId="60817FC5" w14:textId="2FEB3DAF" w:rsidR="00D712F4" w:rsidRPr="0088353C" w:rsidRDefault="00D712F4" w:rsidP="003F0322">
                      <w:pPr>
                        <w:jc w:val="both"/>
                        <w:rPr>
                          <w:rFonts w:asciiTheme="minorHAnsi" w:hAnsiTheme="minorHAnsi" w:cs="Arial"/>
                          <w:b/>
                          <w:color w:val="FFFFFF" w:themeColor="background1"/>
                          <w:sz w:val="28"/>
                          <w:szCs w:val="28"/>
                        </w:rPr>
                      </w:pPr>
                      <w:r w:rsidRPr="0088353C">
                        <w:rPr>
                          <w:rFonts w:asciiTheme="minorHAnsi" w:hAnsiTheme="minorHAnsi" w:cs="Arial"/>
                          <w:b/>
                          <w:color w:val="FFFFFF" w:themeColor="background1"/>
                          <w:sz w:val="28"/>
                          <w:szCs w:val="28"/>
                        </w:rPr>
                        <w:t>1</w:t>
                      </w:r>
                      <w:r w:rsidR="00815518">
                        <w:rPr>
                          <w:rFonts w:asciiTheme="minorHAnsi" w:hAnsiTheme="minorHAnsi" w:cs="Arial"/>
                          <w:b/>
                          <w:color w:val="FFFFFF" w:themeColor="background1"/>
                          <w:sz w:val="28"/>
                          <w:szCs w:val="28"/>
                        </w:rPr>
                        <w:t>. Frente a frente: Gr</w:t>
                      </w:r>
                      <w:r w:rsidRPr="0088353C">
                        <w:rPr>
                          <w:rFonts w:asciiTheme="minorHAnsi" w:hAnsiTheme="minorHAnsi" w:cs="Arial"/>
                          <w:b/>
                          <w:color w:val="FFFFFF" w:themeColor="background1"/>
                          <w:sz w:val="28"/>
                          <w:szCs w:val="28"/>
                        </w:rPr>
                        <w:t>an Premio de Hungría vs Gran Premio de México</w:t>
                      </w:r>
                    </w:p>
                  </w:txbxContent>
                </v:textbox>
                <w10:wrap type="square"/>
              </v:shape>
            </w:pict>
          </mc:Fallback>
        </mc:AlternateContent>
      </w:r>
    </w:p>
    <w:p w14:paraId="60EF89AC" w14:textId="0F845718" w:rsidR="003F0322" w:rsidRDefault="003F0322" w:rsidP="009410C8">
      <w:pPr>
        <w:spacing w:after="0" w:line="240" w:lineRule="auto"/>
        <w:jc w:val="both"/>
        <w:rPr>
          <w:rFonts w:asciiTheme="minorHAnsi" w:hAnsiTheme="minorHAnsi"/>
          <w:sz w:val="24"/>
          <w:szCs w:val="24"/>
        </w:rPr>
      </w:pPr>
    </w:p>
    <w:tbl>
      <w:tblPr>
        <w:tblStyle w:val="TableGrid"/>
        <w:tblW w:w="0" w:type="auto"/>
        <w:tblLook w:val="04A0" w:firstRow="1" w:lastRow="0" w:firstColumn="1" w:lastColumn="0" w:noHBand="0" w:noVBand="1"/>
      </w:tblPr>
      <w:tblGrid>
        <w:gridCol w:w="3018"/>
        <w:gridCol w:w="3186"/>
        <w:gridCol w:w="2850"/>
      </w:tblGrid>
      <w:tr w:rsidR="009410C8" w14:paraId="0AFCBAA5" w14:textId="77777777" w:rsidTr="009410C8">
        <w:tc>
          <w:tcPr>
            <w:tcW w:w="3018" w:type="dxa"/>
            <w:shd w:val="clear" w:color="auto" w:fill="000000" w:themeFill="text1"/>
          </w:tcPr>
          <w:p w14:paraId="10F6F1B4" w14:textId="77777777" w:rsidR="009410C8" w:rsidRPr="009410C8" w:rsidRDefault="009410C8" w:rsidP="009410C8">
            <w:pPr>
              <w:jc w:val="center"/>
              <w:rPr>
                <w:rFonts w:asciiTheme="minorHAnsi" w:hAnsiTheme="minorHAnsi"/>
                <w:b/>
                <w:color w:val="FFFFFF" w:themeColor="background1"/>
                <w:sz w:val="24"/>
                <w:szCs w:val="24"/>
              </w:rPr>
            </w:pPr>
          </w:p>
        </w:tc>
        <w:tc>
          <w:tcPr>
            <w:tcW w:w="3186" w:type="dxa"/>
            <w:shd w:val="clear" w:color="auto" w:fill="000000" w:themeFill="text1"/>
          </w:tcPr>
          <w:p w14:paraId="6CA33152" w14:textId="461EF097" w:rsidR="009410C8" w:rsidRPr="009410C8" w:rsidRDefault="009410C8" w:rsidP="009410C8">
            <w:pPr>
              <w:jc w:val="center"/>
              <w:rPr>
                <w:rFonts w:asciiTheme="minorHAnsi" w:hAnsiTheme="minorHAnsi"/>
                <w:b/>
                <w:color w:val="FFFFFF" w:themeColor="background1"/>
                <w:sz w:val="24"/>
                <w:szCs w:val="24"/>
              </w:rPr>
            </w:pPr>
            <w:r w:rsidRPr="009410C8">
              <w:rPr>
                <w:rFonts w:asciiTheme="minorHAnsi" w:hAnsiTheme="minorHAnsi"/>
                <w:b/>
                <w:color w:val="FFFFFF" w:themeColor="background1"/>
                <w:sz w:val="24"/>
                <w:szCs w:val="24"/>
              </w:rPr>
              <w:t>Hungría</w:t>
            </w:r>
          </w:p>
        </w:tc>
        <w:tc>
          <w:tcPr>
            <w:tcW w:w="2850" w:type="dxa"/>
            <w:shd w:val="clear" w:color="auto" w:fill="000000" w:themeFill="text1"/>
          </w:tcPr>
          <w:p w14:paraId="4BA81A10" w14:textId="6448BB72" w:rsidR="009410C8" w:rsidRPr="009410C8" w:rsidRDefault="009410C8" w:rsidP="009410C8">
            <w:pPr>
              <w:jc w:val="center"/>
              <w:rPr>
                <w:rFonts w:asciiTheme="minorHAnsi" w:hAnsiTheme="minorHAnsi"/>
                <w:b/>
                <w:color w:val="FFFFFF" w:themeColor="background1"/>
                <w:sz w:val="24"/>
                <w:szCs w:val="24"/>
              </w:rPr>
            </w:pPr>
            <w:r w:rsidRPr="009410C8">
              <w:rPr>
                <w:rFonts w:asciiTheme="minorHAnsi" w:hAnsiTheme="minorHAnsi"/>
                <w:b/>
                <w:color w:val="FFFFFF" w:themeColor="background1"/>
                <w:sz w:val="24"/>
                <w:szCs w:val="24"/>
              </w:rPr>
              <w:t>México</w:t>
            </w:r>
          </w:p>
        </w:tc>
      </w:tr>
      <w:tr w:rsidR="009410C8" w14:paraId="0FE07D52" w14:textId="77777777" w:rsidTr="009410C8">
        <w:tc>
          <w:tcPr>
            <w:tcW w:w="3018" w:type="dxa"/>
          </w:tcPr>
          <w:p w14:paraId="1C9115D3" w14:textId="554BF21C" w:rsidR="009410C8" w:rsidRPr="009410C8" w:rsidRDefault="009410C8" w:rsidP="009410C8">
            <w:pPr>
              <w:jc w:val="both"/>
              <w:rPr>
                <w:rFonts w:asciiTheme="minorHAnsi" w:hAnsiTheme="minorHAnsi"/>
                <w:b/>
                <w:sz w:val="24"/>
                <w:szCs w:val="24"/>
              </w:rPr>
            </w:pPr>
            <w:r>
              <w:rPr>
                <w:rFonts w:asciiTheme="minorHAnsi" w:hAnsiTheme="minorHAnsi"/>
                <w:b/>
                <w:sz w:val="24"/>
                <w:szCs w:val="24"/>
              </w:rPr>
              <w:t>No. de vueltas</w:t>
            </w:r>
          </w:p>
        </w:tc>
        <w:tc>
          <w:tcPr>
            <w:tcW w:w="3186" w:type="dxa"/>
          </w:tcPr>
          <w:p w14:paraId="04FEF6E1" w14:textId="6D7D1FFB" w:rsidR="009410C8" w:rsidRDefault="009410C8" w:rsidP="009410C8">
            <w:pPr>
              <w:jc w:val="center"/>
              <w:rPr>
                <w:rFonts w:asciiTheme="minorHAnsi" w:hAnsiTheme="minorHAnsi"/>
                <w:sz w:val="24"/>
                <w:szCs w:val="24"/>
              </w:rPr>
            </w:pPr>
            <w:r>
              <w:rPr>
                <w:rFonts w:asciiTheme="minorHAnsi" w:hAnsiTheme="minorHAnsi"/>
                <w:sz w:val="24"/>
                <w:szCs w:val="24"/>
              </w:rPr>
              <w:t>70</w:t>
            </w:r>
          </w:p>
        </w:tc>
        <w:tc>
          <w:tcPr>
            <w:tcW w:w="2850" w:type="dxa"/>
          </w:tcPr>
          <w:p w14:paraId="4451C432" w14:textId="1D3EAFFA" w:rsidR="009410C8" w:rsidRDefault="009410C8" w:rsidP="009410C8">
            <w:pPr>
              <w:jc w:val="center"/>
              <w:rPr>
                <w:rFonts w:asciiTheme="minorHAnsi" w:hAnsiTheme="minorHAnsi"/>
                <w:sz w:val="24"/>
                <w:szCs w:val="24"/>
              </w:rPr>
            </w:pPr>
            <w:r>
              <w:rPr>
                <w:rFonts w:asciiTheme="minorHAnsi" w:hAnsiTheme="minorHAnsi"/>
                <w:sz w:val="24"/>
                <w:szCs w:val="24"/>
              </w:rPr>
              <w:t>71</w:t>
            </w:r>
          </w:p>
        </w:tc>
      </w:tr>
      <w:tr w:rsidR="009410C8" w14:paraId="74761E30" w14:textId="77777777" w:rsidTr="009410C8">
        <w:tc>
          <w:tcPr>
            <w:tcW w:w="3018" w:type="dxa"/>
          </w:tcPr>
          <w:p w14:paraId="32346D62" w14:textId="5D93F303" w:rsidR="009410C8" w:rsidRPr="003F0322" w:rsidRDefault="009410C8" w:rsidP="009410C8">
            <w:pPr>
              <w:jc w:val="both"/>
              <w:rPr>
                <w:rFonts w:asciiTheme="minorHAnsi" w:hAnsiTheme="minorHAnsi"/>
                <w:b/>
                <w:sz w:val="24"/>
                <w:szCs w:val="24"/>
              </w:rPr>
            </w:pPr>
            <w:r w:rsidRPr="003F0322">
              <w:rPr>
                <w:rFonts w:asciiTheme="minorHAnsi" w:hAnsiTheme="minorHAnsi"/>
                <w:b/>
                <w:sz w:val="24"/>
                <w:szCs w:val="24"/>
              </w:rPr>
              <w:t>No. de curvas</w:t>
            </w:r>
          </w:p>
        </w:tc>
        <w:tc>
          <w:tcPr>
            <w:tcW w:w="3186" w:type="dxa"/>
          </w:tcPr>
          <w:p w14:paraId="20552417" w14:textId="7440DEA9" w:rsidR="009410C8" w:rsidRDefault="009410C8" w:rsidP="009410C8">
            <w:pPr>
              <w:jc w:val="center"/>
              <w:rPr>
                <w:rFonts w:asciiTheme="minorHAnsi" w:hAnsiTheme="minorHAnsi"/>
                <w:sz w:val="24"/>
                <w:szCs w:val="24"/>
              </w:rPr>
            </w:pPr>
            <w:r>
              <w:rPr>
                <w:rFonts w:asciiTheme="minorHAnsi" w:hAnsiTheme="minorHAnsi"/>
                <w:sz w:val="24"/>
                <w:szCs w:val="24"/>
              </w:rPr>
              <w:t>14</w:t>
            </w:r>
          </w:p>
        </w:tc>
        <w:tc>
          <w:tcPr>
            <w:tcW w:w="2850" w:type="dxa"/>
          </w:tcPr>
          <w:p w14:paraId="7D5657E0" w14:textId="08F1C385" w:rsidR="009410C8" w:rsidRDefault="009410C8" w:rsidP="009410C8">
            <w:pPr>
              <w:jc w:val="center"/>
              <w:rPr>
                <w:rFonts w:asciiTheme="minorHAnsi" w:hAnsiTheme="minorHAnsi"/>
                <w:sz w:val="24"/>
                <w:szCs w:val="24"/>
              </w:rPr>
            </w:pPr>
            <w:r>
              <w:rPr>
                <w:rFonts w:asciiTheme="minorHAnsi" w:hAnsiTheme="minorHAnsi"/>
                <w:sz w:val="24"/>
                <w:szCs w:val="24"/>
              </w:rPr>
              <w:t>17</w:t>
            </w:r>
          </w:p>
        </w:tc>
      </w:tr>
      <w:tr w:rsidR="009410C8" w14:paraId="763252B7" w14:textId="77777777" w:rsidTr="009410C8">
        <w:tc>
          <w:tcPr>
            <w:tcW w:w="3018" w:type="dxa"/>
          </w:tcPr>
          <w:p w14:paraId="72711457" w14:textId="0FDEA7F0" w:rsidR="009410C8" w:rsidRPr="003F0322" w:rsidRDefault="009410C8" w:rsidP="009410C8">
            <w:pPr>
              <w:jc w:val="both"/>
              <w:rPr>
                <w:rFonts w:asciiTheme="minorHAnsi" w:hAnsiTheme="minorHAnsi"/>
                <w:b/>
                <w:sz w:val="24"/>
                <w:szCs w:val="24"/>
              </w:rPr>
            </w:pPr>
            <w:r w:rsidRPr="003F0322">
              <w:rPr>
                <w:rFonts w:asciiTheme="minorHAnsi" w:hAnsiTheme="minorHAnsi"/>
                <w:b/>
                <w:sz w:val="24"/>
                <w:szCs w:val="24"/>
              </w:rPr>
              <w:t>Longitud</w:t>
            </w:r>
          </w:p>
        </w:tc>
        <w:tc>
          <w:tcPr>
            <w:tcW w:w="3186" w:type="dxa"/>
          </w:tcPr>
          <w:p w14:paraId="77264603" w14:textId="77AAEA9C" w:rsidR="009410C8" w:rsidRDefault="009410C8" w:rsidP="009410C8">
            <w:pPr>
              <w:jc w:val="center"/>
              <w:rPr>
                <w:rFonts w:asciiTheme="minorHAnsi" w:hAnsiTheme="minorHAnsi"/>
                <w:sz w:val="24"/>
                <w:szCs w:val="24"/>
              </w:rPr>
            </w:pPr>
            <w:r>
              <w:rPr>
                <w:rFonts w:asciiTheme="minorHAnsi" w:hAnsiTheme="minorHAnsi"/>
                <w:sz w:val="24"/>
                <w:szCs w:val="24"/>
              </w:rPr>
              <w:t>4, 381 metros</w:t>
            </w:r>
          </w:p>
        </w:tc>
        <w:tc>
          <w:tcPr>
            <w:tcW w:w="2850" w:type="dxa"/>
          </w:tcPr>
          <w:p w14:paraId="1258DD66" w14:textId="3DE6738C" w:rsidR="009410C8" w:rsidRDefault="009410C8" w:rsidP="009410C8">
            <w:pPr>
              <w:jc w:val="center"/>
              <w:rPr>
                <w:rFonts w:asciiTheme="minorHAnsi" w:hAnsiTheme="minorHAnsi"/>
                <w:sz w:val="24"/>
                <w:szCs w:val="24"/>
              </w:rPr>
            </w:pPr>
            <w:r>
              <w:rPr>
                <w:rFonts w:asciiTheme="minorHAnsi" w:hAnsiTheme="minorHAnsi"/>
                <w:sz w:val="24"/>
                <w:szCs w:val="24"/>
              </w:rPr>
              <w:t>4, 305.88 metros</w:t>
            </w:r>
          </w:p>
        </w:tc>
      </w:tr>
      <w:tr w:rsidR="009410C8" w14:paraId="7979AF73" w14:textId="77777777" w:rsidTr="009410C8">
        <w:tc>
          <w:tcPr>
            <w:tcW w:w="3018" w:type="dxa"/>
          </w:tcPr>
          <w:p w14:paraId="039C2D52" w14:textId="6BDD609A" w:rsidR="009410C8" w:rsidRPr="003F0322" w:rsidRDefault="009410C8" w:rsidP="009410C8">
            <w:pPr>
              <w:jc w:val="both"/>
              <w:rPr>
                <w:rFonts w:asciiTheme="minorHAnsi" w:hAnsiTheme="minorHAnsi"/>
                <w:b/>
                <w:sz w:val="24"/>
                <w:szCs w:val="24"/>
              </w:rPr>
            </w:pPr>
            <w:r w:rsidRPr="003F0322">
              <w:rPr>
                <w:rFonts w:asciiTheme="minorHAnsi" w:hAnsiTheme="minorHAnsi"/>
                <w:b/>
                <w:sz w:val="24"/>
                <w:szCs w:val="24"/>
              </w:rPr>
              <w:t>No. de Grandes Premios disputados</w:t>
            </w:r>
          </w:p>
        </w:tc>
        <w:tc>
          <w:tcPr>
            <w:tcW w:w="3186" w:type="dxa"/>
          </w:tcPr>
          <w:p w14:paraId="19835990" w14:textId="72F74E31" w:rsidR="009410C8" w:rsidRDefault="009410C8" w:rsidP="009410C8">
            <w:pPr>
              <w:jc w:val="center"/>
              <w:rPr>
                <w:rFonts w:asciiTheme="minorHAnsi" w:hAnsiTheme="minorHAnsi"/>
                <w:sz w:val="24"/>
                <w:szCs w:val="24"/>
              </w:rPr>
            </w:pPr>
            <w:r>
              <w:rPr>
                <w:rFonts w:asciiTheme="minorHAnsi" w:hAnsiTheme="minorHAnsi"/>
                <w:sz w:val="24"/>
                <w:szCs w:val="24"/>
              </w:rPr>
              <w:t>30</w:t>
            </w:r>
          </w:p>
        </w:tc>
        <w:tc>
          <w:tcPr>
            <w:tcW w:w="2850" w:type="dxa"/>
          </w:tcPr>
          <w:p w14:paraId="5F0FBAAF" w14:textId="4CEB9E78" w:rsidR="009410C8" w:rsidRDefault="009410C8" w:rsidP="009410C8">
            <w:pPr>
              <w:jc w:val="center"/>
              <w:rPr>
                <w:rFonts w:asciiTheme="minorHAnsi" w:hAnsiTheme="minorHAnsi"/>
                <w:sz w:val="24"/>
                <w:szCs w:val="24"/>
              </w:rPr>
            </w:pPr>
            <w:r>
              <w:rPr>
                <w:rFonts w:asciiTheme="minorHAnsi" w:hAnsiTheme="minorHAnsi"/>
                <w:sz w:val="24"/>
                <w:szCs w:val="24"/>
              </w:rPr>
              <w:t>17</w:t>
            </w:r>
          </w:p>
        </w:tc>
      </w:tr>
      <w:tr w:rsidR="009410C8" w14:paraId="08A2BBB0" w14:textId="77777777" w:rsidTr="009410C8">
        <w:tc>
          <w:tcPr>
            <w:tcW w:w="3018" w:type="dxa"/>
          </w:tcPr>
          <w:p w14:paraId="4C4CD3D9" w14:textId="51107586" w:rsidR="009410C8" w:rsidRPr="003F0322" w:rsidRDefault="009410C8" w:rsidP="009410C8">
            <w:pPr>
              <w:jc w:val="both"/>
              <w:rPr>
                <w:rFonts w:asciiTheme="minorHAnsi" w:hAnsiTheme="minorHAnsi"/>
                <w:b/>
                <w:sz w:val="24"/>
                <w:szCs w:val="24"/>
              </w:rPr>
            </w:pPr>
            <w:r w:rsidRPr="003F0322">
              <w:rPr>
                <w:rFonts w:asciiTheme="minorHAnsi" w:hAnsiTheme="minorHAnsi"/>
                <w:b/>
                <w:sz w:val="24"/>
                <w:szCs w:val="24"/>
              </w:rPr>
              <w:t>Récord en vuelta</w:t>
            </w:r>
          </w:p>
        </w:tc>
        <w:tc>
          <w:tcPr>
            <w:tcW w:w="3186" w:type="dxa"/>
          </w:tcPr>
          <w:p w14:paraId="3A681C73" w14:textId="147FA0D2" w:rsidR="009410C8" w:rsidRDefault="009410C8" w:rsidP="009410C8">
            <w:pPr>
              <w:jc w:val="center"/>
              <w:rPr>
                <w:rFonts w:asciiTheme="minorHAnsi" w:hAnsiTheme="minorHAnsi"/>
                <w:sz w:val="24"/>
                <w:szCs w:val="24"/>
              </w:rPr>
            </w:pPr>
            <w:r>
              <w:rPr>
                <w:rFonts w:asciiTheme="minorHAnsi" w:hAnsiTheme="minorHAnsi"/>
                <w:sz w:val="24"/>
                <w:szCs w:val="24"/>
              </w:rPr>
              <w:t>Michael Schumacher 1:19.071</w:t>
            </w:r>
          </w:p>
        </w:tc>
        <w:tc>
          <w:tcPr>
            <w:tcW w:w="2850" w:type="dxa"/>
          </w:tcPr>
          <w:p w14:paraId="471841D7" w14:textId="062B4EEB" w:rsidR="009410C8" w:rsidRDefault="009410C8" w:rsidP="009410C8">
            <w:pPr>
              <w:jc w:val="center"/>
              <w:rPr>
                <w:rFonts w:asciiTheme="minorHAnsi" w:hAnsiTheme="minorHAnsi"/>
                <w:sz w:val="24"/>
                <w:szCs w:val="24"/>
              </w:rPr>
            </w:pPr>
            <w:r>
              <w:rPr>
                <w:rFonts w:asciiTheme="minorHAnsi" w:hAnsiTheme="minorHAnsi"/>
                <w:sz w:val="24"/>
                <w:szCs w:val="24"/>
              </w:rPr>
              <w:t>Nico Rosberg 1:20.521</w:t>
            </w:r>
          </w:p>
        </w:tc>
      </w:tr>
      <w:tr w:rsidR="009410C8" w14:paraId="0F978500" w14:textId="77777777" w:rsidTr="009410C8">
        <w:tc>
          <w:tcPr>
            <w:tcW w:w="3018" w:type="dxa"/>
          </w:tcPr>
          <w:p w14:paraId="6606F599" w14:textId="6A97C8A1" w:rsidR="009410C8" w:rsidRPr="003F0322" w:rsidRDefault="006B3E77" w:rsidP="009410C8">
            <w:pPr>
              <w:jc w:val="both"/>
              <w:rPr>
                <w:rFonts w:asciiTheme="minorHAnsi" w:hAnsiTheme="minorHAnsi"/>
                <w:b/>
                <w:sz w:val="24"/>
                <w:szCs w:val="24"/>
              </w:rPr>
            </w:pPr>
            <w:r>
              <w:rPr>
                <w:rFonts w:asciiTheme="minorHAnsi" w:hAnsiTheme="minorHAnsi"/>
                <w:b/>
                <w:sz w:val="24"/>
                <w:szCs w:val="24"/>
              </w:rPr>
              <w:t>1er Gran P</w:t>
            </w:r>
            <w:bookmarkStart w:id="0" w:name="_GoBack"/>
            <w:bookmarkEnd w:id="0"/>
            <w:r w:rsidR="009410C8" w:rsidRPr="003F0322">
              <w:rPr>
                <w:rFonts w:asciiTheme="minorHAnsi" w:hAnsiTheme="minorHAnsi"/>
                <w:b/>
                <w:sz w:val="24"/>
                <w:szCs w:val="24"/>
              </w:rPr>
              <w:t>remio disputado</w:t>
            </w:r>
          </w:p>
        </w:tc>
        <w:tc>
          <w:tcPr>
            <w:tcW w:w="3186" w:type="dxa"/>
          </w:tcPr>
          <w:p w14:paraId="3408E44C" w14:textId="7F4944DE" w:rsidR="009410C8" w:rsidRDefault="009410C8" w:rsidP="009410C8">
            <w:pPr>
              <w:jc w:val="center"/>
              <w:rPr>
                <w:rFonts w:asciiTheme="minorHAnsi" w:hAnsiTheme="minorHAnsi"/>
                <w:sz w:val="24"/>
                <w:szCs w:val="24"/>
              </w:rPr>
            </w:pPr>
            <w:r>
              <w:rPr>
                <w:rFonts w:asciiTheme="minorHAnsi" w:hAnsiTheme="minorHAnsi"/>
                <w:sz w:val="24"/>
                <w:szCs w:val="24"/>
              </w:rPr>
              <w:t>1986</w:t>
            </w:r>
          </w:p>
        </w:tc>
        <w:tc>
          <w:tcPr>
            <w:tcW w:w="2850" w:type="dxa"/>
          </w:tcPr>
          <w:p w14:paraId="542AF8CC" w14:textId="467F415F" w:rsidR="009410C8" w:rsidRDefault="009410C8" w:rsidP="009410C8">
            <w:pPr>
              <w:jc w:val="center"/>
              <w:rPr>
                <w:rFonts w:asciiTheme="minorHAnsi" w:hAnsiTheme="minorHAnsi"/>
                <w:sz w:val="24"/>
                <w:szCs w:val="24"/>
              </w:rPr>
            </w:pPr>
            <w:r>
              <w:rPr>
                <w:rFonts w:asciiTheme="minorHAnsi" w:hAnsiTheme="minorHAnsi"/>
                <w:sz w:val="24"/>
                <w:szCs w:val="24"/>
              </w:rPr>
              <w:t>1963</w:t>
            </w:r>
          </w:p>
        </w:tc>
      </w:tr>
      <w:tr w:rsidR="009410C8" w14:paraId="6DC9943F" w14:textId="77777777" w:rsidTr="009410C8">
        <w:tc>
          <w:tcPr>
            <w:tcW w:w="3018" w:type="dxa"/>
          </w:tcPr>
          <w:p w14:paraId="42D61124" w14:textId="479D02B1" w:rsidR="009410C8" w:rsidRPr="003F0322" w:rsidRDefault="009410C8" w:rsidP="009410C8">
            <w:pPr>
              <w:jc w:val="both"/>
              <w:rPr>
                <w:rFonts w:asciiTheme="minorHAnsi" w:hAnsiTheme="minorHAnsi"/>
                <w:b/>
                <w:sz w:val="24"/>
                <w:szCs w:val="24"/>
              </w:rPr>
            </w:pPr>
            <w:r w:rsidRPr="003F0322">
              <w:rPr>
                <w:rFonts w:asciiTheme="minorHAnsi" w:hAnsiTheme="minorHAnsi"/>
                <w:b/>
                <w:sz w:val="24"/>
                <w:szCs w:val="24"/>
              </w:rPr>
              <w:t>Máximo ganador</w:t>
            </w:r>
          </w:p>
        </w:tc>
        <w:tc>
          <w:tcPr>
            <w:tcW w:w="3186" w:type="dxa"/>
          </w:tcPr>
          <w:p w14:paraId="295C5823" w14:textId="38E3FBC6" w:rsidR="009410C8" w:rsidRDefault="009410C8" w:rsidP="009410C8">
            <w:pPr>
              <w:jc w:val="center"/>
              <w:rPr>
                <w:rFonts w:asciiTheme="minorHAnsi" w:hAnsiTheme="minorHAnsi"/>
                <w:sz w:val="24"/>
                <w:szCs w:val="24"/>
              </w:rPr>
            </w:pPr>
            <w:r>
              <w:rPr>
                <w:rFonts w:asciiTheme="minorHAnsi" w:hAnsiTheme="minorHAnsi"/>
                <w:sz w:val="24"/>
                <w:szCs w:val="24"/>
              </w:rPr>
              <w:t>Michael Schumacher/Lewis Hamilton (4)</w:t>
            </w:r>
          </w:p>
        </w:tc>
        <w:tc>
          <w:tcPr>
            <w:tcW w:w="2850" w:type="dxa"/>
          </w:tcPr>
          <w:p w14:paraId="56AE0A2F" w14:textId="1AFBB59A" w:rsidR="009410C8" w:rsidRDefault="009410C8" w:rsidP="009410C8">
            <w:pPr>
              <w:jc w:val="center"/>
              <w:rPr>
                <w:rFonts w:asciiTheme="minorHAnsi" w:hAnsiTheme="minorHAnsi"/>
                <w:sz w:val="24"/>
                <w:szCs w:val="24"/>
              </w:rPr>
            </w:pPr>
            <w:r>
              <w:rPr>
                <w:rFonts w:asciiTheme="minorHAnsi" w:hAnsiTheme="minorHAnsi"/>
                <w:sz w:val="24"/>
                <w:szCs w:val="24"/>
              </w:rPr>
              <w:t>Jim Clark (3)</w:t>
            </w:r>
          </w:p>
        </w:tc>
      </w:tr>
    </w:tbl>
    <w:p w14:paraId="055828C3" w14:textId="3A7EEE98" w:rsidR="009410C8" w:rsidRPr="009410C8" w:rsidRDefault="009410C8" w:rsidP="009410C8">
      <w:pPr>
        <w:spacing w:after="0" w:line="240" w:lineRule="auto"/>
        <w:jc w:val="both"/>
        <w:rPr>
          <w:rFonts w:asciiTheme="minorHAnsi" w:hAnsiTheme="minorHAnsi"/>
          <w:sz w:val="24"/>
          <w:szCs w:val="24"/>
        </w:rPr>
      </w:pPr>
    </w:p>
    <w:p w14:paraId="05968119" w14:textId="329410EA" w:rsidR="009410C8" w:rsidRDefault="0088353C" w:rsidP="00D05F02">
      <w:pPr>
        <w:spacing w:after="0" w:line="240" w:lineRule="auto"/>
        <w:jc w:val="center"/>
        <w:rPr>
          <w:rFonts w:asciiTheme="minorHAnsi" w:hAnsiTheme="minorHAnsi"/>
          <w:i/>
        </w:rPr>
      </w:pPr>
      <w:r w:rsidRPr="009410C8">
        <w:drawing>
          <wp:anchor distT="0" distB="0" distL="114300" distR="114300" simplePos="0" relativeHeight="251659264" behindDoc="0" locked="0" layoutInCell="1" allowOverlap="1" wp14:anchorId="4A432541" wp14:editId="74773C3F">
            <wp:simplePos x="0" y="0"/>
            <wp:positionH relativeFrom="column">
              <wp:posOffset>349250</wp:posOffset>
            </wp:positionH>
            <wp:positionV relativeFrom="paragraph">
              <wp:posOffset>144780</wp:posOffset>
            </wp:positionV>
            <wp:extent cx="5099050" cy="3395980"/>
            <wp:effectExtent l="0" t="0" r="6350" b="7620"/>
            <wp:wrapThrough wrapText="bothSides">
              <wp:wrapPolygon edited="0">
                <wp:start x="0" y="0"/>
                <wp:lineTo x="0" y="21487"/>
                <wp:lineTo x="21519" y="21487"/>
                <wp:lineTo x="21519"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9050" cy="339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355EC" w14:textId="7ADDA853" w:rsidR="009410C8" w:rsidRDefault="003F0322" w:rsidP="00D05F02">
      <w:pPr>
        <w:spacing w:after="0" w:line="240" w:lineRule="auto"/>
        <w:jc w:val="center"/>
        <w:rPr>
          <w:rFonts w:asciiTheme="minorHAnsi" w:hAnsiTheme="minorHAnsi"/>
          <w:i/>
        </w:rPr>
      </w:pPr>
      <w:r>
        <w:rPr>
          <w:rFonts w:asciiTheme="minorHAnsi" w:hAnsiTheme="minorHAnsi"/>
          <w:i/>
          <w:noProof/>
          <w:lang w:val="en-US"/>
        </w:rPr>
        <mc:AlternateContent>
          <mc:Choice Requires="wps">
            <w:drawing>
              <wp:anchor distT="0" distB="0" distL="114300" distR="114300" simplePos="0" relativeHeight="251660288" behindDoc="0" locked="0" layoutInCell="1" allowOverlap="1" wp14:anchorId="227FE178" wp14:editId="2B96946F">
                <wp:simplePos x="0" y="0"/>
                <wp:positionH relativeFrom="column">
                  <wp:posOffset>-139700</wp:posOffset>
                </wp:positionH>
                <wp:positionV relativeFrom="paragraph">
                  <wp:posOffset>-949325</wp:posOffset>
                </wp:positionV>
                <wp:extent cx="5168900" cy="94932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168900" cy="949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C02A6" w14:textId="77777777" w:rsidR="00D712F4" w:rsidRDefault="00D712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left:0;text-align:left;margin-left:-10.95pt;margin-top:-74.7pt;width:407pt;height:7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nINs0CAAAO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" filled="f" stroked="f">
                <v:textbox>
                  <w:txbxContent>
                    <w:p w14:paraId="670C02A6" w14:textId="77777777" w:rsidR="00D712F4" w:rsidRDefault="00D712F4"/>
                  </w:txbxContent>
                </v:textbox>
                <w10:wrap type="square"/>
              </v:shape>
            </w:pict>
          </mc:Fallback>
        </mc:AlternateContent>
      </w:r>
    </w:p>
    <w:p w14:paraId="2CFC0280" w14:textId="5552F085" w:rsidR="009410C8" w:rsidRDefault="009410C8" w:rsidP="003F0322">
      <w:pPr>
        <w:spacing w:after="0" w:line="240" w:lineRule="auto"/>
        <w:jc w:val="both"/>
        <w:rPr>
          <w:rFonts w:asciiTheme="minorHAnsi" w:hAnsiTheme="minorHAnsi"/>
        </w:rPr>
      </w:pPr>
    </w:p>
    <w:p w14:paraId="1D4F2650" w14:textId="77777777" w:rsidR="0088353C" w:rsidRDefault="0088353C" w:rsidP="003F0322">
      <w:pPr>
        <w:spacing w:after="0" w:line="240" w:lineRule="auto"/>
        <w:jc w:val="both"/>
        <w:rPr>
          <w:rFonts w:asciiTheme="minorHAnsi" w:hAnsiTheme="minorHAnsi"/>
        </w:rPr>
      </w:pPr>
    </w:p>
    <w:p w14:paraId="007D946C" w14:textId="77777777" w:rsidR="0088353C" w:rsidRDefault="0088353C" w:rsidP="003F0322">
      <w:pPr>
        <w:spacing w:after="0" w:line="240" w:lineRule="auto"/>
        <w:jc w:val="both"/>
        <w:rPr>
          <w:rFonts w:asciiTheme="minorHAnsi" w:hAnsiTheme="minorHAnsi"/>
        </w:rPr>
      </w:pPr>
    </w:p>
    <w:p w14:paraId="6CB3A00A" w14:textId="77777777" w:rsidR="0088353C" w:rsidRDefault="0088353C" w:rsidP="003F0322">
      <w:pPr>
        <w:spacing w:after="0" w:line="240" w:lineRule="auto"/>
        <w:jc w:val="both"/>
        <w:rPr>
          <w:rFonts w:asciiTheme="minorHAnsi" w:hAnsiTheme="minorHAnsi"/>
        </w:rPr>
      </w:pPr>
    </w:p>
    <w:p w14:paraId="420F914D" w14:textId="77777777" w:rsidR="0088353C" w:rsidRDefault="0088353C" w:rsidP="003F0322">
      <w:pPr>
        <w:spacing w:after="0" w:line="240" w:lineRule="auto"/>
        <w:jc w:val="both"/>
        <w:rPr>
          <w:rFonts w:asciiTheme="minorHAnsi" w:hAnsiTheme="minorHAnsi"/>
        </w:rPr>
      </w:pPr>
    </w:p>
    <w:p w14:paraId="6A460B1D" w14:textId="77777777" w:rsidR="0088353C" w:rsidRDefault="0088353C" w:rsidP="003F0322">
      <w:pPr>
        <w:spacing w:after="0" w:line="240" w:lineRule="auto"/>
        <w:jc w:val="both"/>
        <w:rPr>
          <w:rFonts w:asciiTheme="minorHAnsi" w:hAnsiTheme="minorHAnsi"/>
        </w:rPr>
      </w:pPr>
    </w:p>
    <w:p w14:paraId="1C255711" w14:textId="77777777" w:rsidR="0088353C" w:rsidRDefault="0088353C" w:rsidP="003F0322">
      <w:pPr>
        <w:spacing w:after="0" w:line="240" w:lineRule="auto"/>
        <w:jc w:val="both"/>
        <w:rPr>
          <w:rFonts w:asciiTheme="minorHAnsi" w:hAnsiTheme="minorHAnsi"/>
        </w:rPr>
      </w:pPr>
    </w:p>
    <w:p w14:paraId="5F89E07F" w14:textId="77777777" w:rsidR="0088353C" w:rsidRDefault="0088353C" w:rsidP="003F0322">
      <w:pPr>
        <w:spacing w:after="0" w:line="240" w:lineRule="auto"/>
        <w:jc w:val="both"/>
        <w:rPr>
          <w:rFonts w:asciiTheme="minorHAnsi" w:hAnsiTheme="minorHAnsi"/>
        </w:rPr>
      </w:pPr>
    </w:p>
    <w:p w14:paraId="47764041" w14:textId="77777777" w:rsidR="0088353C" w:rsidRDefault="0088353C" w:rsidP="003F0322">
      <w:pPr>
        <w:spacing w:after="0" w:line="240" w:lineRule="auto"/>
        <w:jc w:val="both"/>
        <w:rPr>
          <w:rFonts w:asciiTheme="minorHAnsi" w:hAnsiTheme="minorHAnsi"/>
        </w:rPr>
      </w:pPr>
    </w:p>
    <w:p w14:paraId="1E8BC878" w14:textId="77777777" w:rsidR="0088353C" w:rsidRDefault="0088353C" w:rsidP="003F0322">
      <w:pPr>
        <w:spacing w:after="0" w:line="240" w:lineRule="auto"/>
        <w:jc w:val="both"/>
        <w:rPr>
          <w:rFonts w:asciiTheme="minorHAnsi" w:hAnsiTheme="minorHAnsi"/>
        </w:rPr>
      </w:pPr>
    </w:p>
    <w:p w14:paraId="739668AD" w14:textId="77777777" w:rsidR="0088353C" w:rsidRDefault="0088353C" w:rsidP="003F0322">
      <w:pPr>
        <w:spacing w:after="0" w:line="240" w:lineRule="auto"/>
        <w:jc w:val="both"/>
        <w:rPr>
          <w:rFonts w:asciiTheme="minorHAnsi" w:hAnsiTheme="minorHAnsi"/>
        </w:rPr>
      </w:pPr>
    </w:p>
    <w:p w14:paraId="6C3AA0D1" w14:textId="77777777" w:rsidR="0088353C" w:rsidRDefault="0088353C" w:rsidP="003F0322">
      <w:pPr>
        <w:spacing w:after="0" w:line="240" w:lineRule="auto"/>
        <w:jc w:val="both"/>
        <w:rPr>
          <w:rFonts w:asciiTheme="minorHAnsi" w:hAnsiTheme="minorHAnsi"/>
        </w:rPr>
      </w:pPr>
    </w:p>
    <w:p w14:paraId="20386864" w14:textId="77777777" w:rsidR="0088353C" w:rsidRPr="003F0322" w:rsidRDefault="0088353C" w:rsidP="003F0322">
      <w:pPr>
        <w:spacing w:after="0" w:line="240" w:lineRule="auto"/>
        <w:jc w:val="both"/>
        <w:rPr>
          <w:rFonts w:asciiTheme="minorHAnsi" w:hAnsiTheme="minorHAnsi"/>
        </w:rPr>
      </w:pPr>
    </w:p>
    <w:p w14:paraId="5AF8B7B3" w14:textId="77777777" w:rsidR="009410C8" w:rsidRPr="003F0322" w:rsidRDefault="009410C8" w:rsidP="00D05F02">
      <w:pPr>
        <w:spacing w:after="0" w:line="240" w:lineRule="auto"/>
        <w:jc w:val="center"/>
        <w:rPr>
          <w:rFonts w:asciiTheme="minorHAnsi" w:hAnsiTheme="minorHAnsi"/>
        </w:rPr>
      </w:pPr>
    </w:p>
    <w:p w14:paraId="0FBC7A7B" w14:textId="77777777" w:rsidR="003F0322" w:rsidRDefault="003F0322" w:rsidP="003F0322">
      <w:pPr>
        <w:spacing w:after="0" w:line="240" w:lineRule="auto"/>
        <w:jc w:val="both"/>
        <w:rPr>
          <w:rFonts w:asciiTheme="minorHAnsi" w:hAnsiTheme="minorHAnsi"/>
        </w:rPr>
      </w:pPr>
    </w:p>
    <w:p w14:paraId="4CB3835F" w14:textId="77777777" w:rsidR="003F0322" w:rsidRDefault="003F0322" w:rsidP="003F0322">
      <w:pPr>
        <w:spacing w:after="0" w:line="240" w:lineRule="auto"/>
        <w:jc w:val="both"/>
        <w:rPr>
          <w:rFonts w:asciiTheme="minorHAnsi" w:hAnsiTheme="minorHAnsi"/>
        </w:rPr>
      </w:pPr>
    </w:p>
    <w:p w14:paraId="1DC3A051" w14:textId="77777777" w:rsidR="003F0322" w:rsidRDefault="003F0322" w:rsidP="003F0322">
      <w:pPr>
        <w:spacing w:after="0" w:line="240" w:lineRule="auto"/>
        <w:jc w:val="both"/>
        <w:rPr>
          <w:rFonts w:asciiTheme="minorHAnsi" w:hAnsiTheme="minorHAnsi"/>
        </w:rPr>
      </w:pPr>
    </w:p>
    <w:p w14:paraId="74E9FDDE" w14:textId="77777777" w:rsidR="003F0322" w:rsidRDefault="003F0322" w:rsidP="003F0322">
      <w:pPr>
        <w:spacing w:after="0" w:line="240" w:lineRule="auto"/>
        <w:jc w:val="both"/>
        <w:rPr>
          <w:rFonts w:asciiTheme="minorHAnsi" w:hAnsiTheme="minorHAnsi"/>
        </w:rPr>
      </w:pPr>
    </w:p>
    <w:p w14:paraId="4A60BB1F" w14:textId="42D8E928" w:rsidR="0088353C" w:rsidRDefault="0088353C" w:rsidP="003F0322">
      <w:pPr>
        <w:spacing w:after="0" w:line="240" w:lineRule="auto"/>
        <w:jc w:val="both"/>
        <w:rPr>
          <w:rFonts w:asciiTheme="minorHAnsi" w:hAnsiTheme="minorHAnsi"/>
        </w:rPr>
      </w:pPr>
      <w:r w:rsidRPr="003F0322">
        <w:rPr>
          <w:noProof/>
          <w:color w:val="FFFFFF" w:themeColor="background1"/>
          <w:lang w:val="en-US"/>
        </w:rPr>
        <w:lastRenderedPageBreak/>
        <mc:AlternateContent>
          <mc:Choice Requires="wps">
            <w:drawing>
              <wp:anchor distT="0" distB="0" distL="114300" distR="114300" simplePos="0" relativeHeight="251662336" behindDoc="0" locked="0" layoutInCell="1" allowOverlap="1" wp14:anchorId="2AC5BE14" wp14:editId="598CEC25">
                <wp:simplePos x="0" y="0"/>
                <wp:positionH relativeFrom="column">
                  <wp:posOffset>-69850</wp:posOffset>
                </wp:positionH>
                <wp:positionV relativeFrom="paragraph">
                  <wp:posOffset>0</wp:posOffset>
                </wp:positionV>
                <wp:extent cx="6007100" cy="413385"/>
                <wp:effectExtent l="0" t="0" r="12700" b="0"/>
                <wp:wrapNone/>
                <wp:docPr id="1" name="Text Box 1"/>
                <wp:cNvGraphicFramePr/>
                <a:graphic xmlns:a="http://schemas.openxmlformats.org/drawingml/2006/main">
                  <a:graphicData uri="http://schemas.microsoft.com/office/word/2010/wordprocessingShape">
                    <wps:wsp>
                      <wps:cNvSpPr txBox="1"/>
                      <wps:spPr>
                        <a:xfrm>
                          <a:off x="0" y="0"/>
                          <a:ext cx="6007100" cy="413385"/>
                        </a:xfrm>
                        <a:prstGeom prst="rect">
                          <a:avLst/>
                        </a:prstGeom>
                        <a:solidFill>
                          <a:srgbClr val="FF0000"/>
                        </a:solidFill>
                        <a:ln>
                          <a:noFill/>
                        </a:ln>
                        <a:effectLst/>
                        <a:extLst>
                          <a:ext uri="{C572A759-6A51-4108-AA02-DFA0A04FC94B}">
                            <ma14:wrappingTextBoxFlag xmlns:ma14="http://schemas.microsoft.com/office/mac/drawingml/2011/main"/>
                          </a:ext>
                        </a:extLst>
                      </wps:spPr>
                      <wps:txbx>
                        <w:txbxContent>
                          <w:p w14:paraId="31FA3446" w14:textId="29B960DF" w:rsidR="00D712F4" w:rsidRPr="003F0322" w:rsidRDefault="00D712F4" w:rsidP="003F0322">
                            <w:pPr>
                              <w:jc w:val="both"/>
                              <w:rPr>
                                <w:rFonts w:ascii="Arial" w:hAnsi="Arial" w:cs="Arial"/>
                                <w:b/>
                                <w:color w:val="FFFFFF" w:themeColor="background1"/>
                                <w:sz w:val="28"/>
                                <w:szCs w:val="28"/>
                              </w:rPr>
                            </w:pPr>
                            <w:r w:rsidRPr="003F0322">
                              <w:rPr>
                                <w:rFonts w:ascii="Arial" w:hAnsi="Arial" w:cs="Arial"/>
                                <w:b/>
                                <w:color w:val="FFFFFF" w:themeColor="background1"/>
                                <w:sz w:val="28"/>
                                <w:szCs w:val="28"/>
                                <w:highlight w:val="red"/>
                              </w:rPr>
                              <w:t>2. ¿Sabías qué...?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5.45pt;margin-top:0;width:473pt;height:3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" fillcolor="red" stroked="f">
                <v:textbox style="mso-fit-shape-to-text:t">
                  <w:txbxContent>
                    <w:p w14:paraId="31FA3446" w14:textId="29B960DF" w:rsidR="00D712F4" w:rsidRPr="003F0322" w:rsidRDefault="00D712F4" w:rsidP="003F0322">
                      <w:pPr>
                        <w:jc w:val="both"/>
                        <w:rPr>
                          <w:rFonts w:ascii="Arial" w:hAnsi="Arial" w:cs="Arial"/>
                          <w:b/>
                          <w:color w:val="FFFFFF" w:themeColor="background1"/>
                          <w:sz w:val="28"/>
                          <w:szCs w:val="28"/>
                        </w:rPr>
                      </w:pPr>
                      <w:r w:rsidRPr="003F0322">
                        <w:rPr>
                          <w:rFonts w:ascii="Arial" w:hAnsi="Arial" w:cs="Arial"/>
                          <w:b/>
                          <w:color w:val="FFFFFF" w:themeColor="background1"/>
                          <w:sz w:val="28"/>
                          <w:szCs w:val="28"/>
                          <w:highlight w:val="red"/>
                        </w:rPr>
                        <w:t>2. ¿Sabías qué...?</w:t>
                      </w:r>
                    </w:p>
                  </w:txbxContent>
                </v:textbox>
              </v:shape>
            </w:pict>
          </mc:Fallback>
        </mc:AlternateContent>
      </w:r>
    </w:p>
    <w:p w14:paraId="7BF76C99" w14:textId="77777777" w:rsidR="0088353C" w:rsidRDefault="0088353C" w:rsidP="003F0322">
      <w:pPr>
        <w:spacing w:after="0" w:line="240" w:lineRule="auto"/>
        <w:jc w:val="both"/>
        <w:rPr>
          <w:rFonts w:asciiTheme="minorHAnsi" w:hAnsiTheme="minorHAnsi"/>
        </w:rPr>
      </w:pPr>
    </w:p>
    <w:p w14:paraId="5E0E2FB4" w14:textId="77777777" w:rsidR="0088353C" w:rsidRDefault="0088353C" w:rsidP="003F0322">
      <w:pPr>
        <w:spacing w:after="0" w:line="240" w:lineRule="auto"/>
        <w:jc w:val="both"/>
        <w:rPr>
          <w:rFonts w:asciiTheme="minorHAnsi" w:hAnsiTheme="minorHAnsi"/>
        </w:rPr>
      </w:pPr>
    </w:p>
    <w:p w14:paraId="6148EB9F" w14:textId="77777777" w:rsidR="0088353C" w:rsidRDefault="0088353C" w:rsidP="003F0322">
      <w:pPr>
        <w:spacing w:after="0" w:line="240" w:lineRule="auto"/>
        <w:jc w:val="both"/>
        <w:rPr>
          <w:rFonts w:asciiTheme="minorHAnsi" w:hAnsiTheme="minorHAnsi"/>
        </w:rPr>
      </w:pPr>
    </w:p>
    <w:p w14:paraId="3AEB9F9F" w14:textId="77777777" w:rsidR="003F0322" w:rsidRPr="003F0322" w:rsidRDefault="003F0322" w:rsidP="003F0322">
      <w:pPr>
        <w:spacing w:after="0" w:line="240" w:lineRule="auto"/>
        <w:jc w:val="both"/>
        <w:rPr>
          <w:rFonts w:asciiTheme="minorHAnsi" w:hAnsiTheme="minorHAnsi"/>
        </w:rPr>
      </w:pPr>
      <w:r w:rsidRPr="003F0322">
        <w:rPr>
          <w:rFonts w:asciiTheme="minorHAnsi" w:hAnsiTheme="minorHAnsi"/>
        </w:rPr>
        <w:t>El Gran Premio de Hungría se empezó a correr en plena Guerra Fría, por lo que los equipos eran sometidos a extensivos procesos de revisión en las aduanas. Esto para evitar que trasladaran a ciudadanos soviéticos fuera del territorio del régimen.</w:t>
      </w:r>
    </w:p>
    <w:p w14:paraId="01A9DD53" w14:textId="42BF216B" w:rsidR="003F0322" w:rsidRPr="003F0322" w:rsidRDefault="003F0322" w:rsidP="003F0322">
      <w:pPr>
        <w:spacing w:after="0" w:line="240" w:lineRule="auto"/>
        <w:jc w:val="both"/>
        <w:rPr>
          <w:rFonts w:asciiTheme="minorHAnsi" w:hAnsiTheme="minorHAnsi"/>
        </w:rPr>
      </w:pPr>
    </w:p>
    <w:p w14:paraId="6C9C5BC4" w14:textId="77777777" w:rsidR="003F0322" w:rsidRPr="003F0322" w:rsidRDefault="003F0322" w:rsidP="003F0322">
      <w:pPr>
        <w:spacing w:after="0" w:line="240" w:lineRule="auto"/>
        <w:jc w:val="both"/>
        <w:rPr>
          <w:rFonts w:asciiTheme="minorHAnsi" w:hAnsiTheme="minorHAnsi"/>
        </w:rPr>
      </w:pPr>
      <w:r w:rsidRPr="003F0322">
        <w:rPr>
          <w:rFonts w:asciiTheme="minorHAnsi" w:hAnsiTheme="minorHAnsi"/>
        </w:rPr>
        <w:t>·         Para este año todo el circuito húngaro ha sido repavimentado con un asfalto negro con tonalidad muy obscura, a diferencia de años anteriores. Esto hará que la pista retenga mayores temperaturas en la superficie, complicando aún más el estado de las llantas durante la competencia e implicando un reto en la estrategia.</w:t>
      </w:r>
    </w:p>
    <w:p w14:paraId="5A773113" w14:textId="5FB18585" w:rsidR="003F0322" w:rsidRPr="003F0322" w:rsidRDefault="003F0322" w:rsidP="003F0322">
      <w:pPr>
        <w:spacing w:after="0" w:line="240" w:lineRule="auto"/>
        <w:jc w:val="both"/>
        <w:rPr>
          <w:rFonts w:asciiTheme="minorHAnsi" w:hAnsiTheme="minorHAnsi"/>
        </w:rPr>
      </w:pPr>
    </w:p>
    <w:p w14:paraId="7126F768" w14:textId="4570C953" w:rsidR="003F0322" w:rsidRPr="003F0322" w:rsidRDefault="003F0322" w:rsidP="003F0322">
      <w:pPr>
        <w:spacing w:after="0" w:line="240" w:lineRule="auto"/>
        <w:jc w:val="both"/>
        <w:rPr>
          <w:rFonts w:asciiTheme="minorHAnsi" w:hAnsiTheme="minorHAnsi"/>
        </w:rPr>
      </w:pPr>
      <w:r w:rsidRPr="003F0322">
        <w:rPr>
          <w:rFonts w:asciiTheme="minorHAnsi" w:hAnsiTheme="minorHAnsi"/>
        </w:rPr>
        <w:t>·         En años anteriores, Hungría solía ser la última carrera antes del periodo de descanso de verano, lo que generaba un gran ambiente y convivio entre los miembros de las escuderías tras finalizar la competencia. Sin embargo, este año se correrá una carrera más antes de las vacaciones: el Gran Premio de Alemania en Hockenheim.</w:t>
      </w:r>
    </w:p>
    <w:p w14:paraId="7EEE4C69" w14:textId="77777777" w:rsidR="003F0322" w:rsidRPr="003F0322" w:rsidRDefault="003F0322" w:rsidP="003F0322">
      <w:pPr>
        <w:spacing w:after="0" w:line="240" w:lineRule="auto"/>
        <w:jc w:val="both"/>
        <w:rPr>
          <w:rFonts w:asciiTheme="minorHAnsi" w:hAnsiTheme="minorHAnsi"/>
        </w:rPr>
      </w:pPr>
    </w:p>
    <w:p w14:paraId="16F64D43" w14:textId="77777777" w:rsidR="003F0322" w:rsidRPr="003F0322" w:rsidRDefault="003F0322" w:rsidP="003F0322">
      <w:pPr>
        <w:spacing w:after="0" w:line="240" w:lineRule="auto"/>
        <w:jc w:val="both"/>
        <w:rPr>
          <w:rFonts w:asciiTheme="minorHAnsi" w:hAnsiTheme="minorHAnsi"/>
        </w:rPr>
      </w:pPr>
      <w:r w:rsidRPr="003F0322">
        <w:rPr>
          <w:rFonts w:asciiTheme="minorHAnsi" w:hAnsiTheme="minorHAnsi"/>
        </w:rPr>
        <w:t>·         Dentro del terreno del circuito Hungaroring se ubica el parque acuático Aquarena. Éste cuenta con albercas y toboganes de agua desde donde los aficionados pueden disfrutar vistazos de la carrera.</w:t>
      </w:r>
    </w:p>
    <w:p w14:paraId="41858939" w14:textId="769E0742" w:rsidR="003F0322" w:rsidRPr="003F0322" w:rsidRDefault="003F0322" w:rsidP="003F0322">
      <w:pPr>
        <w:spacing w:after="0" w:line="240" w:lineRule="auto"/>
        <w:jc w:val="both"/>
        <w:rPr>
          <w:rFonts w:asciiTheme="minorHAnsi" w:hAnsiTheme="minorHAnsi"/>
        </w:rPr>
      </w:pPr>
    </w:p>
    <w:p w14:paraId="12AC27A5" w14:textId="3AEE22F4" w:rsidR="009410C8" w:rsidRPr="003F0322" w:rsidRDefault="003F0322" w:rsidP="003F0322">
      <w:pPr>
        <w:spacing w:after="0" w:line="240" w:lineRule="auto"/>
        <w:jc w:val="both"/>
        <w:rPr>
          <w:rFonts w:asciiTheme="minorHAnsi" w:hAnsiTheme="minorHAnsi"/>
        </w:rPr>
      </w:pPr>
      <w:r w:rsidRPr="003F0322">
        <w:rPr>
          <w:rFonts w:asciiTheme="minorHAnsi" w:hAnsiTheme="minorHAnsi"/>
        </w:rPr>
        <w:t>·         La bandera de Hungría tiene los mismos colores que la bandera mexicana.</w:t>
      </w:r>
    </w:p>
    <w:p w14:paraId="7179A1B5" w14:textId="77777777" w:rsidR="009410C8" w:rsidRPr="003F0322" w:rsidRDefault="009410C8" w:rsidP="00D05F02">
      <w:pPr>
        <w:spacing w:after="0" w:line="240" w:lineRule="auto"/>
        <w:jc w:val="center"/>
        <w:rPr>
          <w:rFonts w:asciiTheme="minorHAnsi" w:hAnsiTheme="minorHAnsi"/>
        </w:rPr>
      </w:pPr>
    </w:p>
    <w:p w14:paraId="623D8281" w14:textId="167582C5" w:rsidR="009410C8" w:rsidRPr="003F0322" w:rsidRDefault="0088353C" w:rsidP="00D05F02">
      <w:pPr>
        <w:spacing w:after="0" w:line="240" w:lineRule="auto"/>
        <w:jc w:val="center"/>
        <w:rPr>
          <w:rFonts w:asciiTheme="minorHAnsi" w:hAnsiTheme="minorHAnsi"/>
        </w:rPr>
      </w:pPr>
      <w:r w:rsidRPr="003F0322">
        <w:rPr>
          <w:noProof/>
          <w:color w:val="FFFFFF" w:themeColor="background1"/>
          <w:lang w:val="en-US"/>
        </w:rPr>
        <mc:AlternateContent>
          <mc:Choice Requires="wps">
            <w:drawing>
              <wp:anchor distT="0" distB="0" distL="114300" distR="114300" simplePos="0" relativeHeight="251666432" behindDoc="0" locked="0" layoutInCell="1" allowOverlap="1" wp14:anchorId="023F1ADC" wp14:editId="25B2470F">
                <wp:simplePos x="0" y="0"/>
                <wp:positionH relativeFrom="column">
                  <wp:posOffset>-69850</wp:posOffset>
                </wp:positionH>
                <wp:positionV relativeFrom="paragraph">
                  <wp:posOffset>84455</wp:posOffset>
                </wp:positionV>
                <wp:extent cx="6007100" cy="413385"/>
                <wp:effectExtent l="0" t="0" r="12700" b="0"/>
                <wp:wrapNone/>
                <wp:docPr id="10" name="Text Box 10"/>
                <wp:cNvGraphicFramePr/>
                <a:graphic xmlns:a="http://schemas.openxmlformats.org/drawingml/2006/main">
                  <a:graphicData uri="http://schemas.microsoft.com/office/word/2010/wordprocessingShape">
                    <wps:wsp>
                      <wps:cNvSpPr txBox="1"/>
                      <wps:spPr>
                        <a:xfrm>
                          <a:off x="0" y="0"/>
                          <a:ext cx="6007100" cy="413385"/>
                        </a:xfrm>
                        <a:prstGeom prst="rect">
                          <a:avLst/>
                        </a:prstGeom>
                        <a:solidFill>
                          <a:srgbClr val="FF0000"/>
                        </a:solidFill>
                        <a:ln>
                          <a:noFill/>
                        </a:ln>
                        <a:effectLst/>
                        <a:extLst>
                          <a:ext uri="{C572A759-6A51-4108-AA02-DFA0A04FC94B}">
                            <ma14:wrappingTextBoxFlag xmlns:ma14="http://schemas.microsoft.com/office/mac/drawingml/2011/main"/>
                          </a:ext>
                        </a:extLst>
                      </wps:spPr>
                      <wps:txbx>
                        <w:txbxContent>
                          <w:p w14:paraId="096ED950" w14:textId="22879B38" w:rsidR="00D712F4" w:rsidRPr="003F0322" w:rsidRDefault="00D712F4" w:rsidP="0088353C">
                            <w:pPr>
                              <w:jc w:val="both"/>
                              <w:rPr>
                                <w:rFonts w:ascii="Arial" w:hAnsi="Arial" w:cs="Arial"/>
                                <w:b/>
                                <w:color w:val="FFFFFF" w:themeColor="background1"/>
                                <w:sz w:val="28"/>
                                <w:szCs w:val="28"/>
                              </w:rPr>
                            </w:pPr>
                            <w:r>
                              <w:rPr>
                                <w:rFonts w:ascii="Arial" w:hAnsi="Arial" w:cs="Arial"/>
                                <w:b/>
                                <w:color w:val="FFFFFF" w:themeColor="background1"/>
                                <w:sz w:val="28"/>
                                <w:szCs w:val="28"/>
                              </w:rPr>
                              <w:t>3. Declaraciones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5.45pt;margin-top:6.65pt;width:473pt;height:3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" fillcolor="red" stroked="f">
                <v:textbox style="mso-fit-shape-to-text:t">
                  <w:txbxContent>
                    <w:p w14:paraId="096ED950" w14:textId="22879B38" w:rsidR="00D712F4" w:rsidRPr="003F0322" w:rsidRDefault="00D712F4" w:rsidP="0088353C">
                      <w:pPr>
                        <w:jc w:val="both"/>
                        <w:rPr>
                          <w:rFonts w:ascii="Arial" w:hAnsi="Arial" w:cs="Arial"/>
                          <w:b/>
                          <w:color w:val="FFFFFF" w:themeColor="background1"/>
                          <w:sz w:val="28"/>
                          <w:szCs w:val="28"/>
                        </w:rPr>
                      </w:pPr>
                      <w:r>
                        <w:rPr>
                          <w:rFonts w:ascii="Arial" w:hAnsi="Arial" w:cs="Arial"/>
                          <w:b/>
                          <w:color w:val="FFFFFF" w:themeColor="background1"/>
                          <w:sz w:val="28"/>
                          <w:szCs w:val="28"/>
                        </w:rPr>
                        <w:t>3. Declaraciones</w:t>
                      </w:r>
                    </w:p>
                  </w:txbxContent>
                </v:textbox>
              </v:shape>
            </w:pict>
          </mc:Fallback>
        </mc:AlternateContent>
      </w:r>
    </w:p>
    <w:p w14:paraId="6CC4827A" w14:textId="77777777" w:rsidR="009410C8" w:rsidRPr="003F0322" w:rsidRDefault="009410C8" w:rsidP="00D05F02">
      <w:pPr>
        <w:spacing w:after="0" w:line="240" w:lineRule="auto"/>
        <w:jc w:val="center"/>
        <w:rPr>
          <w:rFonts w:asciiTheme="minorHAnsi" w:hAnsiTheme="minorHAnsi"/>
        </w:rPr>
      </w:pPr>
    </w:p>
    <w:p w14:paraId="49CE6693" w14:textId="77777777" w:rsidR="009410C8" w:rsidRPr="003F0322" w:rsidRDefault="009410C8" w:rsidP="00D05F02">
      <w:pPr>
        <w:spacing w:after="0" w:line="240" w:lineRule="auto"/>
        <w:jc w:val="center"/>
        <w:rPr>
          <w:rFonts w:asciiTheme="minorHAnsi" w:hAnsiTheme="minorHAnsi"/>
        </w:rPr>
      </w:pPr>
    </w:p>
    <w:p w14:paraId="0E41F0BE" w14:textId="77777777" w:rsidR="009410C8" w:rsidRPr="003F0322" w:rsidRDefault="009410C8" w:rsidP="00D05F02">
      <w:pPr>
        <w:spacing w:after="0" w:line="240" w:lineRule="auto"/>
        <w:jc w:val="center"/>
        <w:rPr>
          <w:rFonts w:asciiTheme="minorHAnsi" w:hAnsiTheme="minorHAnsi"/>
        </w:rPr>
      </w:pPr>
    </w:p>
    <w:p w14:paraId="7E444103" w14:textId="7EB12634" w:rsidR="009410C8" w:rsidRPr="0088353C" w:rsidRDefault="0088353C" w:rsidP="0088353C">
      <w:pPr>
        <w:spacing w:after="0" w:line="240" w:lineRule="auto"/>
        <w:jc w:val="both"/>
        <w:rPr>
          <w:rFonts w:asciiTheme="minorHAnsi" w:hAnsiTheme="minorHAnsi"/>
          <w:i/>
        </w:rPr>
      </w:pPr>
      <w:r w:rsidRPr="0088353C">
        <w:rPr>
          <w:rFonts w:asciiTheme="minorHAnsi" w:hAnsiTheme="minorHAnsi"/>
        </w:rPr>
        <w:t xml:space="preserve">A.   Checo Pérez: </w:t>
      </w:r>
      <w:r w:rsidRPr="0088353C">
        <w:rPr>
          <w:rFonts w:asciiTheme="minorHAnsi" w:hAnsiTheme="minorHAnsi"/>
          <w:i/>
        </w:rPr>
        <w:t>“La carrera de Hungría es una de las más agradables, hay muy buen ambiente en el paddock y todos somos fans de esta hermosa ciudad. Por desgracia este año la carrera no es la última antes de las vacaciones de verano. En años anteriores había una gran celebración la noche de la carrera, en la que el ambiente y ánimo de todos era increíble sin importar el resultado obtenido en la competencia. Tengo grandes recuerdos de esos momentos. Espero que este año continúe la celebración, ya que es una gran manera de liberar toda la tensión de la carrera”.</w:t>
      </w:r>
    </w:p>
    <w:p w14:paraId="475A81A5" w14:textId="77777777" w:rsidR="0088353C" w:rsidRPr="0088353C" w:rsidRDefault="0088353C" w:rsidP="0088353C">
      <w:pPr>
        <w:spacing w:after="0" w:line="240" w:lineRule="auto"/>
        <w:jc w:val="both"/>
        <w:rPr>
          <w:rFonts w:asciiTheme="minorHAnsi" w:hAnsiTheme="minorHAnsi"/>
          <w:i/>
        </w:rPr>
      </w:pPr>
    </w:p>
    <w:p w14:paraId="762C69A9" w14:textId="77777777" w:rsidR="0088353C" w:rsidRPr="0088353C" w:rsidRDefault="0088353C" w:rsidP="00D05F02">
      <w:pPr>
        <w:spacing w:after="0" w:line="240" w:lineRule="auto"/>
        <w:jc w:val="center"/>
        <w:rPr>
          <w:rFonts w:asciiTheme="minorHAnsi" w:hAnsiTheme="minorHAnsi"/>
          <w:i/>
        </w:rPr>
      </w:pPr>
    </w:p>
    <w:p w14:paraId="20DE669E" w14:textId="77777777" w:rsidR="0088353C" w:rsidRDefault="0088353C" w:rsidP="00D05F02">
      <w:pPr>
        <w:spacing w:after="0" w:line="240" w:lineRule="auto"/>
        <w:jc w:val="center"/>
        <w:rPr>
          <w:rFonts w:asciiTheme="minorHAnsi" w:hAnsiTheme="minorHAnsi"/>
        </w:rPr>
      </w:pPr>
    </w:p>
    <w:p w14:paraId="046DC1A3" w14:textId="77777777" w:rsidR="0088353C" w:rsidRDefault="0088353C" w:rsidP="00D05F02">
      <w:pPr>
        <w:spacing w:after="0" w:line="240" w:lineRule="auto"/>
        <w:jc w:val="center"/>
        <w:rPr>
          <w:rFonts w:asciiTheme="minorHAnsi" w:hAnsiTheme="minorHAnsi"/>
        </w:rPr>
      </w:pPr>
    </w:p>
    <w:p w14:paraId="01AA438A" w14:textId="77777777" w:rsidR="0088353C" w:rsidRDefault="0088353C" w:rsidP="00D05F02">
      <w:pPr>
        <w:spacing w:after="0" w:line="240" w:lineRule="auto"/>
        <w:jc w:val="center"/>
        <w:rPr>
          <w:rFonts w:asciiTheme="minorHAnsi" w:hAnsiTheme="minorHAnsi"/>
        </w:rPr>
      </w:pPr>
    </w:p>
    <w:p w14:paraId="7BEDB6E2" w14:textId="77777777" w:rsidR="0088353C" w:rsidRDefault="0088353C" w:rsidP="00D05F02">
      <w:pPr>
        <w:spacing w:after="0" w:line="240" w:lineRule="auto"/>
        <w:jc w:val="center"/>
        <w:rPr>
          <w:rFonts w:asciiTheme="minorHAnsi" w:hAnsiTheme="minorHAnsi"/>
        </w:rPr>
      </w:pPr>
    </w:p>
    <w:p w14:paraId="698DED51" w14:textId="77777777" w:rsidR="0088353C" w:rsidRDefault="0088353C" w:rsidP="00D05F02">
      <w:pPr>
        <w:spacing w:after="0" w:line="240" w:lineRule="auto"/>
        <w:jc w:val="center"/>
        <w:rPr>
          <w:rFonts w:asciiTheme="minorHAnsi" w:hAnsiTheme="minorHAnsi"/>
        </w:rPr>
      </w:pPr>
    </w:p>
    <w:p w14:paraId="04D6337E" w14:textId="77777777" w:rsidR="0088353C" w:rsidRDefault="0088353C" w:rsidP="00D05F02">
      <w:pPr>
        <w:spacing w:after="0" w:line="240" w:lineRule="auto"/>
        <w:jc w:val="center"/>
        <w:rPr>
          <w:rFonts w:asciiTheme="minorHAnsi" w:hAnsiTheme="minorHAnsi"/>
        </w:rPr>
      </w:pPr>
    </w:p>
    <w:p w14:paraId="28820DF1" w14:textId="77777777" w:rsidR="0088353C" w:rsidRDefault="0088353C" w:rsidP="00D05F02">
      <w:pPr>
        <w:spacing w:after="0" w:line="240" w:lineRule="auto"/>
        <w:jc w:val="center"/>
        <w:rPr>
          <w:rFonts w:asciiTheme="minorHAnsi" w:hAnsiTheme="minorHAnsi"/>
        </w:rPr>
      </w:pPr>
    </w:p>
    <w:p w14:paraId="205D8DA0" w14:textId="77777777" w:rsidR="0088353C" w:rsidRDefault="0088353C" w:rsidP="00D05F02">
      <w:pPr>
        <w:spacing w:after="0" w:line="240" w:lineRule="auto"/>
        <w:jc w:val="center"/>
        <w:rPr>
          <w:rFonts w:asciiTheme="minorHAnsi" w:hAnsiTheme="minorHAnsi"/>
        </w:rPr>
      </w:pPr>
    </w:p>
    <w:p w14:paraId="400EFA02" w14:textId="77777777" w:rsidR="0088353C" w:rsidRDefault="0088353C" w:rsidP="00D05F02">
      <w:pPr>
        <w:spacing w:after="0" w:line="240" w:lineRule="auto"/>
        <w:jc w:val="center"/>
        <w:rPr>
          <w:rFonts w:asciiTheme="minorHAnsi" w:hAnsiTheme="minorHAnsi"/>
        </w:rPr>
      </w:pPr>
    </w:p>
    <w:p w14:paraId="1999F220" w14:textId="77777777" w:rsidR="0088353C" w:rsidRDefault="0088353C" w:rsidP="00D05F02">
      <w:pPr>
        <w:spacing w:after="0" w:line="240" w:lineRule="auto"/>
        <w:jc w:val="center"/>
        <w:rPr>
          <w:rFonts w:asciiTheme="minorHAnsi" w:hAnsiTheme="minorHAnsi"/>
        </w:rPr>
      </w:pPr>
    </w:p>
    <w:p w14:paraId="41EA6F78" w14:textId="77777777" w:rsidR="0088353C" w:rsidRDefault="0088353C" w:rsidP="00D05F02">
      <w:pPr>
        <w:spacing w:after="0" w:line="240" w:lineRule="auto"/>
        <w:jc w:val="center"/>
        <w:rPr>
          <w:rFonts w:asciiTheme="minorHAnsi" w:hAnsiTheme="minorHAnsi"/>
        </w:rPr>
      </w:pPr>
    </w:p>
    <w:p w14:paraId="59C33120" w14:textId="77777777" w:rsidR="0088353C" w:rsidRDefault="0088353C" w:rsidP="00D05F02">
      <w:pPr>
        <w:spacing w:after="0" w:line="240" w:lineRule="auto"/>
        <w:jc w:val="center"/>
        <w:rPr>
          <w:rFonts w:asciiTheme="minorHAnsi" w:hAnsiTheme="minorHAnsi"/>
        </w:rPr>
      </w:pPr>
    </w:p>
    <w:p w14:paraId="30406CFF" w14:textId="77777777" w:rsidR="0088353C" w:rsidRDefault="0088353C" w:rsidP="00D05F02">
      <w:pPr>
        <w:spacing w:after="0" w:line="240" w:lineRule="auto"/>
        <w:jc w:val="center"/>
        <w:rPr>
          <w:rFonts w:asciiTheme="minorHAnsi" w:hAnsiTheme="minorHAnsi"/>
        </w:rPr>
      </w:pPr>
    </w:p>
    <w:p w14:paraId="32A23A58" w14:textId="77777777" w:rsidR="0088353C" w:rsidRDefault="0088353C" w:rsidP="00D05F02">
      <w:pPr>
        <w:spacing w:after="0" w:line="240" w:lineRule="auto"/>
        <w:jc w:val="center"/>
        <w:rPr>
          <w:rFonts w:asciiTheme="minorHAnsi" w:hAnsiTheme="minorHAnsi"/>
        </w:rPr>
      </w:pPr>
    </w:p>
    <w:p w14:paraId="0F13765F" w14:textId="68290F0A" w:rsidR="0088353C" w:rsidRDefault="0088353C" w:rsidP="00D05F02">
      <w:pPr>
        <w:spacing w:after="0" w:line="240" w:lineRule="auto"/>
        <w:jc w:val="center"/>
        <w:rPr>
          <w:rFonts w:asciiTheme="minorHAnsi" w:hAnsiTheme="minorHAnsi"/>
        </w:rPr>
      </w:pPr>
      <w:r>
        <w:rPr>
          <w:rFonts w:asciiTheme="minorHAnsi" w:hAnsiTheme="minorHAnsi"/>
          <w:noProof/>
          <w:lang w:val="en-US"/>
        </w:rPr>
        <w:drawing>
          <wp:inline distT="0" distB="0" distL="0" distR="0" wp14:anchorId="770E6CBD" wp14:editId="4A42366F">
            <wp:extent cx="5192141" cy="3450421"/>
            <wp:effectExtent l="0" t="0" r="0" b="444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2141" cy="3450421"/>
                    </a:xfrm>
                    <a:prstGeom prst="rect">
                      <a:avLst/>
                    </a:prstGeom>
                    <a:noFill/>
                    <a:ln>
                      <a:noFill/>
                    </a:ln>
                  </pic:spPr>
                </pic:pic>
              </a:graphicData>
            </a:graphic>
          </wp:inline>
        </w:drawing>
      </w:r>
    </w:p>
    <w:p w14:paraId="692F270D" w14:textId="77777777" w:rsidR="0088353C" w:rsidRDefault="0088353C" w:rsidP="00D05F02">
      <w:pPr>
        <w:spacing w:after="0" w:line="240" w:lineRule="auto"/>
        <w:jc w:val="center"/>
        <w:rPr>
          <w:rFonts w:asciiTheme="minorHAnsi" w:hAnsiTheme="minorHAnsi"/>
        </w:rPr>
      </w:pPr>
    </w:p>
    <w:p w14:paraId="50FA0426" w14:textId="77777777" w:rsidR="0088353C" w:rsidRDefault="0088353C" w:rsidP="0088353C">
      <w:pPr>
        <w:spacing w:after="0" w:line="240" w:lineRule="auto"/>
        <w:jc w:val="both"/>
        <w:rPr>
          <w:rFonts w:asciiTheme="minorHAnsi" w:hAnsiTheme="minorHAnsi"/>
        </w:rPr>
      </w:pPr>
    </w:p>
    <w:p w14:paraId="724A5389" w14:textId="77777777" w:rsidR="0088353C" w:rsidRPr="0088353C" w:rsidRDefault="0088353C" w:rsidP="0088353C">
      <w:pPr>
        <w:spacing w:after="0" w:line="240" w:lineRule="auto"/>
        <w:jc w:val="both"/>
        <w:rPr>
          <w:rFonts w:asciiTheme="minorHAnsi" w:hAnsiTheme="minorHAnsi"/>
          <w:i/>
        </w:rPr>
      </w:pPr>
      <w:r w:rsidRPr="0088353C">
        <w:rPr>
          <w:rFonts w:asciiTheme="minorHAnsi" w:hAnsiTheme="minorHAnsi"/>
        </w:rPr>
        <w:t>B.   Esteban Gutiérrez: “</w:t>
      </w:r>
      <w:r w:rsidRPr="0088353C">
        <w:rPr>
          <w:rFonts w:asciiTheme="minorHAnsi" w:hAnsiTheme="minorHAnsi"/>
          <w:i/>
        </w:rPr>
        <w:t>El circuito Hungaroring es muy especial para mí. Fue la primera pista que probé en Europa durante 2007 en Formula BMW, así que me trae grandes recuerdos cada vez que estoy aquí. He conseguido grandes resultados, así que desde ese punto de vista estoy feliz por estar de regreso en Hungría. Es una pista lenta, pero cuenta con esquinas muy rápidas y un trazo muy interesante”.</w:t>
      </w:r>
    </w:p>
    <w:p w14:paraId="28739832" w14:textId="77777777" w:rsidR="0088353C" w:rsidRPr="0088353C" w:rsidRDefault="0088353C" w:rsidP="0088353C">
      <w:pPr>
        <w:spacing w:after="0" w:line="240" w:lineRule="auto"/>
        <w:jc w:val="both"/>
        <w:rPr>
          <w:rFonts w:asciiTheme="minorHAnsi" w:hAnsiTheme="minorHAnsi"/>
        </w:rPr>
      </w:pPr>
    </w:p>
    <w:p w14:paraId="75A27F84" w14:textId="77777777" w:rsidR="0088353C" w:rsidRPr="0088353C" w:rsidRDefault="0088353C" w:rsidP="0088353C">
      <w:pPr>
        <w:spacing w:after="0" w:line="240" w:lineRule="auto"/>
        <w:jc w:val="both"/>
        <w:rPr>
          <w:rFonts w:asciiTheme="minorHAnsi" w:hAnsiTheme="minorHAnsi"/>
        </w:rPr>
      </w:pPr>
      <w:r w:rsidRPr="0088353C">
        <w:rPr>
          <w:rFonts w:asciiTheme="minorHAnsi" w:hAnsiTheme="minorHAnsi"/>
        </w:rPr>
        <w:t xml:space="preserve"> </w:t>
      </w:r>
    </w:p>
    <w:p w14:paraId="78B0CC1C" w14:textId="7602E47C" w:rsidR="0088353C" w:rsidRDefault="0088353C" w:rsidP="0088353C">
      <w:pPr>
        <w:spacing w:after="0" w:line="240" w:lineRule="auto"/>
        <w:jc w:val="both"/>
        <w:rPr>
          <w:rFonts w:asciiTheme="minorHAnsi" w:hAnsiTheme="minorHAnsi"/>
        </w:rPr>
      </w:pPr>
      <w:r w:rsidRPr="0088353C">
        <w:rPr>
          <w:rFonts w:asciiTheme="minorHAnsi" w:hAnsiTheme="minorHAnsi"/>
        </w:rPr>
        <w:t>C.   VJ Mallya: El Director de Shara Force India F1 Team declaró que quiere terminar el campeonato de constructores en el cuarto lugar, sitio que actualmente ocupa Williams F1 Team. El equipo inglés cuenta con una ventaja de 19 puntos sobre la escudería de Checo Pérez.</w:t>
      </w:r>
    </w:p>
    <w:p w14:paraId="68045ADC" w14:textId="6B6BBDC8" w:rsidR="0088353C" w:rsidRDefault="0088353C" w:rsidP="0088353C">
      <w:pPr>
        <w:spacing w:after="0" w:line="240" w:lineRule="auto"/>
        <w:jc w:val="center"/>
        <w:rPr>
          <w:rFonts w:asciiTheme="minorHAnsi" w:hAnsiTheme="minorHAnsi"/>
        </w:rPr>
      </w:pPr>
      <w:r w:rsidRPr="0088353C">
        <w:rPr>
          <w:rFonts w:asciiTheme="minorHAnsi" w:hAnsiTheme="minorHAnsi"/>
        </w:rPr>
        <w:lastRenderedPageBreak/>
        <w:drawing>
          <wp:inline distT="0" distB="0" distL="0" distR="0" wp14:anchorId="1F5C884F" wp14:editId="3BE612D8">
            <wp:extent cx="5612130" cy="3738474"/>
            <wp:effectExtent l="0" t="0" r="127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738474"/>
                    </a:xfrm>
                    <a:prstGeom prst="rect">
                      <a:avLst/>
                    </a:prstGeom>
                    <a:noFill/>
                    <a:ln>
                      <a:noFill/>
                    </a:ln>
                  </pic:spPr>
                </pic:pic>
              </a:graphicData>
            </a:graphic>
          </wp:inline>
        </w:drawing>
      </w:r>
    </w:p>
    <w:p w14:paraId="14A5154B" w14:textId="77777777" w:rsidR="0088353C" w:rsidRDefault="0088353C" w:rsidP="0088353C">
      <w:pPr>
        <w:spacing w:after="0" w:line="240" w:lineRule="auto"/>
        <w:jc w:val="center"/>
        <w:rPr>
          <w:rFonts w:asciiTheme="minorHAnsi" w:hAnsiTheme="minorHAnsi"/>
        </w:rPr>
      </w:pPr>
    </w:p>
    <w:p w14:paraId="418238EA" w14:textId="77777777" w:rsidR="0088353C" w:rsidRDefault="0088353C" w:rsidP="0088353C">
      <w:pPr>
        <w:spacing w:after="0" w:line="240" w:lineRule="auto"/>
        <w:jc w:val="center"/>
        <w:rPr>
          <w:rFonts w:asciiTheme="minorHAnsi" w:hAnsiTheme="minorHAnsi"/>
        </w:rPr>
      </w:pPr>
    </w:p>
    <w:p w14:paraId="3BCE3D01" w14:textId="77777777" w:rsidR="0088353C" w:rsidRDefault="0088353C" w:rsidP="0088353C">
      <w:pPr>
        <w:spacing w:after="0" w:line="240" w:lineRule="auto"/>
        <w:jc w:val="center"/>
        <w:rPr>
          <w:rFonts w:asciiTheme="minorHAnsi" w:hAnsiTheme="minorHAnsi"/>
        </w:rPr>
      </w:pPr>
    </w:p>
    <w:p w14:paraId="37B2B93D" w14:textId="77777777" w:rsidR="0088353C" w:rsidRPr="0088353C" w:rsidRDefault="0088353C" w:rsidP="0088353C">
      <w:pPr>
        <w:spacing w:after="0" w:line="240" w:lineRule="auto"/>
        <w:jc w:val="both"/>
        <w:rPr>
          <w:rFonts w:asciiTheme="minorHAnsi" w:hAnsiTheme="minorHAnsi"/>
          <w:i/>
        </w:rPr>
      </w:pPr>
      <w:r w:rsidRPr="0088353C">
        <w:rPr>
          <w:rFonts w:asciiTheme="minorHAnsi" w:hAnsiTheme="minorHAnsi"/>
        </w:rPr>
        <w:t xml:space="preserve">D.   Carlos Sainz: </w:t>
      </w:r>
      <w:r w:rsidRPr="0088353C">
        <w:rPr>
          <w:rFonts w:asciiTheme="minorHAnsi" w:hAnsiTheme="minorHAnsi"/>
          <w:i/>
        </w:rPr>
        <w:t>“Me gusta mucho correr en Hungría, al igual que el circuito de Austria, la pista de Budapest también fue repavimentada, así que todo el conocimiento previo que teníamos tendrá que arrancar de cero.</w:t>
      </w:r>
    </w:p>
    <w:p w14:paraId="5E792B21" w14:textId="0D165550" w:rsidR="0088353C" w:rsidRDefault="0088353C" w:rsidP="0088353C">
      <w:pPr>
        <w:spacing w:after="0" w:line="240" w:lineRule="auto"/>
        <w:jc w:val="both"/>
        <w:rPr>
          <w:rFonts w:asciiTheme="minorHAnsi" w:hAnsiTheme="minorHAnsi"/>
          <w:i/>
        </w:rPr>
      </w:pPr>
      <w:r w:rsidRPr="0088353C">
        <w:rPr>
          <w:rFonts w:asciiTheme="minorHAnsi" w:hAnsiTheme="minorHAnsi"/>
          <w:i/>
        </w:rPr>
        <w:t>En la primera curva del Hungaroring necesitas frenar bastante debido a la alta velocidad a la que te aproximas, tienes que ir de 300kph a 80kph en menos de 80 metros. Aún así, creo que el segundo sector de la pista es más interesante y agradable para conducir, pienso que nuestro auto debe fortalecerse en esta parte del circuito, así que estoy deseoso de que llegue el fin de semana”.</w:t>
      </w:r>
    </w:p>
    <w:p w14:paraId="2CD39BF4" w14:textId="77777777" w:rsidR="0088353C" w:rsidRDefault="0088353C" w:rsidP="0088353C">
      <w:pPr>
        <w:spacing w:after="0" w:line="240" w:lineRule="auto"/>
        <w:jc w:val="both"/>
        <w:rPr>
          <w:rFonts w:asciiTheme="minorHAnsi" w:hAnsiTheme="minorHAnsi"/>
          <w:i/>
        </w:rPr>
      </w:pPr>
    </w:p>
    <w:p w14:paraId="4D12BAD4" w14:textId="4C54276E" w:rsidR="0088353C" w:rsidRPr="0088353C" w:rsidRDefault="0088353C" w:rsidP="0088353C">
      <w:pPr>
        <w:spacing w:after="0" w:line="240" w:lineRule="auto"/>
        <w:jc w:val="both"/>
        <w:rPr>
          <w:rFonts w:asciiTheme="minorHAnsi" w:hAnsiTheme="minorHAnsi"/>
          <w:i/>
        </w:rPr>
      </w:pPr>
      <w:r>
        <w:rPr>
          <w:rFonts w:asciiTheme="minorHAnsi" w:hAnsiTheme="minorHAnsi"/>
          <w:i/>
          <w:noProof/>
          <w:lang w:val="en-US"/>
        </w:rPr>
        <w:lastRenderedPageBreak/>
        <w:drawing>
          <wp:inline distT="0" distB="0" distL="0" distR="0" wp14:anchorId="5379776F" wp14:editId="0CE0BE43">
            <wp:extent cx="5612130" cy="372046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7-20 a las 2.08.55 p.m..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3720465"/>
                    </a:xfrm>
                    <a:prstGeom prst="rect">
                      <a:avLst/>
                    </a:prstGeom>
                  </pic:spPr>
                </pic:pic>
              </a:graphicData>
            </a:graphic>
          </wp:inline>
        </w:drawing>
      </w:r>
    </w:p>
    <w:p w14:paraId="69788640" w14:textId="77777777" w:rsidR="0088353C" w:rsidRPr="0088353C" w:rsidRDefault="0088353C" w:rsidP="0088353C">
      <w:pPr>
        <w:spacing w:after="0" w:line="240" w:lineRule="auto"/>
        <w:jc w:val="center"/>
        <w:rPr>
          <w:rFonts w:asciiTheme="minorHAnsi" w:hAnsiTheme="minorHAnsi"/>
        </w:rPr>
      </w:pPr>
    </w:p>
    <w:p w14:paraId="4FC3295B" w14:textId="618593F6" w:rsidR="0088353C" w:rsidRPr="0088353C" w:rsidRDefault="00D712F4" w:rsidP="0088353C">
      <w:pPr>
        <w:spacing w:after="0" w:line="240" w:lineRule="auto"/>
        <w:jc w:val="center"/>
        <w:rPr>
          <w:rFonts w:asciiTheme="minorHAnsi" w:hAnsiTheme="minorHAnsi"/>
        </w:rPr>
      </w:pPr>
      <w:r w:rsidRPr="003F0322">
        <w:rPr>
          <w:noProof/>
          <w:color w:val="FFFFFF" w:themeColor="background1"/>
          <w:lang w:val="en-US"/>
        </w:rPr>
        <mc:AlternateContent>
          <mc:Choice Requires="wps">
            <w:drawing>
              <wp:anchor distT="0" distB="0" distL="114300" distR="114300" simplePos="0" relativeHeight="251668480" behindDoc="0" locked="0" layoutInCell="1" allowOverlap="1" wp14:anchorId="5C8A1FB4" wp14:editId="301E7EB1">
                <wp:simplePos x="0" y="0"/>
                <wp:positionH relativeFrom="column">
                  <wp:posOffset>0</wp:posOffset>
                </wp:positionH>
                <wp:positionV relativeFrom="paragraph">
                  <wp:posOffset>95885</wp:posOffset>
                </wp:positionV>
                <wp:extent cx="6007100" cy="413385"/>
                <wp:effectExtent l="0" t="0" r="12700" b="0"/>
                <wp:wrapNone/>
                <wp:docPr id="14" name="Text Box 14"/>
                <wp:cNvGraphicFramePr/>
                <a:graphic xmlns:a="http://schemas.openxmlformats.org/drawingml/2006/main">
                  <a:graphicData uri="http://schemas.microsoft.com/office/word/2010/wordprocessingShape">
                    <wps:wsp>
                      <wps:cNvSpPr txBox="1"/>
                      <wps:spPr>
                        <a:xfrm>
                          <a:off x="0" y="0"/>
                          <a:ext cx="6007100" cy="413385"/>
                        </a:xfrm>
                        <a:prstGeom prst="rect">
                          <a:avLst/>
                        </a:prstGeom>
                        <a:solidFill>
                          <a:srgbClr val="FF0000"/>
                        </a:solidFill>
                        <a:ln>
                          <a:noFill/>
                        </a:ln>
                        <a:effectLst/>
                        <a:extLst>
                          <a:ext uri="{C572A759-6A51-4108-AA02-DFA0A04FC94B}">
                            <ma14:wrappingTextBoxFlag xmlns:ma14="http://schemas.microsoft.com/office/mac/drawingml/2011/main"/>
                          </a:ext>
                        </a:extLst>
                      </wps:spPr>
                      <wps:txbx>
                        <w:txbxContent>
                          <w:p w14:paraId="377E5539" w14:textId="05508538" w:rsidR="00D712F4" w:rsidRPr="003F0322" w:rsidRDefault="00D712F4" w:rsidP="00D712F4">
                            <w:pPr>
                              <w:jc w:val="both"/>
                              <w:rPr>
                                <w:rFonts w:ascii="Arial" w:hAnsi="Arial" w:cs="Arial"/>
                                <w:b/>
                                <w:color w:val="FFFFFF" w:themeColor="background1"/>
                                <w:sz w:val="28"/>
                                <w:szCs w:val="28"/>
                              </w:rPr>
                            </w:pPr>
                            <w:r>
                              <w:rPr>
                                <w:rFonts w:ascii="Arial" w:hAnsi="Arial" w:cs="Arial"/>
                                <w:b/>
                                <w:color w:val="FFFFFF" w:themeColor="background1"/>
                                <w:sz w:val="28"/>
                                <w:szCs w:val="28"/>
                              </w:rPr>
                              <w:t>4. Detrás de pits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0;margin-top:7.55pt;width:473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" fillcolor="red" stroked="f">
                <v:textbox style="mso-fit-shape-to-text:t">
                  <w:txbxContent>
                    <w:p w14:paraId="377E5539" w14:textId="05508538" w:rsidR="00D712F4" w:rsidRPr="003F0322" w:rsidRDefault="00D712F4" w:rsidP="00D712F4">
                      <w:pPr>
                        <w:jc w:val="both"/>
                        <w:rPr>
                          <w:rFonts w:ascii="Arial" w:hAnsi="Arial" w:cs="Arial"/>
                          <w:b/>
                          <w:color w:val="FFFFFF" w:themeColor="background1"/>
                          <w:sz w:val="28"/>
                          <w:szCs w:val="28"/>
                        </w:rPr>
                      </w:pPr>
                      <w:r>
                        <w:rPr>
                          <w:rFonts w:ascii="Arial" w:hAnsi="Arial" w:cs="Arial"/>
                          <w:b/>
                          <w:color w:val="FFFFFF" w:themeColor="background1"/>
                          <w:sz w:val="28"/>
                          <w:szCs w:val="28"/>
                        </w:rPr>
                        <w:t>4. Detrás de pits</w:t>
                      </w:r>
                    </w:p>
                  </w:txbxContent>
                </v:textbox>
              </v:shape>
            </w:pict>
          </mc:Fallback>
        </mc:AlternateContent>
      </w:r>
    </w:p>
    <w:p w14:paraId="0A1EA6D5" w14:textId="4547B807" w:rsidR="0088353C" w:rsidRDefault="0088353C" w:rsidP="0088353C">
      <w:pPr>
        <w:spacing w:after="0" w:line="240" w:lineRule="auto"/>
        <w:jc w:val="center"/>
        <w:rPr>
          <w:rFonts w:asciiTheme="minorHAnsi" w:hAnsiTheme="minorHAnsi"/>
        </w:rPr>
      </w:pPr>
    </w:p>
    <w:p w14:paraId="319357D1" w14:textId="77777777" w:rsidR="0088353C" w:rsidRPr="003F0322" w:rsidRDefault="0088353C" w:rsidP="00D05F02">
      <w:pPr>
        <w:spacing w:after="0" w:line="240" w:lineRule="auto"/>
        <w:jc w:val="center"/>
        <w:rPr>
          <w:rFonts w:asciiTheme="minorHAnsi" w:hAnsiTheme="minorHAnsi"/>
        </w:rPr>
      </w:pPr>
    </w:p>
    <w:p w14:paraId="1B7F147E" w14:textId="77777777" w:rsidR="009410C8" w:rsidRPr="00B04E70" w:rsidRDefault="009410C8" w:rsidP="00D05F02">
      <w:pPr>
        <w:spacing w:after="0" w:line="240" w:lineRule="auto"/>
        <w:jc w:val="center"/>
        <w:rPr>
          <w:rFonts w:asciiTheme="minorHAnsi" w:hAnsiTheme="minorHAnsi"/>
        </w:rPr>
      </w:pPr>
    </w:p>
    <w:p w14:paraId="5DFAEA2C" w14:textId="77777777" w:rsidR="00B04E70" w:rsidRPr="00B04E70" w:rsidRDefault="00B04E70" w:rsidP="00D05F02">
      <w:pPr>
        <w:spacing w:after="0" w:line="240" w:lineRule="auto"/>
        <w:jc w:val="center"/>
        <w:rPr>
          <w:rFonts w:asciiTheme="minorHAnsi" w:hAnsiTheme="minorHAnsi"/>
          <w:lang w:val="es-ES_tradnl"/>
        </w:rPr>
      </w:pPr>
    </w:p>
    <w:p w14:paraId="489CD59A" w14:textId="119A176E" w:rsidR="00B04E70" w:rsidRPr="00B04E70" w:rsidRDefault="00B04E70" w:rsidP="00B04E70">
      <w:pPr>
        <w:spacing w:after="0" w:line="240" w:lineRule="auto"/>
        <w:jc w:val="both"/>
        <w:rPr>
          <w:rFonts w:asciiTheme="minorHAnsi" w:hAnsiTheme="minorHAnsi"/>
          <w:lang w:val="es-ES_tradnl"/>
        </w:rPr>
      </w:pPr>
      <w:r w:rsidRPr="00B04E70">
        <w:rPr>
          <w:rFonts w:asciiTheme="minorHAnsi" w:hAnsiTheme="minorHAnsi"/>
          <w:lang w:val="es-ES_tradnl"/>
        </w:rPr>
        <w:t xml:space="preserve">   La controversia derivada de la comunicación entre equipos y pilotos, volverá a formar parte importante de la agenda en Hungría luego de la sanción que recibió Nico </w:t>
      </w:r>
      <w:proofErr w:type="spellStart"/>
      <w:r w:rsidRPr="00B04E70">
        <w:rPr>
          <w:rFonts w:asciiTheme="minorHAnsi" w:hAnsiTheme="minorHAnsi"/>
          <w:lang w:val="es-ES_tradnl"/>
        </w:rPr>
        <w:t>Rosberg</w:t>
      </w:r>
      <w:proofErr w:type="spellEnd"/>
      <w:r w:rsidRPr="00B04E70">
        <w:rPr>
          <w:rFonts w:asciiTheme="minorHAnsi" w:hAnsiTheme="minorHAnsi"/>
          <w:lang w:val="es-ES_tradnl"/>
        </w:rPr>
        <w:t xml:space="preserve"> posterior a </w:t>
      </w:r>
      <w:proofErr w:type="spellStart"/>
      <w:r w:rsidRPr="00B04E70">
        <w:rPr>
          <w:rFonts w:asciiTheme="minorHAnsi" w:hAnsiTheme="minorHAnsi"/>
          <w:lang w:val="es-ES_tradnl"/>
        </w:rPr>
        <w:t>Silverstone</w:t>
      </w:r>
      <w:proofErr w:type="spellEnd"/>
      <w:r w:rsidRPr="00B04E70">
        <w:rPr>
          <w:rFonts w:asciiTheme="minorHAnsi" w:hAnsiTheme="minorHAnsi"/>
          <w:lang w:val="es-ES_tradnl"/>
        </w:rPr>
        <w:t>.</w:t>
      </w:r>
    </w:p>
    <w:p w14:paraId="43BB5DB2" w14:textId="77777777" w:rsidR="00B04E70" w:rsidRPr="00B04E70" w:rsidRDefault="00B04E70" w:rsidP="00B04E70">
      <w:pPr>
        <w:spacing w:after="0" w:line="240" w:lineRule="auto"/>
        <w:jc w:val="both"/>
        <w:rPr>
          <w:rFonts w:asciiTheme="minorHAnsi" w:hAnsiTheme="minorHAnsi"/>
          <w:lang w:val="es-ES_tradnl"/>
        </w:rPr>
      </w:pPr>
    </w:p>
    <w:p w14:paraId="06064CF6" w14:textId="77777777" w:rsidR="00B04E70" w:rsidRPr="00B04E70" w:rsidRDefault="00B04E70" w:rsidP="00B04E70">
      <w:pPr>
        <w:spacing w:after="0" w:line="240" w:lineRule="auto"/>
        <w:jc w:val="both"/>
        <w:rPr>
          <w:rFonts w:asciiTheme="minorHAnsi" w:hAnsiTheme="minorHAnsi"/>
          <w:lang w:val="es-ES_tradnl"/>
        </w:rPr>
      </w:pPr>
      <w:r w:rsidRPr="00B04E70">
        <w:rPr>
          <w:rFonts w:asciiTheme="minorHAnsi" w:hAnsiTheme="minorHAnsi"/>
          <w:lang w:val="es-ES_tradnl"/>
        </w:rPr>
        <w:t>Los equipos tendrán que cuidar la forma en la que se comuniquen con sus pilotos debido a que las reglas dicen que éstos deben correr sin la guía de sus ingenieros.</w:t>
      </w:r>
    </w:p>
    <w:p w14:paraId="3AC31DEF" w14:textId="77777777" w:rsidR="00B04E70" w:rsidRPr="00B04E70" w:rsidRDefault="00B04E70" w:rsidP="00B04E70">
      <w:pPr>
        <w:spacing w:after="0" w:line="240" w:lineRule="auto"/>
        <w:jc w:val="both"/>
        <w:rPr>
          <w:rFonts w:asciiTheme="minorHAnsi" w:hAnsiTheme="minorHAnsi"/>
          <w:lang w:val="es-ES_tradnl"/>
        </w:rPr>
      </w:pPr>
    </w:p>
    <w:p w14:paraId="0599EA3B" w14:textId="244D1698" w:rsidR="00B04E70" w:rsidRPr="00B04E70" w:rsidRDefault="00B04E70" w:rsidP="00B04E70">
      <w:pPr>
        <w:spacing w:after="0" w:line="240" w:lineRule="auto"/>
        <w:jc w:val="both"/>
        <w:rPr>
          <w:rFonts w:asciiTheme="minorHAnsi" w:hAnsiTheme="minorHAnsi"/>
          <w:lang w:val="es-ES_tradnl"/>
        </w:rPr>
      </w:pPr>
    </w:p>
    <w:p w14:paraId="44EE82DF" w14:textId="5F819680" w:rsidR="00B04E70" w:rsidRDefault="00B04E70" w:rsidP="00B04E70">
      <w:pPr>
        <w:spacing w:after="0" w:line="240" w:lineRule="auto"/>
        <w:jc w:val="both"/>
        <w:rPr>
          <w:rFonts w:asciiTheme="minorHAnsi" w:hAnsiTheme="minorHAnsi"/>
          <w:lang w:val="es-ES_tradnl"/>
        </w:rPr>
      </w:pPr>
      <w:r w:rsidRPr="00B04E70">
        <w:rPr>
          <w:rFonts w:asciiTheme="minorHAnsi" w:hAnsiTheme="minorHAnsi"/>
          <w:lang w:val="es-ES_tradnl"/>
        </w:rPr>
        <w:t>No obstante, las escuderías argumentan que los autos son muy sofisticados y en ocasiones los pilotos pueden pasar por alto algún problema de seguridad. Un ejemplo de ello fue el fallo en los frenos que afectó al monoplaza de Sergio Pérez hace un par de semanas.</w:t>
      </w:r>
    </w:p>
    <w:p w14:paraId="0977878B" w14:textId="77777777" w:rsidR="00B04E70" w:rsidRDefault="00B04E70" w:rsidP="00B04E70">
      <w:pPr>
        <w:spacing w:after="0" w:line="240" w:lineRule="auto"/>
        <w:jc w:val="both"/>
        <w:rPr>
          <w:rFonts w:asciiTheme="minorHAnsi" w:hAnsiTheme="minorHAnsi"/>
          <w:lang w:val="es-ES_tradnl"/>
        </w:rPr>
      </w:pPr>
    </w:p>
    <w:p w14:paraId="49978735" w14:textId="77777777" w:rsidR="00B04E70" w:rsidRDefault="00B04E70" w:rsidP="00B04E70">
      <w:pPr>
        <w:spacing w:after="0" w:line="240" w:lineRule="auto"/>
        <w:jc w:val="both"/>
        <w:rPr>
          <w:rFonts w:asciiTheme="minorHAnsi" w:hAnsiTheme="minorHAnsi"/>
          <w:lang w:val="es-ES_tradnl"/>
        </w:rPr>
      </w:pPr>
    </w:p>
    <w:p w14:paraId="552AE06F" w14:textId="77777777" w:rsidR="00B04E70" w:rsidRDefault="00B04E70" w:rsidP="00B04E70">
      <w:pPr>
        <w:spacing w:after="0" w:line="240" w:lineRule="auto"/>
        <w:jc w:val="both"/>
        <w:rPr>
          <w:rFonts w:asciiTheme="minorHAnsi" w:hAnsiTheme="minorHAnsi"/>
          <w:lang w:val="es-ES_tradnl"/>
        </w:rPr>
      </w:pPr>
    </w:p>
    <w:p w14:paraId="68F0D68B" w14:textId="77777777" w:rsidR="00B04E70" w:rsidRDefault="00B04E70" w:rsidP="00B04E70">
      <w:pPr>
        <w:spacing w:after="0" w:line="240" w:lineRule="auto"/>
        <w:jc w:val="both"/>
        <w:rPr>
          <w:rFonts w:asciiTheme="minorHAnsi" w:hAnsiTheme="minorHAnsi"/>
          <w:lang w:val="es-ES_tradnl"/>
        </w:rPr>
      </w:pPr>
    </w:p>
    <w:p w14:paraId="7A6372A0" w14:textId="77777777" w:rsidR="00B04E70" w:rsidRDefault="00B04E70" w:rsidP="00B04E70">
      <w:pPr>
        <w:spacing w:after="0" w:line="240" w:lineRule="auto"/>
        <w:jc w:val="both"/>
        <w:rPr>
          <w:rFonts w:asciiTheme="minorHAnsi" w:hAnsiTheme="minorHAnsi"/>
          <w:lang w:val="es-ES_tradnl"/>
        </w:rPr>
      </w:pPr>
    </w:p>
    <w:p w14:paraId="5431660D" w14:textId="77777777" w:rsidR="00B04E70" w:rsidRDefault="00B04E70" w:rsidP="00B04E70">
      <w:pPr>
        <w:spacing w:after="0" w:line="240" w:lineRule="auto"/>
        <w:jc w:val="both"/>
        <w:rPr>
          <w:rFonts w:asciiTheme="minorHAnsi" w:hAnsiTheme="minorHAnsi"/>
          <w:lang w:val="es-ES_tradnl"/>
        </w:rPr>
      </w:pPr>
    </w:p>
    <w:p w14:paraId="0624D95E" w14:textId="77777777" w:rsidR="00B04E70" w:rsidRPr="00B04E70" w:rsidRDefault="00B04E70" w:rsidP="00B04E70">
      <w:pPr>
        <w:spacing w:after="0" w:line="240" w:lineRule="auto"/>
        <w:jc w:val="both"/>
        <w:rPr>
          <w:rFonts w:asciiTheme="minorHAnsi" w:hAnsiTheme="minorHAnsi"/>
          <w:lang w:val="es-ES_tradnl"/>
        </w:rPr>
      </w:pPr>
    </w:p>
    <w:p w14:paraId="0D1F830D" w14:textId="77777777" w:rsidR="00B04E70" w:rsidRDefault="00B04E70" w:rsidP="00D05F02">
      <w:pPr>
        <w:spacing w:after="0" w:line="240" w:lineRule="auto"/>
        <w:jc w:val="center"/>
        <w:rPr>
          <w:rFonts w:ascii="Arial" w:hAnsi="Arial"/>
          <w:lang w:val="es-ES_tradnl"/>
        </w:rPr>
      </w:pPr>
    </w:p>
    <w:p w14:paraId="0CF33BA1" w14:textId="77777777" w:rsidR="00B04E70" w:rsidRDefault="00B04E70" w:rsidP="00D05F02">
      <w:pPr>
        <w:spacing w:after="0" w:line="240" w:lineRule="auto"/>
        <w:jc w:val="center"/>
        <w:rPr>
          <w:rFonts w:ascii="Arial" w:hAnsi="Arial"/>
          <w:lang w:val="es-ES_tradnl"/>
        </w:rPr>
      </w:pPr>
    </w:p>
    <w:p w14:paraId="7BA6A9F7" w14:textId="77777777" w:rsidR="00D05F02" w:rsidRPr="003F0322" w:rsidRDefault="00D05F02" w:rsidP="00D05F02">
      <w:pPr>
        <w:spacing w:after="0" w:line="240" w:lineRule="auto"/>
        <w:jc w:val="center"/>
        <w:rPr>
          <w:rFonts w:ascii="Arial" w:eastAsia="MS Mincho" w:hAnsi="Arial" w:cs="Arial"/>
          <w:lang w:val="es-ES_tradnl"/>
        </w:rPr>
      </w:pPr>
      <w:r w:rsidRPr="003F0322">
        <w:rPr>
          <w:rFonts w:ascii="Arial" w:hAnsi="Arial"/>
          <w:lang w:val="es-ES_tradnl"/>
        </w:rPr>
        <w:lastRenderedPageBreak/>
        <w:t>-o-</w:t>
      </w:r>
    </w:p>
    <w:p w14:paraId="43D35B25" w14:textId="77777777" w:rsidR="00D05F02" w:rsidRPr="003F0322" w:rsidRDefault="00D05F02" w:rsidP="00D05F02">
      <w:pPr>
        <w:spacing w:after="0" w:line="240" w:lineRule="auto"/>
        <w:jc w:val="center"/>
        <w:rPr>
          <w:rFonts w:ascii="Arial" w:eastAsia="MS Mincho" w:hAnsi="Arial" w:cs="Arial"/>
          <w:lang w:val="es-ES_tradnl"/>
        </w:rPr>
      </w:pPr>
    </w:p>
    <w:p w14:paraId="1E5C825F" w14:textId="77777777" w:rsidR="00D05F02" w:rsidRPr="003F0322" w:rsidRDefault="009410C8" w:rsidP="00D05F02">
      <w:pPr>
        <w:spacing w:after="0" w:line="240" w:lineRule="auto"/>
        <w:jc w:val="center"/>
        <w:rPr>
          <w:rFonts w:ascii="Arial" w:eastAsia="MS Mincho" w:hAnsi="Arial" w:cs="Arial"/>
          <w:color w:val="0000FF"/>
          <w:sz w:val="24"/>
          <w:szCs w:val="24"/>
          <w:u w:val="single"/>
        </w:rPr>
      </w:pPr>
      <w:hyperlink r:id="rId13">
        <w:r w:rsidR="00D05F02" w:rsidRPr="003F0322">
          <w:rPr>
            <w:rFonts w:ascii="Arial" w:hAnsi="Arial"/>
            <w:color w:val="0000FF"/>
            <w:sz w:val="24"/>
            <w:u w:val="single"/>
          </w:rPr>
          <w:t>www.mexicogp.mx</w:t>
        </w:r>
      </w:hyperlink>
    </w:p>
    <w:p w14:paraId="5E022783" w14:textId="77777777" w:rsidR="00D05F02" w:rsidRPr="003F0322" w:rsidRDefault="00D05F02" w:rsidP="00D05F02">
      <w:pPr>
        <w:spacing w:after="0" w:line="240" w:lineRule="auto"/>
        <w:jc w:val="center"/>
        <w:rPr>
          <w:rFonts w:ascii="Arial" w:eastAsia="MS Mincho" w:hAnsi="Arial" w:cs="Arial"/>
          <w:sz w:val="24"/>
          <w:szCs w:val="24"/>
        </w:rPr>
      </w:pPr>
      <w:r w:rsidRPr="003F0322">
        <w:rPr>
          <w:rFonts w:ascii="Arial" w:hAnsi="Arial"/>
          <w:sz w:val="24"/>
        </w:rPr>
        <w:t>Facebook: mexicogp</w:t>
      </w:r>
    </w:p>
    <w:p w14:paraId="13B2C4DA" w14:textId="77777777" w:rsidR="00D05F02" w:rsidRPr="003F0322" w:rsidRDefault="00D05F02" w:rsidP="00D05F02">
      <w:pPr>
        <w:spacing w:after="0" w:line="240" w:lineRule="auto"/>
        <w:jc w:val="center"/>
        <w:rPr>
          <w:rFonts w:ascii="Cambria" w:eastAsia="MS Mincho" w:hAnsi="Cambria"/>
          <w:sz w:val="24"/>
          <w:szCs w:val="24"/>
        </w:rPr>
      </w:pPr>
      <w:r w:rsidRPr="003F0322">
        <w:rPr>
          <w:rFonts w:ascii="Arial" w:hAnsi="Arial"/>
          <w:sz w:val="24"/>
        </w:rPr>
        <w:t>Instagram/Twitter: @mexicogp</w:t>
      </w:r>
    </w:p>
    <w:p w14:paraId="4C36A720" w14:textId="77777777" w:rsidR="00D05F02" w:rsidRPr="003F0322" w:rsidRDefault="00D05F02" w:rsidP="00D05F02">
      <w:pPr>
        <w:spacing w:after="0" w:line="240" w:lineRule="auto"/>
        <w:jc w:val="center"/>
        <w:rPr>
          <w:rFonts w:ascii="Cambria" w:eastAsia="MS Mincho" w:hAnsi="Cambria"/>
          <w:sz w:val="24"/>
          <w:szCs w:val="24"/>
          <w:lang w:val="es-ES_tradnl"/>
        </w:rPr>
      </w:pPr>
      <w:r w:rsidRPr="003F0322">
        <w:rPr>
          <w:rFonts w:ascii="Arial" w:hAnsi="Arial"/>
          <w:sz w:val="24"/>
          <w:lang w:val="es-ES_tradnl"/>
        </w:rPr>
        <w:t>#</w:t>
      </w:r>
      <w:proofErr w:type="spellStart"/>
      <w:r w:rsidRPr="003F0322">
        <w:rPr>
          <w:rFonts w:ascii="Arial" w:hAnsi="Arial"/>
          <w:sz w:val="24"/>
          <w:lang w:val="es-ES_tradnl"/>
        </w:rPr>
        <w:t>MexicoGP</w:t>
      </w:r>
      <w:proofErr w:type="spellEnd"/>
      <w:r w:rsidRPr="003F0322">
        <w:rPr>
          <w:rFonts w:ascii="Arial" w:hAnsi="Arial"/>
          <w:sz w:val="24"/>
          <w:lang w:val="es-ES_tradnl"/>
        </w:rPr>
        <w:t xml:space="preserve"> #F1ESTA</w:t>
      </w:r>
    </w:p>
    <w:p w14:paraId="67B65ED9" w14:textId="77777777" w:rsidR="00D05F02" w:rsidRPr="003F0322" w:rsidRDefault="00D05F02" w:rsidP="00D05F02">
      <w:pPr>
        <w:spacing w:after="0" w:line="240" w:lineRule="auto"/>
        <w:jc w:val="center"/>
        <w:rPr>
          <w:rFonts w:ascii="Cambria" w:eastAsia="MS Mincho" w:hAnsi="Cambria"/>
          <w:color w:val="000000"/>
          <w:sz w:val="24"/>
          <w:szCs w:val="24"/>
          <w:lang w:val="es-ES_tradnl"/>
        </w:rPr>
      </w:pPr>
      <w:r w:rsidRPr="003F0322">
        <w:rPr>
          <w:rFonts w:ascii="Arial" w:hAnsi="Arial"/>
          <w:b/>
          <w:color w:val="000000"/>
          <w:sz w:val="24"/>
          <w:u w:val="single"/>
          <w:lang w:val="es-ES_tradnl"/>
        </w:rPr>
        <w:t> </w:t>
      </w:r>
    </w:p>
    <w:p w14:paraId="5A619E12" w14:textId="77777777" w:rsidR="00D05F02" w:rsidRPr="003F0322" w:rsidRDefault="00D05F02" w:rsidP="00D05F02">
      <w:pPr>
        <w:spacing w:after="0" w:line="240" w:lineRule="auto"/>
        <w:jc w:val="center"/>
        <w:rPr>
          <w:rFonts w:ascii="Cambria" w:eastAsia="MS Mincho" w:hAnsi="Cambria"/>
          <w:color w:val="000000"/>
          <w:sz w:val="24"/>
          <w:szCs w:val="24"/>
          <w:lang w:val="es-ES_tradnl"/>
        </w:rPr>
      </w:pPr>
      <w:proofErr w:type="spellStart"/>
      <w:r w:rsidRPr="003F0322">
        <w:rPr>
          <w:rFonts w:ascii="Arial" w:hAnsi="Arial"/>
          <w:b/>
          <w:color w:val="000000"/>
          <w:sz w:val="20"/>
          <w:lang w:val="es-ES_tradnl"/>
        </w:rPr>
        <w:t>Contact</w:t>
      </w:r>
      <w:proofErr w:type="spellEnd"/>
      <w:r w:rsidRPr="003F0322">
        <w:rPr>
          <w:rFonts w:ascii="Arial" w:hAnsi="Arial"/>
          <w:b/>
          <w:color w:val="000000"/>
          <w:sz w:val="20"/>
          <w:lang w:val="es-ES_tradnl"/>
        </w:rPr>
        <w:t>:</w:t>
      </w:r>
    </w:p>
    <w:tbl>
      <w:tblPr>
        <w:tblW w:w="0" w:type="auto"/>
        <w:tblCellMar>
          <w:left w:w="0" w:type="dxa"/>
          <w:right w:w="0" w:type="dxa"/>
        </w:tblCellMar>
        <w:tblLook w:val="04A0" w:firstRow="1" w:lastRow="0" w:firstColumn="1" w:lastColumn="0" w:noHBand="0" w:noVBand="1"/>
      </w:tblPr>
      <w:tblGrid>
        <w:gridCol w:w="4492"/>
        <w:gridCol w:w="4562"/>
      </w:tblGrid>
      <w:tr w:rsidR="00D05F02" w:rsidRPr="003F0322" w14:paraId="36425207" w14:textId="77777777" w:rsidTr="00ED6617">
        <w:tc>
          <w:tcPr>
            <w:tcW w:w="4492" w:type="dxa"/>
            <w:tcMar>
              <w:top w:w="0" w:type="dxa"/>
              <w:left w:w="108" w:type="dxa"/>
              <w:bottom w:w="0" w:type="dxa"/>
              <w:right w:w="108" w:type="dxa"/>
            </w:tcMar>
            <w:hideMark/>
          </w:tcPr>
          <w:p w14:paraId="6DFA0050" w14:textId="77777777" w:rsidR="00D05F02" w:rsidRPr="003F0322" w:rsidRDefault="00D05F02" w:rsidP="00ED6617">
            <w:pPr>
              <w:spacing w:after="0" w:line="240" w:lineRule="auto"/>
              <w:jc w:val="center"/>
              <w:rPr>
                <w:rFonts w:ascii="Cambria" w:eastAsia="MS Mincho" w:hAnsi="Cambria"/>
                <w:sz w:val="24"/>
                <w:szCs w:val="24"/>
                <w:lang w:val="es-ES_tradnl"/>
              </w:rPr>
            </w:pPr>
            <w:r w:rsidRPr="003F0322">
              <w:rPr>
                <w:rFonts w:ascii="Arial" w:hAnsi="Arial"/>
                <w:sz w:val="20"/>
                <w:lang w:val="es-ES_tradnl"/>
              </w:rPr>
              <w:t>Francisco Velázquez</w:t>
            </w:r>
          </w:p>
          <w:p w14:paraId="2AEAECDB" w14:textId="77777777" w:rsidR="00D05F02" w:rsidRPr="003F0322" w:rsidRDefault="009410C8" w:rsidP="00ED6617">
            <w:pPr>
              <w:spacing w:after="0" w:line="240" w:lineRule="auto"/>
              <w:jc w:val="center"/>
              <w:rPr>
                <w:rFonts w:ascii="Cambria" w:eastAsia="MS Mincho" w:hAnsi="Cambria"/>
                <w:sz w:val="24"/>
                <w:szCs w:val="24"/>
                <w:lang w:val="es-ES_tradnl"/>
              </w:rPr>
            </w:pPr>
            <w:hyperlink r:id="rId14">
              <w:r w:rsidR="00D05F02" w:rsidRPr="003F0322">
                <w:rPr>
                  <w:rFonts w:ascii="Arial" w:hAnsi="Arial"/>
                  <w:color w:val="800080"/>
                  <w:sz w:val="20"/>
                  <w:u w:val="single"/>
                  <w:lang w:val="es-ES_tradnl"/>
                </w:rPr>
                <w:t>fvelazquezc@cie.com.mx</w:t>
              </w:r>
            </w:hyperlink>
          </w:p>
          <w:p w14:paraId="118D67B3" w14:textId="50A3D0BD" w:rsidR="00D05F02" w:rsidRPr="003F0322" w:rsidRDefault="00D05F02" w:rsidP="00ED6617">
            <w:pPr>
              <w:spacing w:after="0" w:line="240" w:lineRule="auto"/>
              <w:jc w:val="center"/>
              <w:rPr>
                <w:rFonts w:ascii="Cambria" w:eastAsia="MS Mincho" w:hAnsi="Cambria"/>
                <w:sz w:val="24"/>
                <w:szCs w:val="24"/>
                <w:lang w:val="es-ES_tradnl"/>
              </w:rPr>
            </w:pPr>
            <w:r w:rsidRPr="003F0322">
              <w:rPr>
                <w:rFonts w:ascii="Arial" w:hAnsi="Arial"/>
                <w:sz w:val="20"/>
                <w:lang w:val="es-ES_tradnl"/>
              </w:rPr>
              <w:t>(52 55) 52019089</w:t>
            </w:r>
          </w:p>
          <w:p w14:paraId="78D00535" w14:textId="69781ACE" w:rsidR="00D05F02" w:rsidRPr="003F0322" w:rsidRDefault="00D05F02" w:rsidP="00ED6617">
            <w:pPr>
              <w:spacing w:after="0" w:line="240" w:lineRule="auto"/>
              <w:jc w:val="center"/>
              <w:rPr>
                <w:rFonts w:ascii="Cambria" w:eastAsia="MS Mincho" w:hAnsi="Cambria"/>
                <w:sz w:val="24"/>
                <w:szCs w:val="24"/>
                <w:lang w:val="es-ES_tradnl"/>
              </w:rPr>
            </w:pPr>
            <w:r w:rsidRPr="003F0322">
              <w:rPr>
                <w:rFonts w:ascii="Arial" w:hAnsi="Arial"/>
                <w:sz w:val="20"/>
                <w:lang w:val="es-ES_tradnl"/>
              </w:rPr>
              <w:t>CIE</w:t>
            </w:r>
          </w:p>
        </w:tc>
        <w:tc>
          <w:tcPr>
            <w:tcW w:w="4562" w:type="dxa"/>
            <w:tcMar>
              <w:top w:w="0" w:type="dxa"/>
              <w:left w:w="108" w:type="dxa"/>
              <w:bottom w:w="0" w:type="dxa"/>
              <w:right w:w="108" w:type="dxa"/>
            </w:tcMar>
            <w:hideMark/>
          </w:tcPr>
          <w:p w14:paraId="5F64B185" w14:textId="77777777" w:rsidR="00D05F02" w:rsidRPr="003F0322" w:rsidRDefault="00D05F02" w:rsidP="00ED6617">
            <w:pPr>
              <w:spacing w:after="0" w:line="240" w:lineRule="auto"/>
              <w:jc w:val="center"/>
              <w:rPr>
                <w:rFonts w:ascii="Cambria" w:eastAsia="MS Mincho" w:hAnsi="Cambria"/>
                <w:sz w:val="24"/>
                <w:szCs w:val="24"/>
                <w:lang w:val="es-ES_tradnl"/>
              </w:rPr>
            </w:pPr>
            <w:r w:rsidRPr="003F0322">
              <w:rPr>
                <w:rFonts w:ascii="Arial" w:hAnsi="Arial"/>
                <w:sz w:val="20"/>
                <w:lang w:val="es-ES_tradnl"/>
              </w:rPr>
              <w:t xml:space="preserve">Manuel </w:t>
            </w:r>
            <w:proofErr w:type="spellStart"/>
            <w:r w:rsidRPr="003F0322">
              <w:rPr>
                <w:rFonts w:ascii="Arial" w:hAnsi="Arial"/>
                <w:sz w:val="20"/>
                <w:lang w:val="es-ES_tradnl"/>
              </w:rPr>
              <w:t>Orvañanos</w:t>
            </w:r>
            <w:proofErr w:type="spellEnd"/>
          </w:p>
          <w:p w14:paraId="34FB317B" w14:textId="77777777" w:rsidR="00D05F02" w:rsidRPr="003F0322" w:rsidRDefault="009410C8" w:rsidP="00ED6617">
            <w:pPr>
              <w:spacing w:after="0" w:line="240" w:lineRule="auto"/>
              <w:jc w:val="center"/>
              <w:rPr>
                <w:rFonts w:ascii="Cambria" w:eastAsia="MS Mincho" w:hAnsi="Cambria"/>
                <w:sz w:val="24"/>
                <w:szCs w:val="24"/>
                <w:lang w:val="es-ES_tradnl"/>
              </w:rPr>
            </w:pPr>
            <w:hyperlink r:id="rId15">
              <w:r w:rsidR="00D05F02" w:rsidRPr="003F0322">
                <w:rPr>
                  <w:rFonts w:ascii="Arial" w:hAnsi="Arial"/>
                  <w:color w:val="800080"/>
                  <w:sz w:val="20"/>
                  <w:u w:val="single"/>
                  <w:lang w:val="es-ES_tradnl"/>
                </w:rPr>
                <w:t>manuel@bandofinsiders.com</w:t>
              </w:r>
            </w:hyperlink>
          </w:p>
          <w:p w14:paraId="23A60052" w14:textId="77777777" w:rsidR="00D05F02" w:rsidRPr="003F0322" w:rsidRDefault="00D05F02" w:rsidP="00ED6617">
            <w:pPr>
              <w:spacing w:after="0" w:line="240" w:lineRule="auto"/>
              <w:jc w:val="center"/>
              <w:rPr>
                <w:rFonts w:ascii="Cambria" w:eastAsia="MS Mincho" w:hAnsi="Cambria"/>
                <w:sz w:val="24"/>
                <w:szCs w:val="24"/>
                <w:lang w:val="es-ES_tradnl"/>
              </w:rPr>
            </w:pPr>
            <w:r w:rsidRPr="003F0322">
              <w:rPr>
                <w:rFonts w:ascii="Arial" w:hAnsi="Arial"/>
                <w:sz w:val="20"/>
                <w:lang w:val="es-ES_tradnl"/>
              </w:rPr>
              <w:t>(52 55) 63866686</w:t>
            </w:r>
          </w:p>
          <w:p w14:paraId="552D9272" w14:textId="77777777" w:rsidR="00D05F02" w:rsidRPr="003F0322" w:rsidRDefault="00D05F02" w:rsidP="00ED6617">
            <w:pPr>
              <w:spacing w:after="0" w:line="240" w:lineRule="auto"/>
              <w:jc w:val="center"/>
              <w:rPr>
                <w:rFonts w:ascii="Arial" w:hAnsi="Arial"/>
                <w:sz w:val="20"/>
                <w:lang w:val="es-ES_tradnl"/>
              </w:rPr>
            </w:pPr>
            <w:r w:rsidRPr="003F0322">
              <w:rPr>
                <w:rFonts w:ascii="Arial" w:hAnsi="Arial"/>
                <w:sz w:val="20"/>
                <w:lang w:val="es-ES_tradnl"/>
              </w:rPr>
              <w:t xml:space="preserve">Band of </w:t>
            </w:r>
            <w:proofErr w:type="spellStart"/>
            <w:r w:rsidRPr="003F0322">
              <w:rPr>
                <w:rFonts w:ascii="Arial" w:hAnsi="Arial"/>
                <w:sz w:val="20"/>
                <w:lang w:val="es-ES_tradnl"/>
              </w:rPr>
              <w:t>Insiders</w:t>
            </w:r>
            <w:proofErr w:type="spellEnd"/>
          </w:p>
          <w:p w14:paraId="5058070A" w14:textId="77777777" w:rsidR="00235CA5" w:rsidRPr="003F0322" w:rsidRDefault="00235CA5" w:rsidP="00ED6617">
            <w:pPr>
              <w:spacing w:after="0" w:line="240" w:lineRule="auto"/>
              <w:jc w:val="center"/>
              <w:rPr>
                <w:rFonts w:ascii="Arial" w:hAnsi="Arial"/>
                <w:sz w:val="20"/>
                <w:lang w:val="es-ES_tradnl"/>
              </w:rPr>
            </w:pPr>
          </w:p>
          <w:p w14:paraId="32670BF4" w14:textId="77777777" w:rsidR="00235CA5" w:rsidRPr="003F0322" w:rsidRDefault="00235CA5" w:rsidP="00ED6617">
            <w:pPr>
              <w:spacing w:after="0" w:line="240" w:lineRule="auto"/>
              <w:jc w:val="center"/>
              <w:rPr>
                <w:rFonts w:ascii="Cambria" w:eastAsia="MS Mincho" w:hAnsi="Cambria"/>
                <w:sz w:val="24"/>
                <w:szCs w:val="24"/>
                <w:lang w:val="es-ES_tradnl"/>
              </w:rPr>
            </w:pPr>
          </w:p>
        </w:tc>
      </w:tr>
    </w:tbl>
    <w:p w14:paraId="2951ADD6" w14:textId="77777777" w:rsidR="00D05F02" w:rsidRPr="003F0322" w:rsidRDefault="00D05F02" w:rsidP="00D05F02">
      <w:pPr>
        <w:spacing w:after="0" w:line="240" w:lineRule="auto"/>
        <w:rPr>
          <w:rFonts w:ascii="Cambria" w:eastAsia="MS Mincho" w:hAnsi="Cambria"/>
          <w:color w:val="000000"/>
          <w:sz w:val="24"/>
          <w:szCs w:val="24"/>
          <w:lang w:val="es-ES_tradnl" w:eastAsia="es-ES"/>
        </w:rPr>
      </w:pPr>
      <w:r w:rsidRPr="003F0322">
        <w:rPr>
          <w:rFonts w:ascii="Arial" w:eastAsia="MS Mincho" w:hAnsi="Arial" w:cs="Arial"/>
          <w:b/>
          <w:bCs/>
          <w:color w:val="000000"/>
          <w:sz w:val="24"/>
          <w:szCs w:val="24"/>
          <w:u w:val="single"/>
          <w:lang w:val="es-ES_tradnl" w:eastAsia="es-ES"/>
        </w:rPr>
        <w:t> </w:t>
      </w:r>
    </w:p>
    <w:p w14:paraId="3D86B5AC" w14:textId="77777777" w:rsidR="00D05F02" w:rsidRPr="003F0322" w:rsidRDefault="00D05F02" w:rsidP="00D05F02">
      <w:pPr>
        <w:spacing w:after="0" w:line="240" w:lineRule="auto"/>
        <w:rPr>
          <w:rFonts w:ascii="Cambria" w:eastAsia="MS Mincho" w:hAnsi="Cambria"/>
          <w:color w:val="000000"/>
          <w:sz w:val="24"/>
          <w:szCs w:val="24"/>
          <w:lang w:val="es-ES_tradnl" w:eastAsia="es-ES"/>
        </w:rPr>
      </w:pPr>
      <w:r w:rsidRPr="003F0322">
        <w:rPr>
          <w:rFonts w:ascii="Arial" w:eastAsia="MS Mincho" w:hAnsi="Arial" w:cs="Arial"/>
          <w:b/>
          <w:bCs/>
          <w:color w:val="000000"/>
          <w:sz w:val="16"/>
          <w:szCs w:val="16"/>
          <w:u w:val="single"/>
          <w:lang w:val="es-ES_tradnl" w:eastAsia="es-ES"/>
        </w:rPr>
        <w:t>Sobre CIE</w:t>
      </w:r>
    </w:p>
    <w:p w14:paraId="73F45389" w14:textId="77777777" w:rsidR="00D05F02" w:rsidRPr="003F0322" w:rsidRDefault="00D05F02" w:rsidP="00D05F02">
      <w:pPr>
        <w:spacing w:after="0" w:line="240" w:lineRule="auto"/>
        <w:rPr>
          <w:rFonts w:ascii="Cambria" w:eastAsia="MS Mincho" w:hAnsi="Cambria"/>
          <w:color w:val="000000"/>
          <w:sz w:val="24"/>
          <w:szCs w:val="24"/>
          <w:lang w:val="es-ES_tradnl" w:eastAsia="es-ES"/>
        </w:rPr>
      </w:pPr>
      <w:r w:rsidRPr="003F0322">
        <w:rPr>
          <w:rFonts w:ascii="Arial" w:eastAsia="MS Mincho" w:hAnsi="Arial" w:cs="Arial"/>
          <w:color w:val="333333"/>
          <w:sz w:val="16"/>
          <w:szCs w:val="16"/>
          <w:lang w:val="es-ES_tradnl" w:eastAsia="es-ES"/>
        </w:rPr>
        <w:t>Corporación Interamericana de Entretenimiento, S.A.B de C. V.</w:t>
      </w:r>
    </w:p>
    <w:p w14:paraId="7F35969E" w14:textId="77777777" w:rsidR="00D05F02" w:rsidRPr="003F0322" w:rsidRDefault="00D05F02" w:rsidP="00D05F02">
      <w:pPr>
        <w:spacing w:after="0" w:line="240" w:lineRule="auto"/>
        <w:jc w:val="center"/>
        <w:rPr>
          <w:rFonts w:ascii="Cambria" w:eastAsia="MS Mincho" w:hAnsi="Cambria"/>
          <w:color w:val="000000"/>
          <w:sz w:val="24"/>
          <w:szCs w:val="24"/>
          <w:lang w:val="es-ES_tradnl" w:eastAsia="es-ES"/>
        </w:rPr>
      </w:pPr>
      <w:r w:rsidRPr="003F0322">
        <w:rPr>
          <w:rFonts w:ascii="Arial" w:eastAsia="MS Mincho" w:hAnsi="Arial" w:cs="Arial"/>
          <w:color w:val="333333"/>
          <w:sz w:val="16"/>
          <w:szCs w:val="16"/>
          <w:lang w:val="es-ES_tradnl" w:eastAsia="es-ES"/>
        </w:rPr>
        <w:t> </w:t>
      </w:r>
    </w:p>
    <w:p w14:paraId="45E0224F" w14:textId="77777777" w:rsidR="00D05F02" w:rsidRPr="003F0322" w:rsidRDefault="00D05F02" w:rsidP="00D05F02">
      <w:pPr>
        <w:spacing w:after="0" w:line="240" w:lineRule="auto"/>
        <w:rPr>
          <w:rFonts w:ascii="Cambria" w:eastAsia="MS Mincho" w:hAnsi="Cambria"/>
          <w:color w:val="000000"/>
          <w:sz w:val="24"/>
          <w:szCs w:val="24"/>
          <w:lang w:val="es-ES_tradnl" w:eastAsia="es-ES"/>
        </w:rPr>
      </w:pPr>
      <w:r w:rsidRPr="003F0322">
        <w:fldChar w:fldCharType="begin"/>
      </w:r>
      <w:r w:rsidRPr="003F0322">
        <w:instrText xml:space="preserve"> HYPERLINK "http://www.cie.com.mx/" \t "_blank" </w:instrText>
      </w:r>
      <w:r w:rsidRPr="003F0322">
        <w:fldChar w:fldCharType="separate"/>
      </w:r>
      <w:r w:rsidRPr="003F0322">
        <w:rPr>
          <w:rFonts w:ascii="Arial" w:eastAsia="MS Mincho" w:hAnsi="Arial" w:cs="Arial"/>
          <w:color w:val="800080"/>
          <w:sz w:val="16"/>
          <w:szCs w:val="16"/>
          <w:u w:val="single"/>
          <w:lang w:val="es-ES_tradnl" w:eastAsia="es-ES"/>
        </w:rPr>
        <w:t>www.cie.com.mx</w:t>
      </w:r>
      <w:r w:rsidRPr="003F0322">
        <w:rPr>
          <w:rFonts w:ascii="Arial" w:eastAsia="MS Mincho" w:hAnsi="Arial" w:cs="Arial"/>
          <w:color w:val="800080"/>
          <w:sz w:val="16"/>
          <w:szCs w:val="16"/>
          <w:u w:val="single"/>
          <w:lang w:val="es-ES_tradnl" w:eastAsia="es-ES"/>
        </w:rPr>
        <w:fldChar w:fldCharType="end"/>
      </w:r>
      <w:r w:rsidRPr="003F0322">
        <w:rPr>
          <w:rFonts w:ascii="Arial" w:eastAsia="MS Mincho" w:hAnsi="Arial" w:cs="Arial"/>
          <w:color w:val="000000"/>
          <w:sz w:val="16"/>
          <w:szCs w:val="16"/>
          <w:lang w:val="es-ES_tradnl" w:eastAsia="es-ES"/>
        </w:rPr>
        <w:t> </w:t>
      </w:r>
    </w:p>
    <w:p w14:paraId="429114BB" w14:textId="77777777" w:rsidR="00D05F02" w:rsidRPr="003F0322" w:rsidRDefault="00D05F02" w:rsidP="00D05F02">
      <w:pPr>
        <w:spacing w:after="0" w:line="240" w:lineRule="auto"/>
        <w:jc w:val="both"/>
        <w:rPr>
          <w:rFonts w:ascii="Cambria" w:eastAsia="MS Mincho" w:hAnsi="Cambria"/>
          <w:color w:val="000000"/>
          <w:sz w:val="24"/>
          <w:szCs w:val="24"/>
          <w:lang w:val="es-ES_tradnl" w:eastAsia="es-ES"/>
        </w:rPr>
      </w:pPr>
      <w:r w:rsidRPr="003F0322">
        <w:rPr>
          <w:rFonts w:ascii="Arial" w:eastAsia="MS Mincho" w:hAnsi="Arial" w:cs="Arial"/>
          <w:color w:val="000000"/>
          <w:sz w:val="16"/>
          <w:szCs w:val="16"/>
          <w:lang w:val="es-ES_tradnl" w:eastAsia="es-ES"/>
        </w:rPr>
        <w:t>Somos la compañía líder en el mercado del entretenimiento fuera de casa en México, Colombia y Centroamérica y uno de los participantes más destacados en el ámbito latinoamericano y mundial en la industria del espectáculo.</w:t>
      </w:r>
    </w:p>
    <w:p w14:paraId="52D51037" w14:textId="77777777" w:rsidR="00D05F02" w:rsidRPr="003F0322" w:rsidRDefault="00D05F02" w:rsidP="00D05F02">
      <w:pPr>
        <w:spacing w:after="0" w:line="240" w:lineRule="auto"/>
        <w:jc w:val="both"/>
        <w:rPr>
          <w:rFonts w:ascii="Cambria" w:eastAsia="MS Mincho" w:hAnsi="Cambria"/>
          <w:color w:val="000000"/>
          <w:sz w:val="24"/>
          <w:szCs w:val="24"/>
          <w:lang w:val="es-ES_tradnl" w:eastAsia="es-ES"/>
        </w:rPr>
      </w:pPr>
      <w:r w:rsidRPr="003F0322">
        <w:rPr>
          <w:rFonts w:ascii="Arial" w:eastAsia="MS Mincho" w:hAnsi="Arial" w:cs="Arial"/>
          <w:color w:val="000000"/>
          <w:sz w:val="16"/>
          <w:szCs w:val="16"/>
          <w:lang w:val="es-ES_tradnl" w:eastAsia="es-ES"/>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52DBF65B" w14:textId="77777777" w:rsidR="00D05F02" w:rsidRPr="003F0322" w:rsidRDefault="00D05F02" w:rsidP="00D05F02">
      <w:pPr>
        <w:spacing w:after="0" w:line="240" w:lineRule="auto"/>
        <w:jc w:val="both"/>
        <w:rPr>
          <w:rFonts w:ascii="Cambria" w:eastAsia="MS Mincho" w:hAnsi="Cambria"/>
          <w:color w:val="000000"/>
          <w:sz w:val="24"/>
          <w:szCs w:val="24"/>
          <w:lang w:val="es-ES_tradnl" w:eastAsia="es-ES"/>
        </w:rPr>
      </w:pPr>
      <w:r w:rsidRPr="003F0322">
        <w:rPr>
          <w:rFonts w:ascii="Arial" w:eastAsia="MS Mincho" w:hAnsi="Arial" w:cs="Arial"/>
          <w:color w:val="000000"/>
          <w:sz w:val="16"/>
          <w:szCs w:val="16"/>
          <w:lang w:val="es-ES_tradnl" w:eastAsia="es-ES"/>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5B86DBDF" w14:textId="77777777" w:rsidR="00D05F02" w:rsidRPr="003F0322" w:rsidRDefault="00D05F02" w:rsidP="00D05F02">
      <w:pPr>
        <w:spacing w:after="0" w:line="240" w:lineRule="auto"/>
        <w:jc w:val="both"/>
        <w:rPr>
          <w:rFonts w:asciiTheme="minorHAnsi" w:hAnsiTheme="minorHAnsi"/>
          <w:sz w:val="24"/>
          <w:szCs w:val="24"/>
          <w:lang w:val="es-ES_tradnl"/>
        </w:rPr>
      </w:pPr>
      <w:r w:rsidRPr="003F0322">
        <w:rPr>
          <w:rFonts w:ascii="Arial" w:eastAsia="MS Mincho" w:hAnsi="Arial" w:cs="Arial"/>
          <w:color w:val="000000"/>
          <w:sz w:val="16"/>
          <w:szCs w:val="16"/>
          <w:lang w:val="es-ES_tradnl" w:eastAsia="es-ES"/>
        </w:rPr>
        <w:t>CIE es una empresa pública cuyas acciones y títulos de deuda cotizan en la Bolsa Mexicana de Valores.</w:t>
      </w:r>
    </w:p>
    <w:p w14:paraId="5FADD98B" w14:textId="77777777" w:rsidR="00D05F02" w:rsidRPr="003F0322" w:rsidRDefault="00D05F02" w:rsidP="00D05F02">
      <w:pPr>
        <w:spacing w:after="0" w:line="240" w:lineRule="auto"/>
        <w:jc w:val="right"/>
        <w:rPr>
          <w:rFonts w:asciiTheme="minorHAnsi" w:hAnsiTheme="minorHAnsi"/>
          <w:sz w:val="24"/>
          <w:szCs w:val="24"/>
        </w:rPr>
      </w:pPr>
    </w:p>
    <w:p w14:paraId="16265E78" w14:textId="77777777" w:rsidR="00507675" w:rsidRPr="003B5638" w:rsidRDefault="00507675" w:rsidP="00507675">
      <w:pPr>
        <w:spacing w:after="0" w:line="240" w:lineRule="auto"/>
        <w:jc w:val="right"/>
        <w:rPr>
          <w:rFonts w:asciiTheme="minorHAnsi" w:hAnsiTheme="minorHAnsi"/>
          <w:sz w:val="24"/>
          <w:szCs w:val="24"/>
        </w:rPr>
      </w:pPr>
    </w:p>
    <w:sectPr w:rsidR="00507675" w:rsidRPr="003B5638" w:rsidSect="007A4F2D">
      <w:headerReference w:type="even" r:id="rId16"/>
      <w:headerReference w:type="default" r:id="rId17"/>
      <w:headerReference w:type="first" r:id="rId18"/>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3E10F" w14:textId="77777777" w:rsidR="00D712F4" w:rsidRDefault="00D712F4" w:rsidP="003B5638">
      <w:pPr>
        <w:spacing w:after="0" w:line="240" w:lineRule="auto"/>
      </w:pPr>
      <w:r>
        <w:separator/>
      </w:r>
    </w:p>
  </w:endnote>
  <w:endnote w:type="continuationSeparator" w:id="0">
    <w:p w14:paraId="5D1DC8DD" w14:textId="77777777" w:rsidR="00D712F4" w:rsidRDefault="00D712F4" w:rsidP="003B5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59"/>
    <w:family w:val="auto"/>
    <w:notTrueType/>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D6995" w14:textId="77777777" w:rsidR="00D712F4" w:rsidRDefault="00D712F4" w:rsidP="003B5638">
      <w:pPr>
        <w:spacing w:after="0" w:line="240" w:lineRule="auto"/>
      </w:pPr>
      <w:r>
        <w:separator/>
      </w:r>
    </w:p>
  </w:footnote>
  <w:footnote w:type="continuationSeparator" w:id="0">
    <w:p w14:paraId="37D55A1C" w14:textId="77777777" w:rsidR="00D712F4" w:rsidRDefault="00D712F4" w:rsidP="003B56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22D71B" w14:textId="21726306" w:rsidR="00D712F4" w:rsidRDefault="00D712F4">
    <w:pPr>
      <w:pStyle w:val="Header"/>
    </w:pPr>
    <w:r>
      <w:rPr>
        <w:noProof/>
        <w:lang w:val="es-ES_tradnl" w:eastAsia="es-ES_tradnl"/>
      </w:rPr>
      <w:pict w14:anchorId="3C4DA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640.3pt;height:820.3pt;z-index:-25165721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7B9C2B" w14:textId="00D3C2E2" w:rsidR="00D712F4" w:rsidRDefault="00D712F4" w:rsidP="003D6AD2">
    <w:pPr>
      <w:pStyle w:val="Header"/>
      <w:jc w:val="both"/>
    </w:pPr>
    <w:r>
      <w:rPr>
        <w:noProof/>
        <w:lang w:val="es-ES_tradnl" w:eastAsia="es-ES_tradnl"/>
      </w:rPr>
      <w:pict w14:anchorId="56E81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7" type="#_x0000_t75" style="position:absolute;left:0;text-align:left;margin-left:-99.3pt;margin-top:-94.1pt;width:640.3pt;height:820.3pt;z-index:-251658240;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B64E7B" w14:textId="09A74CB2" w:rsidR="00D712F4" w:rsidRDefault="00D712F4">
    <w:pPr>
      <w:pStyle w:val="Header"/>
    </w:pPr>
    <w:r>
      <w:rPr>
        <w:noProof/>
        <w:lang w:val="es-ES_tradnl" w:eastAsia="es-ES_tradnl"/>
      </w:rPr>
      <w:pict w14:anchorId="7235F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640.3pt;height:820.3pt;z-index:-251656192;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03697"/>
    <w:multiLevelType w:val="hybridMultilevel"/>
    <w:tmpl w:val="70EA30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04A3545"/>
    <w:multiLevelType w:val="hybridMultilevel"/>
    <w:tmpl w:val="50B82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BC0688C"/>
    <w:multiLevelType w:val="hybridMultilevel"/>
    <w:tmpl w:val="169E25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CAA0E21"/>
    <w:multiLevelType w:val="hybridMultilevel"/>
    <w:tmpl w:val="45789C7E"/>
    <w:lvl w:ilvl="0" w:tplc="0746489E">
      <w:start w:val="1"/>
      <w:numFmt w:val="decimal"/>
      <w:lvlText w:val="%1."/>
      <w:lvlJc w:val="left"/>
      <w:pPr>
        <w:ind w:left="720" w:hanging="360"/>
      </w:pPr>
      <w:rPr>
        <w:rFonts w:eastAsia="Times New Roman" w:hint="default"/>
        <w:b/>
        <w:color w:val="33333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293025"/>
    <w:multiLevelType w:val="hybridMultilevel"/>
    <w:tmpl w:val="FBC8C646"/>
    <w:lvl w:ilvl="0" w:tplc="891A1662">
      <w:numFmt w:val="bullet"/>
      <w:lvlText w:val="-"/>
      <w:lvlJc w:val="left"/>
      <w:pPr>
        <w:ind w:left="420" w:hanging="360"/>
      </w:pPr>
      <w:rPr>
        <w:rFonts w:ascii="Arial" w:eastAsiaTheme="minorEastAsia"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5">
    <w:nsid w:val="636A1866"/>
    <w:multiLevelType w:val="hybridMultilevel"/>
    <w:tmpl w:val="788875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5D913DD"/>
    <w:multiLevelType w:val="hybridMultilevel"/>
    <w:tmpl w:val="604CB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E26"/>
    <w:rsid w:val="000A7383"/>
    <w:rsid w:val="000D41A1"/>
    <w:rsid w:val="000F70E3"/>
    <w:rsid w:val="00127637"/>
    <w:rsid w:val="0018251A"/>
    <w:rsid w:val="00235CA5"/>
    <w:rsid w:val="002640F9"/>
    <w:rsid w:val="002913B5"/>
    <w:rsid w:val="002B60BE"/>
    <w:rsid w:val="003050A8"/>
    <w:rsid w:val="00356F71"/>
    <w:rsid w:val="003B5638"/>
    <w:rsid w:val="003D6AD2"/>
    <w:rsid w:val="003E3BDD"/>
    <w:rsid w:val="003F0322"/>
    <w:rsid w:val="003F5AB2"/>
    <w:rsid w:val="004210F8"/>
    <w:rsid w:val="004B1491"/>
    <w:rsid w:val="00507675"/>
    <w:rsid w:val="00511409"/>
    <w:rsid w:val="00577D58"/>
    <w:rsid w:val="005E6BCB"/>
    <w:rsid w:val="006050C9"/>
    <w:rsid w:val="00650B8A"/>
    <w:rsid w:val="0068099E"/>
    <w:rsid w:val="006B3E77"/>
    <w:rsid w:val="00744023"/>
    <w:rsid w:val="00795DDB"/>
    <w:rsid w:val="007A4F2D"/>
    <w:rsid w:val="00815518"/>
    <w:rsid w:val="0088353C"/>
    <w:rsid w:val="009129EC"/>
    <w:rsid w:val="009410C8"/>
    <w:rsid w:val="00A5165C"/>
    <w:rsid w:val="00AD16D5"/>
    <w:rsid w:val="00B04E70"/>
    <w:rsid w:val="00B156FA"/>
    <w:rsid w:val="00C44EE2"/>
    <w:rsid w:val="00CC2779"/>
    <w:rsid w:val="00D05F02"/>
    <w:rsid w:val="00D712F4"/>
    <w:rsid w:val="00DA7118"/>
    <w:rsid w:val="00E87E2C"/>
    <w:rsid w:val="00EA5EA6"/>
    <w:rsid w:val="00ED6617"/>
    <w:rsid w:val="00F8558D"/>
    <w:rsid w:val="00F97286"/>
    <w:rsid w:val="00FA2744"/>
    <w:rsid w:val="00FD1E2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ecimalSymbol w:val="."/>
  <w:listSeparator w:val=","/>
  <w14:docId w14:val="512CC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paragraph" w:styleId="ListParagraph">
    <w:name w:val="List Paragraph"/>
    <w:basedOn w:val="Normal"/>
    <w:uiPriority w:val="34"/>
    <w:qFormat/>
    <w:rsid w:val="00F8558D"/>
    <w:pPr>
      <w:spacing w:after="0" w:line="240" w:lineRule="auto"/>
      <w:ind w:left="720"/>
    </w:pPr>
    <w:rPr>
      <w:rFonts w:eastAsiaTheme="minorHAnsi" w:hAnsi="Calibri"/>
      <w:lang w:eastAsia="es-MX"/>
    </w:rPr>
  </w:style>
  <w:style w:type="paragraph" w:styleId="NormalWeb">
    <w:name w:val="Normal (Web)"/>
    <w:basedOn w:val="Normal"/>
    <w:uiPriority w:val="99"/>
    <w:semiHidden/>
    <w:unhideWhenUsed/>
    <w:rsid w:val="00744023"/>
    <w:pPr>
      <w:spacing w:before="100" w:beforeAutospacing="1" w:after="100" w:afterAutospacing="1" w:line="240" w:lineRule="auto"/>
    </w:pPr>
    <w:rPr>
      <w:rFonts w:ascii="Times" w:hAnsi="Times"/>
      <w:sz w:val="20"/>
      <w:szCs w:val="20"/>
      <w:lang w:val="es-ES_tradnl"/>
    </w:rPr>
  </w:style>
  <w:style w:type="character" w:customStyle="1" w:styleId="apple-converted-space">
    <w:name w:val="apple-converted-space"/>
    <w:basedOn w:val="DefaultParagraphFont"/>
    <w:rsid w:val="00744023"/>
  </w:style>
  <w:style w:type="table" w:styleId="TableGrid">
    <w:name w:val="Table Grid"/>
    <w:basedOn w:val="TableNormal"/>
    <w:uiPriority w:val="59"/>
    <w:rsid w:val="00941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paragraph" w:styleId="ListParagraph">
    <w:name w:val="List Paragraph"/>
    <w:basedOn w:val="Normal"/>
    <w:uiPriority w:val="34"/>
    <w:qFormat/>
    <w:rsid w:val="00F8558D"/>
    <w:pPr>
      <w:spacing w:after="0" w:line="240" w:lineRule="auto"/>
      <w:ind w:left="720"/>
    </w:pPr>
    <w:rPr>
      <w:rFonts w:eastAsiaTheme="minorHAnsi" w:hAnsi="Calibri"/>
      <w:lang w:eastAsia="es-MX"/>
    </w:rPr>
  </w:style>
  <w:style w:type="paragraph" w:styleId="NormalWeb">
    <w:name w:val="Normal (Web)"/>
    <w:basedOn w:val="Normal"/>
    <w:uiPriority w:val="99"/>
    <w:semiHidden/>
    <w:unhideWhenUsed/>
    <w:rsid w:val="00744023"/>
    <w:pPr>
      <w:spacing w:before="100" w:beforeAutospacing="1" w:after="100" w:afterAutospacing="1" w:line="240" w:lineRule="auto"/>
    </w:pPr>
    <w:rPr>
      <w:rFonts w:ascii="Times" w:hAnsi="Times"/>
      <w:sz w:val="20"/>
      <w:szCs w:val="20"/>
      <w:lang w:val="es-ES_tradnl"/>
    </w:rPr>
  </w:style>
  <w:style w:type="character" w:customStyle="1" w:styleId="apple-converted-space">
    <w:name w:val="apple-converted-space"/>
    <w:basedOn w:val="DefaultParagraphFont"/>
    <w:rsid w:val="00744023"/>
  </w:style>
  <w:style w:type="table" w:styleId="TableGrid">
    <w:name w:val="Table Grid"/>
    <w:basedOn w:val="TableNormal"/>
    <w:uiPriority w:val="59"/>
    <w:rsid w:val="00941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14650">
      <w:bodyDiv w:val="1"/>
      <w:marLeft w:val="0"/>
      <w:marRight w:val="0"/>
      <w:marTop w:val="0"/>
      <w:marBottom w:val="0"/>
      <w:divBdr>
        <w:top w:val="none" w:sz="0" w:space="0" w:color="auto"/>
        <w:left w:val="none" w:sz="0" w:space="0" w:color="auto"/>
        <w:bottom w:val="none" w:sz="0" w:space="0" w:color="auto"/>
        <w:right w:val="none" w:sz="0" w:space="0" w:color="auto"/>
      </w:divBdr>
      <w:divsChild>
        <w:div w:id="1018967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022224">
              <w:marLeft w:val="0"/>
              <w:marRight w:val="0"/>
              <w:marTop w:val="0"/>
              <w:marBottom w:val="0"/>
              <w:divBdr>
                <w:top w:val="none" w:sz="0" w:space="0" w:color="auto"/>
                <w:left w:val="none" w:sz="0" w:space="0" w:color="auto"/>
                <w:bottom w:val="none" w:sz="0" w:space="0" w:color="auto"/>
                <w:right w:val="none" w:sz="0" w:space="0" w:color="auto"/>
              </w:divBdr>
              <w:divsChild>
                <w:div w:id="84818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57675">
      <w:bodyDiv w:val="1"/>
      <w:marLeft w:val="0"/>
      <w:marRight w:val="0"/>
      <w:marTop w:val="0"/>
      <w:marBottom w:val="0"/>
      <w:divBdr>
        <w:top w:val="none" w:sz="0" w:space="0" w:color="auto"/>
        <w:left w:val="none" w:sz="0" w:space="0" w:color="auto"/>
        <w:bottom w:val="none" w:sz="0" w:space="0" w:color="auto"/>
        <w:right w:val="none" w:sz="0" w:space="0" w:color="auto"/>
      </w:divBdr>
      <w:divsChild>
        <w:div w:id="2105687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289266">
              <w:marLeft w:val="0"/>
              <w:marRight w:val="0"/>
              <w:marTop w:val="0"/>
              <w:marBottom w:val="0"/>
              <w:divBdr>
                <w:top w:val="none" w:sz="0" w:space="0" w:color="auto"/>
                <w:left w:val="none" w:sz="0" w:space="0" w:color="auto"/>
                <w:bottom w:val="none" w:sz="0" w:space="0" w:color="auto"/>
                <w:right w:val="none" w:sz="0" w:space="0" w:color="auto"/>
              </w:divBdr>
              <w:divsChild>
                <w:div w:id="3843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28765">
      <w:bodyDiv w:val="1"/>
      <w:marLeft w:val="0"/>
      <w:marRight w:val="0"/>
      <w:marTop w:val="0"/>
      <w:marBottom w:val="0"/>
      <w:divBdr>
        <w:top w:val="none" w:sz="0" w:space="0" w:color="auto"/>
        <w:left w:val="none" w:sz="0" w:space="0" w:color="auto"/>
        <w:bottom w:val="none" w:sz="0" w:space="0" w:color="auto"/>
        <w:right w:val="none" w:sz="0" w:space="0" w:color="auto"/>
      </w:divBdr>
    </w:div>
    <w:div w:id="513496604">
      <w:bodyDiv w:val="1"/>
      <w:marLeft w:val="0"/>
      <w:marRight w:val="0"/>
      <w:marTop w:val="0"/>
      <w:marBottom w:val="0"/>
      <w:divBdr>
        <w:top w:val="none" w:sz="0" w:space="0" w:color="auto"/>
        <w:left w:val="none" w:sz="0" w:space="0" w:color="auto"/>
        <w:bottom w:val="none" w:sz="0" w:space="0" w:color="auto"/>
        <w:right w:val="none" w:sz="0" w:space="0" w:color="auto"/>
      </w:divBdr>
    </w:div>
    <w:div w:id="672730615">
      <w:bodyDiv w:val="1"/>
      <w:marLeft w:val="0"/>
      <w:marRight w:val="0"/>
      <w:marTop w:val="0"/>
      <w:marBottom w:val="0"/>
      <w:divBdr>
        <w:top w:val="none" w:sz="0" w:space="0" w:color="auto"/>
        <w:left w:val="none" w:sz="0" w:space="0" w:color="auto"/>
        <w:bottom w:val="none" w:sz="0" w:space="0" w:color="auto"/>
        <w:right w:val="none" w:sz="0" w:space="0" w:color="auto"/>
      </w:divBdr>
      <w:divsChild>
        <w:div w:id="1889415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308892">
              <w:marLeft w:val="0"/>
              <w:marRight w:val="0"/>
              <w:marTop w:val="0"/>
              <w:marBottom w:val="0"/>
              <w:divBdr>
                <w:top w:val="none" w:sz="0" w:space="0" w:color="auto"/>
                <w:left w:val="none" w:sz="0" w:space="0" w:color="auto"/>
                <w:bottom w:val="none" w:sz="0" w:space="0" w:color="auto"/>
                <w:right w:val="none" w:sz="0" w:space="0" w:color="auto"/>
              </w:divBdr>
              <w:divsChild>
                <w:div w:id="14540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4093">
      <w:bodyDiv w:val="1"/>
      <w:marLeft w:val="0"/>
      <w:marRight w:val="0"/>
      <w:marTop w:val="0"/>
      <w:marBottom w:val="0"/>
      <w:divBdr>
        <w:top w:val="none" w:sz="0" w:space="0" w:color="auto"/>
        <w:left w:val="none" w:sz="0" w:space="0" w:color="auto"/>
        <w:bottom w:val="none" w:sz="0" w:space="0" w:color="auto"/>
        <w:right w:val="none" w:sz="0" w:space="0" w:color="auto"/>
      </w:divBdr>
      <w:divsChild>
        <w:div w:id="1132672669">
          <w:marLeft w:val="0"/>
          <w:marRight w:val="0"/>
          <w:marTop w:val="0"/>
          <w:marBottom w:val="0"/>
          <w:divBdr>
            <w:top w:val="none" w:sz="0" w:space="0" w:color="auto"/>
            <w:left w:val="none" w:sz="0" w:space="0" w:color="auto"/>
            <w:bottom w:val="none" w:sz="0" w:space="0" w:color="auto"/>
            <w:right w:val="none" w:sz="0" w:space="0" w:color="auto"/>
          </w:divBdr>
          <w:divsChild>
            <w:div w:id="1458719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060277">
                  <w:marLeft w:val="0"/>
                  <w:marRight w:val="0"/>
                  <w:marTop w:val="0"/>
                  <w:marBottom w:val="0"/>
                  <w:divBdr>
                    <w:top w:val="none" w:sz="0" w:space="0" w:color="auto"/>
                    <w:left w:val="none" w:sz="0" w:space="0" w:color="auto"/>
                    <w:bottom w:val="none" w:sz="0" w:space="0" w:color="auto"/>
                    <w:right w:val="none" w:sz="0" w:space="0" w:color="auto"/>
                  </w:divBdr>
                  <w:divsChild>
                    <w:div w:id="1123958231">
                      <w:marLeft w:val="0"/>
                      <w:marRight w:val="0"/>
                      <w:marTop w:val="0"/>
                      <w:marBottom w:val="0"/>
                      <w:divBdr>
                        <w:top w:val="none" w:sz="0" w:space="0" w:color="auto"/>
                        <w:left w:val="none" w:sz="0" w:space="0" w:color="auto"/>
                        <w:bottom w:val="none" w:sz="0" w:space="0" w:color="auto"/>
                        <w:right w:val="none" w:sz="0" w:space="0" w:color="auto"/>
                      </w:divBdr>
                      <w:divsChild>
                        <w:div w:id="1886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363244">
      <w:bodyDiv w:val="1"/>
      <w:marLeft w:val="0"/>
      <w:marRight w:val="0"/>
      <w:marTop w:val="0"/>
      <w:marBottom w:val="0"/>
      <w:divBdr>
        <w:top w:val="none" w:sz="0" w:space="0" w:color="auto"/>
        <w:left w:val="none" w:sz="0" w:space="0" w:color="auto"/>
        <w:bottom w:val="none" w:sz="0" w:space="0" w:color="auto"/>
        <w:right w:val="none" w:sz="0" w:space="0" w:color="auto"/>
      </w:divBdr>
      <w:divsChild>
        <w:div w:id="155464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201602">
              <w:marLeft w:val="0"/>
              <w:marRight w:val="0"/>
              <w:marTop w:val="0"/>
              <w:marBottom w:val="0"/>
              <w:divBdr>
                <w:top w:val="none" w:sz="0" w:space="0" w:color="auto"/>
                <w:left w:val="none" w:sz="0" w:space="0" w:color="auto"/>
                <w:bottom w:val="none" w:sz="0" w:space="0" w:color="auto"/>
                <w:right w:val="none" w:sz="0" w:space="0" w:color="auto"/>
              </w:divBdr>
              <w:divsChild>
                <w:div w:id="13359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24938">
      <w:bodyDiv w:val="1"/>
      <w:marLeft w:val="0"/>
      <w:marRight w:val="0"/>
      <w:marTop w:val="0"/>
      <w:marBottom w:val="0"/>
      <w:divBdr>
        <w:top w:val="none" w:sz="0" w:space="0" w:color="auto"/>
        <w:left w:val="none" w:sz="0" w:space="0" w:color="auto"/>
        <w:bottom w:val="none" w:sz="0" w:space="0" w:color="auto"/>
        <w:right w:val="none" w:sz="0" w:space="0" w:color="auto"/>
      </w:divBdr>
    </w:div>
    <w:div w:id="945769307">
      <w:bodyDiv w:val="1"/>
      <w:marLeft w:val="0"/>
      <w:marRight w:val="0"/>
      <w:marTop w:val="0"/>
      <w:marBottom w:val="0"/>
      <w:divBdr>
        <w:top w:val="none" w:sz="0" w:space="0" w:color="auto"/>
        <w:left w:val="none" w:sz="0" w:space="0" w:color="auto"/>
        <w:bottom w:val="none" w:sz="0" w:space="0" w:color="auto"/>
        <w:right w:val="none" w:sz="0" w:space="0" w:color="auto"/>
      </w:divBdr>
    </w:div>
    <w:div w:id="1445997571">
      <w:bodyDiv w:val="1"/>
      <w:marLeft w:val="0"/>
      <w:marRight w:val="0"/>
      <w:marTop w:val="0"/>
      <w:marBottom w:val="0"/>
      <w:divBdr>
        <w:top w:val="none" w:sz="0" w:space="0" w:color="auto"/>
        <w:left w:val="none" w:sz="0" w:space="0" w:color="auto"/>
        <w:bottom w:val="none" w:sz="0" w:space="0" w:color="auto"/>
        <w:right w:val="none" w:sz="0" w:space="0" w:color="auto"/>
      </w:divBdr>
      <w:divsChild>
        <w:div w:id="1900707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103895">
              <w:marLeft w:val="0"/>
              <w:marRight w:val="0"/>
              <w:marTop w:val="0"/>
              <w:marBottom w:val="0"/>
              <w:divBdr>
                <w:top w:val="none" w:sz="0" w:space="0" w:color="auto"/>
                <w:left w:val="none" w:sz="0" w:space="0" w:color="auto"/>
                <w:bottom w:val="none" w:sz="0" w:space="0" w:color="auto"/>
                <w:right w:val="none" w:sz="0" w:space="0" w:color="auto"/>
              </w:divBdr>
              <w:divsChild>
                <w:div w:id="6174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03292">
      <w:bodyDiv w:val="1"/>
      <w:marLeft w:val="0"/>
      <w:marRight w:val="0"/>
      <w:marTop w:val="0"/>
      <w:marBottom w:val="0"/>
      <w:divBdr>
        <w:top w:val="none" w:sz="0" w:space="0" w:color="auto"/>
        <w:left w:val="none" w:sz="0" w:space="0" w:color="auto"/>
        <w:bottom w:val="none" w:sz="0" w:space="0" w:color="auto"/>
        <w:right w:val="none" w:sz="0" w:space="0" w:color="auto"/>
      </w:divBdr>
      <w:divsChild>
        <w:div w:id="2116366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544124">
              <w:marLeft w:val="0"/>
              <w:marRight w:val="0"/>
              <w:marTop w:val="0"/>
              <w:marBottom w:val="0"/>
              <w:divBdr>
                <w:top w:val="none" w:sz="0" w:space="0" w:color="auto"/>
                <w:left w:val="none" w:sz="0" w:space="0" w:color="auto"/>
                <w:bottom w:val="none" w:sz="0" w:space="0" w:color="auto"/>
                <w:right w:val="none" w:sz="0" w:space="0" w:color="auto"/>
              </w:divBdr>
              <w:divsChild>
                <w:div w:id="1492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16487">
      <w:bodyDiv w:val="1"/>
      <w:marLeft w:val="0"/>
      <w:marRight w:val="0"/>
      <w:marTop w:val="0"/>
      <w:marBottom w:val="0"/>
      <w:divBdr>
        <w:top w:val="none" w:sz="0" w:space="0" w:color="auto"/>
        <w:left w:val="none" w:sz="0" w:space="0" w:color="auto"/>
        <w:bottom w:val="none" w:sz="0" w:space="0" w:color="auto"/>
        <w:right w:val="none" w:sz="0" w:space="0" w:color="auto"/>
      </w:divBdr>
    </w:div>
    <w:div w:id="1839348429">
      <w:bodyDiv w:val="1"/>
      <w:marLeft w:val="0"/>
      <w:marRight w:val="0"/>
      <w:marTop w:val="0"/>
      <w:marBottom w:val="0"/>
      <w:divBdr>
        <w:top w:val="none" w:sz="0" w:space="0" w:color="auto"/>
        <w:left w:val="none" w:sz="0" w:space="0" w:color="auto"/>
        <w:bottom w:val="none" w:sz="0" w:space="0" w:color="auto"/>
        <w:right w:val="none" w:sz="0" w:space="0" w:color="auto"/>
      </w:divBdr>
      <w:divsChild>
        <w:div w:id="1381249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408586">
              <w:marLeft w:val="0"/>
              <w:marRight w:val="0"/>
              <w:marTop w:val="0"/>
              <w:marBottom w:val="0"/>
              <w:divBdr>
                <w:top w:val="none" w:sz="0" w:space="0" w:color="auto"/>
                <w:left w:val="none" w:sz="0" w:space="0" w:color="auto"/>
                <w:bottom w:val="none" w:sz="0" w:space="0" w:color="auto"/>
                <w:right w:val="none" w:sz="0" w:space="0" w:color="auto"/>
              </w:divBdr>
              <w:divsChild>
                <w:div w:id="6216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9228">
      <w:bodyDiv w:val="1"/>
      <w:marLeft w:val="0"/>
      <w:marRight w:val="0"/>
      <w:marTop w:val="0"/>
      <w:marBottom w:val="0"/>
      <w:divBdr>
        <w:top w:val="none" w:sz="0" w:space="0" w:color="auto"/>
        <w:left w:val="none" w:sz="0" w:space="0" w:color="auto"/>
        <w:bottom w:val="none" w:sz="0" w:space="0" w:color="auto"/>
        <w:right w:val="none" w:sz="0" w:space="0" w:color="auto"/>
      </w:divBdr>
    </w:div>
    <w:div w:id="2058893800">
      <w:bodyDiv w:val="1"/>
      <w:marLeft w:val="0"/>
      <w:marRight w:val="0"/>
      <w:marTop w:val="0"/>
      <w:marBottom w:val="0"/>
      <w:divBdr>
        <w:top w:val="none" w:sz="0" w:space="0" w:color="auto"/>
        <w:left w:val="none" w:sz="0" w:space="0" w:color="auto"/>
        <w:bottom w:val="none" w:sz="0" w:space="0" w:color="auto"/>
        <w:right w:val="none" w:sz="0" w:space="0" w:color="auto"/>
      </w:divBdr>
      <w:divsChild>
        <w:div w:id="867254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318980">
              <w:marLeft w:val="0"/>
              <w:marRight w:val="0"/>
              <w:marTop w:val="0"/>
              <w:marBottom w:val="0"/>
              <w:divBdr>
                <w:top w:val="none" w:sz="0" w:space="0" w:color="auto"/>
                <w:left w:val="none" w:sz="0" w:space="0" w:color="auto"/>
                <w:bottom w:val="none" w:sz="0" w:space="0" w:color="auto"/>
                <w:right w:val="none" w:sz="0" w:space="0" w:color="auto"/>
              </w:divBdr>
              <w:divsChild>
                <w:div w:id="877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www.mexicogp.mx/" TargetMode="External"/><Relationship Id="rId14" Type="http://schemas.openxmlformats.org/officeDocument/2006/relationships/hyperlink" Target="mailto:fvelazquezc@cie.com.mx" TargetMode="External"/><Relationship Id="rId15" Type="http://schemas.openxmlformats.org/officeDocument/2006/relationships/hyperlink" Target="mailto:manuel@bandofinsiders.com"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9CBAD1-C350-9D43-B101-7690B4F54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909</Words>
  <Characters>5186</Characters>
  <Application>Microsoft Macintosh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Veronica.Poucel</dc:creator>
  <cp:keywords/>
  <dc:description/>
  <cp:lastModifiedBy>patricia ramirez</cp:lastModifiedBy>
  <cp:revision>3</cp:revision>
  <cp:lastPrinted>2016-07-20T19:26:00Z</cp:lastPrinted>
  <dcterms:created xsi:type="dcterms:W3CDTF">2016-07-20T19:26:00Z</dcterms:created>
  <dcterms:modified xsi:type="dcterms:W3CDTF">2016-07-21T01:07:00Z</dcterms:modified>
</cp:coreProperties>
</file>