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B8A40" w14:textId="77777777" w:rsidR="00B57283" w:rsidRPr="00B57283" w:rsidRDefault="00B57283" w:rsidP="004D0EEA">
      <w:pPr>
        <w:spacing w:after="0" w:line="240" w:lineRule="auto"/>
        <w:jc w:val="right"/>
        <w:rPr>
          <w:rFonts w:ascii="Arial" w:hAnsi="Arial" w:cs="Arial"/>
          <w:i/>
          <w:lang w:val="es-ES_tradnl"/>
        </w:rPr>
      </w:pPr>
    </w:p>
    <w:p w14:paraId="2A33AF90" w14:textId="77777777" w:rsidR="00B0259D" w:rsidRPr="008E0D07" w:rsidRDefault="008E0D07" w:rsidP="00B0259D">
      <w:pPr>
        <w:spacing w:after="0" w:line="240" w:lineRule="auto"/>
        <w:jc w:val="right"/>
        <w:rPr>
          <w:rFonts w:ascii="Times" w:eastAsia="Times New Roman" w:hAnsi="Times"/>
          <w:sz w:val="20"/>
          <w:szCs w:val="20"/>
          <w:lang w:val="es-MX" w:bidi="ar-SA"/>
        </w:rPr>
      </w:pPr>
      <w:r>
        <w:rPr>
          <w:rFonts w:ascii="Arial" w:eastAsia="Times New Roman" w:hAnsi="Arial" w:cs="Arial"/>
          <w:i/>
          <w:iCs/>
          <w:color w:val="000000"/>
          <w:sz w:val="20"/>
          <w:szCs w:val="20"/>
          <w:shd w:val="clear" w:color="auto" w:fill="FFFFFF"/>
          <w:lang w:val="es-ES_tradnl" w:bidi="ar-SA"/>
        </w:rPr>
        <w:t>Mexico City, October 6, 2016</w:t>
      </w:r>
    </w:p>
    <w:p w14:paraId="1BE2F9F6" w14:textId="77777777" w:rsidR="00B57283" w:rsidRPr="008E0D07" w:rsidRDefault="00B57283" w:rsidP="00B57283">
      <w:pPr>
        <w:pStyle w:val="NormalWeb"/>
        <w:shd w:val="clear" w:color="auto" w:fill="FFFFFF"/>
        <w:spacing w:before="0" w:beforeAutospacing="0" w:after="150" w:afterAutospacing="0"/>
        <w:jc w:val="both"/>
        <w:rPr>
          <w:rFonts w:ascii="Helvetica Neue" w:hAnsi="Helvetica Neue"/>
          <w:color w:val="333333"/>
          <w:sz w:val="21"/>
          <w:szCs w:val="21"/>
          <w:lang w:val="es-MX"/>
        </w:rPr>
      </w:pPr>
    </w:p>
    <w:p w14:paraId="6D9C1341" w14:textId="77777777" w:rsidR="00B57283" w:rsidRPr="00B57283" w:rsidRDefault="00B57283" w:rsidP="00B57283">
      <w:pPr>
        <w:spacing w:after="0" w:line="240" w:lineRule="auto"/>
        <w:jc w:val="center"/>
        <w:rPr>
          <w:rFonts w:ascii="Arial" w:eastAsia="Times New Roman" w:hAnsi="Arial" w:cs="Arial"/>
          <w:b/>
          <w:color w:val="222222"/>
          <w:sz w:val="24"/>
          <w:szCs w:val="24"/>
          <w:shd w:val="clear" w:color="auto" w:fill="FFFFFF"/>
          <w:lang w:val="es-ES_tradnl" w:bidi="ar-SA"/>
        </w:rPr>
      </w:pPr>
    </w:p>
    <w:p w14:paraId="179B89FE" w14:textId="77777777" w:rsidR="00B0259D" w:rsidRPr="00766F9E" w:rsidRDefault="00B0259D" w:rsidP="00B0259D">
      <w:pPr>
        <w:pStyle w:val="NormalWeb"/>
        <w:shd w:val="clear" w:color="auto" w:fill="FFFFFF"/>
        <w:jc w:val="center"/>
        <w:rPr>
          <w:rFonts w:ascii="Arial" w:hAnsi="Arial" w:cs="Arial"/>
          <w:color w:val="FF0000"/>
          <w:sz w:val="21"/>
          <w:szCs w:val="21"/>
        </w:rPr>
      </w:pPr>
      <w:r w:rsidRPr="00766F9E">
        <w:rPr>
          <w:rFonts w:ascii="Arial" w:hAnsi="Arial" w:cs="Arial"/>
          <w:b/>
          <w:bCs/>
          <w:color w:val="FF0000"/>
          <w:sz w:val="24"/>
          <w:szCs w:val="24"/>
        </w:rPr>
        <w:t xml:space="preserve">Masters Historic Racing, </w:t>
      </w:r>
      <w:r w:rsidR="008E0D07" w:rsidRPr="00766F9E">
        <w:rPr>
          <w:rFonts w:ascii="Arial" w:hAnsi="Arial" w:cs="Arial"/>
          <w:b/>
          <w:bCs/>
          <w:color w:val="FF0000"/>
          <w:sz w:val="24"/>
          <w:szCs w:val="24"/>
        </w:rPr>
        <w:t xml:space="preserve">the </w:t>
      </w:r>
      <w:r w:rsidR="00DC7488" w:rsidRPr="00766F9E">
        <w:rPr>
          <w:rFonts w:ascii="Arial" w:hAnsi="Arial" w:cs="Arial"/>
          <w:b/>
          <w:bCs/>
          <w:color w:val="FF0000"/>
          <w:sz w:val="24"/>
          <w:szCs w:val="24"/>
        </w:rPr>
        <w:t>legendary FORMULA</w:t>
      </w:r>
      <w:r w:rsidRPr="00766F9E">
        <w:rPr>
          <w:rFonts w:ascii="Arial" w:hAnsi="Arial" w:cs="Arial"/>
          <w:b/>
          <w:bCs/>
          <w:color w:val="FF0000"/>
          <w:sz w:val="24"/>
          <w:szCs w:val="24"/>
        </w:rPr>
        <w:t xml:space="preserve"> 1 GRAN PREMIO DE MÉXICO 2016™</w:t>
      </w:r>
      <w:r w:rsidR="008E0D07" w:rsidRPr="00766F9E">
        <w:rPr>
          <w:rFonts w:ascii="Arial" w:hAnsi="Arial" w:cs="Arial"/>
          <w:b/>
          <w:bCs/>
          <w:color w:val="FF0000"/>
          <w:sz w:val="24"/>
          <w:szCs w:val="24"/>
        </w:rPr>
        <w:t>’s opening act.</w:t>
      </w:r>
    </w:p>
    <w:p w14:paraId="4509A5F9" w14:textId="77777777" w:rsidR="00E20141" w:rsidRDefault="00E20141" w:rsidP="000D0135">
      <w:pPr>
        <w:pStyle w:val="NormalWeb"/>
        <w:shd w:val="clear" w:color="auto" w:fill="FFFFFF"/>
        <w:ind w:left="567"/>
        <w:rPr>
          <w:rFonts w:ascii="Arial" w:hAnsi="Arial" w:cs="Arial"/>
          <w:color w:val="000000"/>
          <w:sz w:val="21"/>
          <w:szCs w:val="21"/>
        </w:rPr>
      </w:pPr>
    </w:p>
    <w:p w14:paraId="1E310CFD" w14:textId="77777777" w:rsidR="00B0259D" w:rsidRPr="008E0D07" w:rsidRDefault="00B0259D" w:rsidP="000D0135">
      <w:pPr>
        <w:pStyle w:val="NormalWeb"/>
        <w:shd w:val="clear" w:color="auto" w:fill="FFFFFF"/>
        <w:ind w:left="567"/>
        <w:rPr>
          <w:rFonts w:ascii="Arial" w:hAnsi="Arial" w:cs="Arial"/>
          <w:color w:val="000000"/>
          <w:sz w:val="21"/>
          <w:szCs w:val="21"/>
        </w:rPr>
      </w:pPr>
      <w:r w:rsidRPr="008E0D07">
        <w:rPr>
          <w:rFonts w:ascii="Arial" w:hAnsi="Arial" w:cs="Arial"/>
          <w:color w:val="000000"/>
          <w:sz w:val="21"/>
          <w:szCs w:val="21"/>
        </w:rPr>
        <w:t>·</w:t>
      </w:r>
      <w:r w:rsidRPr="008E0D07">
        <w:rPr>
          <w:rFonts w:ascii="Times New Roman" w:hAnsi="Times New Roman"/>
          <w:color w:val="000000"/>
          <w:sz w:val="14"/>
          <w:szCs w:val="14"/>
        </w:rPr>
        <w:t>     </w:t>
      </w:r>
      <w:r w:rsidRPr="008E0D07">
        <w:rPr>
          <w:rStyle w:val="apple-converted-space"/>
          <w:rFonts w:ascii="Times New Roman"/>
          <w:color w:val="000000"/>
          <w:sz w:val="14"/>
          <w:szCs w:val="14"/>
        </w:rPr>
        <w:t> </w:t>
      </w:r>
      <w:r w:rsidR="008E0D07" w:rsidRPr="008E0D07">
        <w:rPr>
          <w:rFonts w:ascii="Arial" w:hAnsi="Arial" w:cs="Arial"/>
          <w:i/>
          <w:iCs/>
          <w:color w:val="000000"/>
        </w:rPr>
        <w:t xml:space="preserve">With </w:t>
      </w:r>
      <w:r w:rsidR="00DC7488" w:rsidRPr="008E0D07">
        <w:rPr>
          <w:rFonts w:ascii="Arial" w:hAnsi="Arial" w:cs="Arial"/>
          <w:i/>
          <w:iCs/>
          <w:color w:val="000000"/>
        </w:rPr>
        <w:t>a Formula</w:t>
      </w:r>
      <w:r w:rsidR="008E0D07" w:rsidRPr="008E0D07">
        <w:rPr>
          <w:rFonts w:ascii="Arial" w:hAnsi="Arial" w:cs="Arial"/>
          <w:i/>
          <w:iCs/>
          <w:color w:val="000000"/>
        </w:rPr>
        <w:t xml:space="preserve"> 1 historic cars exhibition, </w:t>
      </w:r>
      <w:r w:rsidR="00DC7488" w:rsidRPr="008E0D07">
        <w:rPr>
          <w:rFonts w:ascii="Arial" w:hAnsi="Arial" w:cs="Arial"/>
          <w:i/>
          <w:iCs/>
          <w:color w:val="000000"/>
        </w:rPr>
        <w:t>the Masters</w:t>
      </w:r>
      <w:r w:rsidRPr="008E0D07">
        <w:rPr>
          <w:rFonts w:ascii="Arial" w:hAnsi="Arial" w:cs="Arial"/>
          <w:i/>
          <w:iCs/>
          <w:color w:val="000000"/>
        </w:rPr>
        <w:t xml:space="preserve"> Historic Racing </w:t>
      </w:r>
      <w:r w:rsidR="008E0D07" w:rsidRPr="008E0D07">
        <w:rPr>
          <w:rFonts w:ascii="Arial" w:hAnsi="Arial" w:cs="Arial"/>
          <w:i/>
          <w:iCs/>
          <w:color w:val="000000"/>
        </w:rPr>
        <w:t xml:space="preserve">will be one of the supporting races for the </w:t>
      </w:r>
      <w:r w:rsidRPr="008E0D07">
        <w:rPr>
          <w:rFonts w:ascii="Arial" w:hAnsi="Arial" w:cs="Arial"/>
          <w:i/>
          <w:iCs/>
          <w:color w:val="000000"/>
        </w:rPr>
        <w:t>FORMULA 1 GRAN PREMIO DE MÉXICO 2016</w:t>
      </w:r>
      <w:r w:rsidRPr="008E0D07">
        <w:rPr>
          <w:rFonts w:ascii="Arial" w:hAnsi="Arial" w:cs="Arial"/>
          <w:color w:val="000000"/>
          <w:sz w:val="21"/>
          <w:szCs w:val="21"/>
        </w:rPr>
        <w:t>™.</w:t>
      </w:r>
    </w:p>
    <w:p w14:paraId="5ACBFCFB" w14:textId="77777777" w:rsidR="00B0259D" w:rsidRPr="008E0D07" w:rsidRDefault="008E0D07" w:rsidP="00B0259D">
      <w:pPr>
        <w:pStyle w:val="NormalWeb"/>
        <w:shd w:val="clear" w:color="auto" w:fill="FFFFFF"/>
        <w:jc w:val="both"/>
        <w:rPr>
          <w:rFonts w:ascii="Arial" w:hAnsi="Arial" w:cs="Arial"/>
          <w:color w:val="000000"/>
          <w:sz w:val="21"/>
          <w:szCs w:val="21"/>
        </w:rPr>
      </w:pPr>
      <w:r w:rsidRPr="008E0D07">
        <w:rPr>
          <w:rFonts w:ascii="Arial" w:hAnsi="Arial" w:cs="Arial"/>
          <w:color w:val="000000"/>
          <w:sz w:val="21"/>
          <w:szCs w:val="21"/>
        </w:rPr>
        <w:t>It is only one month away from the beginning of the</w:t>
      </w:r>
      <w:r w:rsidR="00B0259D" w:rsidRPr="008E0D07">
        <w:rPr>
          <w:rFonts w:ascii="Arial" w:hAnsi="Arial" w:cs="Arial"/>
          <w:color w:val="000000"/>
          <w:sz w:val="21"/>
          <w:szCs w:val="21"/>
        </w:rPr>
        <w:t xml:space="preserve"> FORMULA 1 GRAN PREMIO DE M</w:t>
      </w:r>
      <w:r>
        <w:rPr>
          <w:rFonts w:ascii="Arial" w:hAnsi="Arial" w:cs="Arial"/>
          <w:color w:val="000000"/>
          <w:sz w:val="21"/>
          <w:szCs w:val="21"/>
        </w:rPr>
        <w:t>E</w:t>
      </w:r>
      <w:r w:rsidR="00B0259D" w:rsidRPr="008E0D07">
        <w:rPr>
          <w:rFonts w:ascii="Arial" w:hAnsi="Arial" w:cs="Arial"/>
          <w:color w:val="000000"/>
          <w:sz w:val="21"/>
          <w:szCs w:val="21"/>
        </w:rPr>
        <w:t xml:space="preserve">XICO 2016™ </w:t>
      </w:r>
      <w:r>
        <w:rPr>
          <w:rFonts w:ascii="Arial" w:hAnsi="Arial" w:cs="Arial"/>
          <w:color w:val="000000"/>
          <w:sz w:val="21"/>
          <w:szCs w:val="21"/>
        </w:rPr>
        <w:t xml:space="preserve">and so the automotive passion is present-day. </w:t>
      </w:r>
      <w:r w:rsidRPr="008E0D07">
        <w:rPr>
          <w:rFonts w:ascii="Arial" w:hAnsi="Arial" w:cs="Arial"/>
          <w:color w:val="000000"/>
          <w:sz w:val="21"/>
          <w:szCs w:val="21"/>
        </w:rPr>
        <w:t>In this context more details about the</w:t>
      </w:r>
      <w:r w:rsidR="00B0259D" w:rsidRPr="008E0D07">
        <w:rPr>
          <w:rStyle w:val="apple-converted-space"/>
          <w:rFonts w:ascii="Arial" w:hAnsi="Arial" w:cs="Arial"/>
          <w:color w:val="000000"/>
          <w:sz w:val="21"/>
          <w:szCs w:val="21"/>
        </w:rPr>
        <w:t> </w:t>
      </w:r>
      <w:r w:rsidR="00B0259D" w:rsidRPr="008E0D07">
        <w:rPr>
          <w:rFonts w:ascii="Arial" w:hAnsi="Arial" w:cs="Arial"/>
          <w:i/>
          <w:iCs/>
          <w:color w:val="000000"/>
          <w:sz w:val="21"/>
          <w:szCs w:val="21"/>
        </w:rPr>
        <w:t>Masters Historic Racing</w:t>
      </w:r>
      <w:r w:rsidRPr="008E0D07">
        <w:rPr>
          <w:rFonts w:ascii="Arial" w:hAnsi="Arial" w:cs="Arial"/>
          <w:i/>
          <w:iCs/>
          <w:color w:val="000000"/>
          <w:sz w:val="21"/>
          <w:szCs w:val="21"/>
        </w:rPr>
        <w:t xml:space="preserve"> are revealed</w:t>
      </w:r>
      <w:r w:rsidR="00B0259D" w:rsidRPr="008E0D07">
        <w:rPr>
          <w:rStyle w:val="apple-converted-space"/>
          <w:rFonts w:ascii="Arial" w:hAnsi="Arial" w:cs="Arial"/>
          <w:i/>
          <w:iCs/>
          <w:color w:val="000000"/>
          <w:sz w:val="21"/>
          <w:szCs w:val="21"/>
        </w:rPr>
        <w:t> </w:t>
      </w:r>
      <w:r w:rsidR="00B0259D" w:rsidRPr="008E0D07">
        <w:rPr>
          <w:rFonts w:ascii="Arial" w:hAnsi="Arial" w:cs="Arial"/>
          <w:color w:val="000000"/>
          <w:sz w:val="21"/>
          <w:szCs w:val="21"/>
        </w:rPr>
        <w:t>–</w:t>
      </w:r>
      <w:r w:rsidR="00B0259D" w:rsidRPr="008E0D07">
        <w:rPr>
          <w:rStyle w:val="apple-converted-space"/>
          <w:rFonts w:ascii="Arial" w:hAnsi="Arial" w:cs="Arial"/>
          <w:color w:val="000000"/>
          <w:sz w:val="21"/>
          <w:szCs w:val="21"/>
        </w:rPr>
        <w:t> </w:t>
      </w:r>
      <w:r>
        <w:rPr>
          <w:rStyle w:val="apple-converted-space"/>
          <w:rFonts w:ascii="Arial" w:hAnsi="Arial" w:cs="Arial"/>
          <w:color w:val="000000"/>
          <w:sz w:val="21"/>
          <w:szCs w:val="21"/>
        </w:rPr>
        <w:t>the historical motor racing leader category-</w:t>
      </w:r>
      <w:r>
        <w:rPr>
          <w:rFonts w:ascii="Arial" w:hAnsi="Arial" w:cs="Arial"/>
          <w:color w:val="000000"/>
          <w:sz w:val="21"/>
          <w:szCs w:val="21"/>
        </w:rPr>
        <w:t>as supporting race.</w:t>
      </w:r>
    </w:p>
    <w:p w14:paraId="5EB5166D" w14:textId="77777777" w:rsidR="00B0259D" w:rsidRPr="001B63FC" w:rsidRDefault="00B0259D" w:rsidP="00B0259D">
      <w:pPr>
        <w:pStyle w:val="NormalWeb"/>
        <w:shd w:val="clear" w:color="auto" w:fill="FFFFFF"/>
        <w:jc w:val="both"/>
        <w:rPr>
          <w:rFonts w:ascii="Arial" w:hAnsi="Arial" w:cs="Arial"/>
          <w:color w:val="000000"/>
          <w:sz w:val="21"/>
          <w:szCs w:val="21"/>
        </w:rPr>
      </w:pPr>
      <w:r w:rsidRPr="001B63FC">
        <w:rPr>
          <w:rFonts w:ascii="Arial" w:hAnsi="Arial" w:cs="Arial"/>
          <w:color w:val="000000"/>
          <w:sz w:val="21"/>
          <w:szCs w:val="21"/>
        </w:rPr>
        <w:t> </w:t>
      </w:r>
      <w:r w:rsidRPr="001B63FC">
        <w:rPr>
          <w:rFonts w:ascii="Arial" w:hAnsi="Arial" w:cs="Arial"/>
          <w:i/>
          <w:iCs/>
          <w:color w:val="000000"/>
          <w:sz w:val="21"/>
          <w:szCs w:val="21"/>
        </w:rPr>
        <w:t>Masters Historic Racing</w:t>
      </w:r>
      <w:r w:rsidRPr="001B63FC">
        <w:rPr>
          <w:rStyle w:val="apple-converted-space"/>
          <w:rFonts w:ascii="Arial" w:hAnsi="Arial" w:cs="Arial"/>
          <w:color w:val="000000"/>
          <w:sz w:val="21"/>
          <w:szCs w:val="21"/>
        </w:rPr>
        <w:t> </w:t>
      </w:r>
      <w:r w:rsidR="008E0D07" w:rsidRPr="001B63FC">
        <w:rPr>
          <w:rFonts w:ascii="Arial" w:hAnsi="Arial" w:cs="Arial"/>
          <w:color w:val="000000"/>
          <w:sz w:val="21"/>
          <w:szCs w:val="21"/>
        </w:rPr>
        <w:t>is a category recognized by</w:t>
      </w:r>
      <w:r w:rsidRPr="001B63FC">
        <w:rPr>
          <w:rFonts w:ascii="Arial" w:hAnsi="Arial" w:cs="Arial"/>
          <w:color w:val="000000"/>
          <w:sz w:val="21"/>
          <w:szCs w:val="21"/>
        </w:rPr>
        <w:t xml:space="preserve"> FIA (</w:t>
      </w:r>
      <w:r w:rsidR="008E0D07" w:rsidRPr="001B63FC">
        <w:rPr>
          <w:rFonts w:ascii="Arial" w:hAnsi="Arial" w:cs="Arial"/>
          <w:color w:val="000000"/>
          <w:sz w:val="21"/>
          <w:szCs w:val="21"/>
        </w:rPr>
        <w:t>International Automobile Federation</w:t>
      </w:r>
      <w:r w:rsidRPr="001B63FC">
        <w:rPr>
          <w:rFonts w:ascii="Arial" w:hAnsi="Arial" w:cs="Arial"/>
          <w:color w:val="000000"/>
          <w:sz w:val="21"/>
          <w:szCs w:val="21"/>
        </w:rPr>
        <w:t xml:space="preserve">), </w:t>
      </w:r>
      <w:r w:rsidR="001B63FC" w:rsidRPr="001B63FC">
        <w:rPr>
          <w:rFonts w:ascii="Arial" w:hAnsi="Arial" w:cs="Arial"/>
          <w:color w:val="000000"/>
          <w:sz w:val="21"/>
          <w:szCs w:val="21"/>
        </w:rPr>
        <w:t xml:space="preserve">in whose DNA, celebration of the motor racing gold </w:t>
      </w:r>
      <w:r w:rsidR="001B63FC">
        <w:rPr>
          <w:rFonts w:ascii="Arial" w:hAnsi="Arial" w:cs="Arial"/>
          <w:color w:val="000000"/>
          <w:sz w:val="21"/>
          <w:szCs w:val="21"/>
        </w:rPr>
        <w:t xml:space="preserve">époque stands out: The 1970’s and 1980’s. The starting grid includes great cars that once were driven by legends of  </w:t>
      </w:r>
      <w:r w:rsidR="001B63FC" w:rsidRPr="001B63FC">
        <w:rPr>
          <w:rFonts w:ascii="Arial" w:hAnsi="Arial" w:cs="Arial"/>
          <w:color w:val="000000"/>
          <w:sz w:val="21"/>
          <w:szCs w:val="21"/>
        </w:rPr>
        <w:t xml:space="preserve"> </w:t>
      </w:r>
      <w:r w:rsidRPr="001B63FC">
        <w:rPr>
          <w:rFonts w:ascii="Arial" w:hAnsi="Arial" w:cs="Arial"/>
          <w:color w:val="000000"/>
          <w:sz w:val="21"/>
          <w:szCs w:val="21"/>
        </w:rPr>
        <w:t xml:space="preserve"> </w:t>
      </w:r>
      <w:r w:rsidR="001B63FC">
        <w:rPr>
          <w:rFonts w:ascii="Arial" w:hAnsi="Arial" w:cs="Arial"/>
          <w:color w:val="000000"/>
          <w:sz w:val="21"/>
          <w:szCs w:val="21"/>
        </w:rPr>
        <w:t xml:space="preserve">the standing of </w:t>
      </w:r>
      <w:r w:rsidRPr="001B63FC">
        <w:rPr>
          <w:rFonts w:ascii="Arial" w:hAnsi="Arial" w:cs="Arial"/>
          <w:color w:val="000000"/>
          <w:sz w:val="21"/>
          <w:szCs w:val="21"/>
        </w:rPr>
        <w:t>Jackie Stewart, Emerson Fittipaldi, Niki Lauda o</w:t>
      </w:r>
      <w:r w:rsidR="001B63FC" w:rsidRPr="001B63FC">
        <w:rPr>
          <w:rFonts w:ascii="Arial" w:hAnsi="Arial" w:cs="Arial"/>
          <w:color w:val="000000"/>
          <w:sz w:val="21"/>
          <w:szCs w:val="21"/>
        </w:rPr>
        <w:t>r</w:t>
      </w:r>
      <w:r w:rsidRPr="001B63FC">
        <w:rPr>
          <w:rFonts w:ascii="Arial" w:hAnsi="Arial" w:cs="Arial"/>
          <w:color w:val="000000"/>
          <w:sz w:val="21"/>
          <w:szCs w:val="21"/>
        </w:rPr>
        <w:t xml:space="preserve"> James Hunt.</w:t>
      </w:r>
    </w:p>
    <w:p w14:paraId="642A4D5B" w14:textId="77777777" w:rsidR="00B0259D" w:rsidRPr="001B63FC" w:rsidRDefault="001B63FC" w:rsidP="00B14044">
      <w:pPr>
        <w:pStyle w:val="NormalWeb"/>
        <w:shd w:val="clear" w:color="auto" w:fill="FFFFFF"/>
        <w:jc w:val="both"/>
        <w:rPr>
          <w:rFonts w:ascii="Arial" w:hAnsi="Arial" w:cs="Arial"/>
          <w:color w:val="000000"/>
          <w:sz w:val="21"/>
          <w:szCs w:val="21"/>
        </w:rPr>
      </w:pPr>
      <w:r w:rsidRPr="001B63FC">
        <w:rPr>
          <w:rFonts w:ascii="Arial" w:hAnsi="Arial" w:cs="Arial"/>
          <w:sz w:val="21"/>
          <w:szCs w:val="21"/>
        </w:rPr>
        <w:t xml:space="preserve">This battle will be featured by 17 lucky drivers most of them great lovers of speed and real </w:t>
      </w:r>
      <w:r>
        <w:rPr>
          <w:rFonts w:ascii="Arial" w:hAnsi="Arial" w:cs="Arial"/>
          <w:sz w:val="21"/>
          <w:szCs w:val="21"/>
        </w:rPr>
        <w:t xml:space="preserve">insiders of </w:t>
      </w:r>
      <w:r>
        <w:rPr>
          <w:rFonts w:ascii="Arial" w:hAnsi="Arial" w:cs="Arial"/>
          <w:color w:val="000000"/>
          <w:sz w:val="21"/>
          <w:szCs w:val="21"/>
        </w:rPr>
        <w:t>motor racing history.</w:t>
      </w:r>
      <w:r w:rsidR="00B0259D" w:rsidRPr="001B63FC">
        <w:rPr>
          <w:rFonts w:ascii="Arial" w:hAnsi="Arial" w:cs="Arial"/>
          <w:color w:val="000000"/>
          <w:sz w:val="21"/>
          <w:szCs w:val="21"/>
        </w:rPr>
        <w:t xml:space="preserve"> </w:t>
      </w:r>
      <w:r w:rsidRPr="001B63FC">
        <w:rPr>
          <w:rFonts w:ascii="Arial" w:hAnsi="Arial" w:cs="Arial"/>
          <w:color w:val="000000"/>
          <w:sz w:val="21"/>
          <w:szCs w:val="21"/>
        </w:rPr>
        <w:t xml:space="preserve">However, the true </w:t>
      </w:r>
      <w:r w:rsidR="00B0259D" w:rsidRPr="001B63FC">
        <w:rPr>
          <w:rFonts w:ascii="Arial" w:hAnsi="Arial" w:cs="Arial"/>
          <w:i/>
          <w:iCs/>
          <w:color w:val="000000"/>
          <w:sz w:val="21"/>
          <w:szCs w:val="21"/>
        </w:rPr>
        <w:t>Masters Historic Racing</w:t>
      </w:r>
      <w:r w:rsidRPr="001B63FC">
        <w:rPr>
          <w:rFonts w:ascii="Arial" w:hAnsi="Arial" w:cs="Arial"/>
          <w:i/>
          <w:iCs/>
          <w:color w:val="000000"/>
          <w:sz w:val="21"/>
          <w:szCs w:val="21"/>
        </w:rPr>
        <w:t>’s</w:t>
      </w:r>
      <w:r w:rsidRPr="001B63FC">
        <w:rPr>
          <w:rFonts w:ascii="Arial" w:hAnsi="Arial" w:cs="Arial"/>
          <w:color w:val="000000"/>
          <w:sz w:val="21"/>
          <w:szCs w:val="21"/>
        </w:rPr>
        <w:t xml:space="preserve"> stars are the historical cars that will compete nex</w:t>
      </w:r>
      <w:r>
        <w:rPr>
          <w:rFonts w:ascii="Arial" w:hAnsi="Arial" w:cs="Arial"/>
          <w:color w:val="000000"/>
          <w:sz w:val="21"/>
          <w:szCs w:val="21"/>
        </w:rPr>
        <w:t>t</w:t>
      </w:r>
      <w:r w:rsidRPr="001B63FC">
        <w:rPr>
          <w:rFonts w:ascii="Arial" w:hAnsi="Arial" w:cs="Arial"/>
          <w:color w:val="000000"/>
          <w:sz w:val="21"/>
          <w:szCs w:val="21"/>
        </w:rPr>
        <w:t xml:space="preserve"> October 28,</w:t>
      </w:r>
      <w:r>
        <w:rPr>
          <w:rFonts w:ascii="Arial" w:hAnsi="Arial" w:cs="Arial"/>
          <w:color w:val="000000"/>
          <w:sz w:val="21"/>
          <w:szCs w:val="21"/>
        </w:rPr>
        <w:t xml:space="preserve"> </w:t>
      </w:r>
      <w:r w:rsidRPr="001B63FC">
        <w:rPr>
          <w:rFonts w:ascii="Arial" w:hAnsi="Arial" w:cs="Arial"/>
          <w:color w:val="000000"/>
          <w:sz w:val="21"/>
          <w:szCs w:val="21"/>
        </w:rPr>
        <w:t>29 and 30 at the Autodromo Hermanos Rodriguez as the prelude for the</w:t>
      </w:r>
      <w:r w:rsidR="00B0259D" w:rsidRPr="001B63FC">
        <w:rPr>
          <w:rFonts w:ascii="Arial" w:hAnsi="Arial" w:cs="Arial"/>
          <w:color w:val="000000"/>
          <w:sz w:val="21"/>
          <w:szCs w:val="21"/>
        </w:rPr>
        <w:t xml:space="preserve"> FORMULA 1 GRAN PREMIO DE MÉXICO 2016™.</w:t>
      </w:r>
    </w:p>
    <w:p w14:paraId="45E67C44" w14:textId="77777777" w:rsidR="00766F9E" w:rsidRDefault="00B0259D" w:rsidP="00766F9E">
      <w:pPr>
        <w:shd w:val="clear" w:color="auto" w:fill="FFFFFF"/>
        <w:jc w:val="both"/>
        <w:rPr>
          <w:rFonts w:ascii="Arial" w:hAnsi="Arial" w:cs="Arial"/>
          <w:color w:val="000000"/>
          <w:sz w:val="21"/>
          <w:szCs w:val="21"/>
        </w:rPr>
      </w:pPr>
      <w:r w:rsidRPr="007B68A0">
        <w:rPr>
          <w:rFonts w:ascii="Arial" w:hAnsi="Arial" w:cs="Arial"/>
          <w:color w:val="000000"/>
          <w:sz w:val="21"/>
          <w:szCs w:val="21"/>
        </w:rPr>
        <w:t> </w:t>
      </w:r>
      <w:r w:rsidR="001B63FC" w:rsidRPr="007B68A0">
        <w:rPr>
          <w:rFonts w:ascii="Arial" w:hAnsi="Arial" w:cs="Arial"/>
          <w:color w:val="000000"/>
          <w:sz w:val="21"/>
          <w:szCs w:val="21"/>
        </w:rPr>
        <w:t>Thanks to the positive answer from the attendees in 2015, promoters of th</w:t>
      </w:r>
      <w:r w:rsidR="007B68A0" w:rsidRPr="007B68A0">
        <w:rPr>
          <w:rFonts w:ascii="Arial" w:hAnsi="Arial" w:cs="Arial"/>
          <w:color w:val="000000"/>
          <w:sz w:val="21"/>
          <w:szCs w:val="21"/>
        </w:rPr>
        <w:t xml:space="preserve">e main event, decided to invite this category to participate </w:t>
      </w:r>
      <w:r w:rsidR="001B63FC" w:rsidRPr="007B68A0">
        <w:rPr>
          <w:rFonts w:ascii="Arial" w:hAnsi="Arial" w:cs="Arial"/>
          <w:color w:val="000000"/>
          <w:sz w:val="21"/>
          <w:szCs w:val="21"/>
        </w:rPr>
        <w:t>for a second year</w:t>
      </w:r>
      <w:r w:rsidR="007B68A0" w:rsidRPr="007B68A0">
        <w:rPr>
          <w:rFonts w:ascii="Arial" w:hAnsi="Arial" w:cs="Arial"/>
          <w:color w:val="000000"/>
          <w:sz w:val="21"/>
          <w:szCs w:val="21"/>
        </w:rPr>
        <w:t xml:space="preserve">: “We </w:t>
      </w:r>
      <w:r w:rsidR="007B68A0">
        <w:rPr>
          <w:rFonts w:ascii="Arial" w:hAnsi="Arial" w:cs="Arial"/>
          <w:color w:val="000000"/>
          <w:sz w:val="21"/>
          <w:szCs w:val="21"/>
        </w:rPr>
        <w:t xml:space="preserve">are </w:t>
      </w:r>
      <w:r w:rsidR="007B68A0" w:rsidRPr="007B68A0">
        <w:rPr>
          <w:rFonts w:ascii="Arial" w:hAnsi="Arial" w:cs="Arial"/>
          <w:color w:val="000000"/>
          <w:sz w:val="21"/>
          <w:szCs w:val="21"/>
        </w:rPr>
        <w:t>really g</w:t>
      </w:r>
      <w:r w:rsidR="007B68A0">
        <w:rPr>
          <w:rFonts w:ascii="Arial" w:hAnsi="Arial" w:cs="Arial"/>
          <w:color w:val="000000"/>
          <w:sz w:val="21"/>
          <w:szCs w:val="21"/>
        </w:rPr>
        <w:t>lad</w:t>
      </w:r>
      <w:r w:rsidR="007B68A0" w:rsidRPr="007B68A0">
        <w:rPr>
          <w:rFonts w:ascii="Arial" w:hAnsi="Arial" w:cs="Arial"/>
          <w:color w:val="000000"/>
          <w:sz w:val="21"/>
          <w:szCs w:val="21"/>
        </w:rPr>
        <w:t xml:space="preserve"> to have </w:t>
      </w:r>
      <w:r w:rsidR="007B68A0">
        <w:rPr>
          <w:rFonts w:ascii="Arial" w:hAnsi="Arial" w:cs="Arial"/>
          <w:color w:val="000000"/>
          <w:sz w:val="21"/>
          <w:szCs w:val="21"/>
        </w:rPr>
        <w:t xml:space="preserve">the </w:t>
      </w:r>
      <w:r w:rsidRPr="007B68A0">
        <w:rPr>
          <w:rFonts w:ascii="Arial" w:hAnsi="Arial" w:cs="Arial"/>
          <w:i/>
          <w:iCs/>
          <w:color w:val="000000"/>
          <w:sz w:val="21"/>
          <w:szCs w:val="21"/>
        </w:rPr>
        <w:t>Masters Historic Racing</w:t>
      </w:r>
      <w:r w:rsidRPr="007B68A0">
        <w:rPr>
          <w:rStyle w:val="apple-converted-space"/>
          <w:rFonts w:ascii="Arial" w:hAnsi="Arial" w:cs="Arial"/>
          <w:color w:val="000000"/>
          <w:sz w:val="21"/>
          <w:szCs w:val="21"/>
        </w:rPr>
        <w:t> </w:t>
      </w:r>
      <w:r w:rsidR="007B68A0">
        <w:rPr>
          <w:rFonts w:ascii="Arial" w:hAnsi="Arial" w:cs="Arial"/>
          <w:color w:val="000000"/>
          <w:sz w:val="21"/>
          <w:szCs w:val="21"/>
        </w:rPr>
        <w:t>as a prelude of the race, it will without a doubt encourage and start the engines-between all the fans”</w:t>
      </w:r>
      <w:r w:rsidR="007E0005">
        <w:rPr>
          <w:rFonts w:ascii="Arial" w:hAnsi="Arial" w:cs="Arial"/>
          <w:color w:val="000000"/>
          <w:sz w:val="21"/>
          <w:szCs w:val="21"/>
        </w:rPr>
        <w:t xml:space="preserve"> said</w:t>
      </w:r>
      <w:r w:rsidRPr="007B68A0">
        <w:rPr>
          <w:rFonts w:ascii="Arial" w:hAnsi="Arial" w:cs="Arial"/>
          <w:color w:val="000000"/>
          <w:sz w:val="21"/>
          <w:szCs w:val="21"/>
        </w:rPr>
        <w:t xml:space="preserve"> </w:t>
      </w:r>
      <w:r w:rsidR="007B68A0">
        <w:rPr>
          <w:rFonts w:ascii="Arial" w:hAnsi="Arial" w:cs="Arial"/>
          <w:color w:val="000000"/>
          <w:sz w:val="21"/>
          <w:szCs w:val="21"/>
        </w:rPr>
        <w:t xml:space="preserve">Rodrigo </w:t>
      </w:r>
      <w:r w:rsidR="00DC7488">
        <w:rPr>
          <w:rFonts w:ascii="Arial" w:hAnsi="Arial" w:cs="Arial"/>
          <w:color w:val="000000"/>
          <w:sz w:val="21"/>
          <w:szCs w:val="21"/>
        </w:rPr>
        <w:t>Sanchez</w:t>
      </w:r>
      <w:r w:rsidR="007E0005">
        <w:rPr>
          <w:rFonts w:ascii="Arial" w:hAnsi="Arial" w:cs="Arial"/>
          <w:color w:val="000000"/>
          <w:sz w:val="21"/>
          <w:szCs w:val="21"/>
        </w:rPr>
        <w:t>,</w:t>
      </w:r>
      <w:r w:rsidR="007B68A0">
        <w:rPr>
          <w:rFonts w:ascii="Arial" w:hAnsi="Arial" w:cs="Arial"/>
          <w:color w:val="000000"/>
          <w:sz w:val="21"/>
          <w:szCs w:val="21"/>
        </w:rPr>
        <w:t xml:space="preserve"> FORMULA 1 GRAN PREMIO DE ME</w:t>
      </w:r>
      <w:r w:rsidRPr="007B68A0">
        <w:rPr>
          <w:rFonts w:ascii="Arial" w:hAnsi="Arial" w:cs="Arial"/>
          <w:color w:val="000000"/>
          <w:sz w:val="21"/>
          <w:szCs w:val="21"/>
        </w:rPr>
        <w:t>XICO™</w:t>
      </w:r>
      <w:r w:rsidR="007B68A0">
        <w:rPr>
          <w:rFonts w:ascii="Arial" w:hAnsi="Arial" w:cs="Arial"/>
          <w:color w:val="000000"/>
          <w:sz w:val="21"/>
          <w:szCs w:val="21"/>
        </w:rPr>
        <w:t xml:space="preserve"> Marketing and PR Director</w:t>
      </w:r>
      <w:r w:rsidRPr="007B68A0">
        <w:rPr>
          <w:rFonts w:ascii="Arial" w:hAnsi="Arial" w:cs="Arial"/>
          <w:color w:val="000000"/>
          <w:sz w:val="21"/>
          <w:szCs w:val="21"/>
        </w:rPr>
        <w:t>. “</w:t>
      </w:r>
      <w:r w:rsidR="007B68A0" w:rsidRPr="007B68A0">
        <w:rPr>
          <w:rFonts w:ascii="Arial" w:hAnsi="Arial" w:cs="Arial"/>
          <w:color w:val="000000"/>
          <w:sz w:val="21"/>
          <w:szCs w:val="21"/>
        </w:rPr>
        <w:t>Attendees will enjoy of these legends going at full speed thanks to ours partner sponsors</w:t>
      </w:r>
      <w:r w:rsidRPr="007B68A0">
        <w:rPr>
          <w:rFonts w:ascii="Arial" w:hAnsi="Arial" w:cs="Arial"/>
          <w:color w:val="000000"/>
          <w:sz w:val="21"/>
          <w:szCs w:val="21"/>
        </w:rPr>
        <w:t xml:space="preserve"> INTERprotección </w:t>
      </w:r>
      <w:r w:rsidR="007B68A0">
        <w:rPr>
          <w:rFonts w:ascii="Arial" w:hAnsi="Arial" w:cs="Arial"/>
          <w:color w:val="000000"/>
          <w:sz w:val="21"/>
          <w:szCs w:val="21"/>
        </w:rPr>
        <w:t>and</w:t>
      </w:r>
      <w:r w:rsidRPr="007B68A0">
        <w:rPr>
          <w:rFonts w:ascii="Arial" w:hAnsi="Arial" w:cs="Arial"/>
          <w:color w:val="000000"/>
          <w:sz w:val="21"/>
          <w:szCs w:val="21"/>
        </w:rPr>
        <w:t xml:space="preserve"> Hidrosina”, </w:t>
      </w:r>
      <w:r w:rsidR="007B68A0">
        <w:rPr>
          <w:rFonts w:ascii="Arial" w:hAnsi="Arial" w:cs="Arial"/>
          <w:color w:val="000000"/>
          <w:sz w:val="21"/>
          <w:szCs w:val="21"/>
        </w:rPr>
        <w:t>said</w:t>
      </w:r>
      <w:r w:rsidRPr="007B68A0">
        <w:rPr>
          <w:rFonts w:ascii="Arial" w:hAnsi="Arial" w:cs="Arial"/>
          <w:color w:val="000000"/>
          <w:sz w:val="21"/>
          <w:szCs w:val="21"/>
        </w:rPr>
        <w:t>.</w:t>
      </w:r>
    </w:p>
    <w:p w14:paraId="363A1F3C" w14:textId="77777777" w:rsidR="00766F9E" w:rsidRDefault="00766F9E" w:rsidP="00766F9E">
      <w:pPr>
        <w:shd w:val="clear" w:color="auto" w:fill="FFFFFF"/>
        <w:jc w:val="both"/>
        <w:rPr>
          <w:rFonts w:ascii="Arial" w:hAnsi="Arial" w:cs="Arial"/>
          <w:color w:val="000000"/>
          <w:sz w:val="21"/>
          <w:szCs w:val="21"/>
        </w:rPr>
      </w:pPr>
    </w:p>
    <w:p w14:paraId="6ECD152A" w14:textId="77777777" w:rsidR="00766F9E" w:rsidRDefault="00766F9E" w:rsidP="00766F9E">
      <w:pPr>
        <w:shd w:val="clear" w:color="auto" w:fill="FFFFFF"/>
        <w:jc w:val="both"/>
        <w:rPr>
          <w:rFonts w:ascii="Arial" w:hAnsi="Arial" w:cs="Arial"/>
          <w:color w:val="000000"/>
          <w:sz w:val="21"/>
          <w:szCs w:val="21"/>
        </w:rPr>
      </w:pPr>
    </w:p>
    <w:p w14:paraId="4CB1DA54" w14:textId="77777777" w:rsidR="00766F9E" w:rsidRDefault="00766F9E" w:rsidP="00766F9E">
      <w:pPr>
        <w:shd w:val="clear" w:color="auto" w:fill="FFFFFF"/>
        <w:jc w:val="both"/>
        <w:rPr>
          <w:rFonts w:ascii="Arial" w:hAnsi="Arial" w:cs="Arial"/>
          <w:color w:val="000000"/>
          <w:sz w:val="21"/>
          <w:szCs w:val="21"/>
        </w:rPr>
      </w:pPr>
    </w:p>
    <w:p w14:paraId="5E119BE9" w14:textId="77777777" w:rsidR="00766F9E" w:rsidRDefault="00766F9E" w:rsidP="00766F9E">
      <w:pPr>
        <w:shd w:val="clear" w:color="auto" w:fill="FFFFFF"/>
        <w:jc w:val="both"/>
        <w:rPr>
          <w:rFonts w:ascii="Arial" w:hAnsi="Arial" w:cs="Arial"/>
          <w:color w:val="000000"/>
          <w:sz w:val="21"/>
          <w:szCs w:val="21"/>
        </w:rPr>
      </w:pPr>
    </w:p>
    <w:p w14:paraId="649719DA" w14:textId="77777777" w:rsidR="00766F9E" w:rsidRDefault="00766F9E" w:rsidP="00766F9E">
      <w:pPr>
        <w:shd w:val="clear" w:color="auto" w:fill="FFFFFF"/>
        <w:jc w:val="both"/>
        <w:rPr>
          <w:rFonts w:ascii="Arial" w:hAnsi="Arial" w:cs="Arial"/>
          <w:color w:val="000000"/>
          <w:sz w:val="21"/>
          <w:szCs w:val="21"/>
        </w:rPr>
      </w:pPr>
    </w:p>
    <w:p w14:paraId="13C7A2BB" w14:textId="77777777" w:rsidR="00766F9E" w:rsidRDefault="00766F9E" w:rsidP="00766F9E">
      <w:pPr>
        <w:shd w:val="clear" w:color="auto" w:fill="FFFFFF"/>
        <w:jc w:val="both"/>
        <w:rPr>
          <w:rFonts w:ascii="Arial" w:hAnsi="Arial" w:cs="Arial"/>
          <w:color w:val="000000"/>
          <w:sz w:val="21"/>
          <w:szCs w:val="21"/>
        </w:rPr>
      </w:pPr>
    </w:p>
    <w:p w14:paraId="6CBA8DF0" w14:textId="77777777" w:rsidR="00766F9E" w:rsidRDefault="00766F9E" w:rsidP="00766F9E">
      <w:pPr>
        <w:shd w:val="clear" w:color="auto" w:fill="FFFFFF"/>
        <w:jc w:val="both"/>
        <w:rPr>
          <w:rFonts w:ascii="Arial" w:hAnsi="Arial" w:cs="Arial"/>
          <w:color w:val="000000"/>
          <w:sz w:val="21"/>
          <w:szCs w:val="21"/>
        </w:rPr>
      </w:pPr>
    </w:p>
    <w:p w14:paraId="4BE41E42" w14:textId="77777777" w:rsidR="00766F9E" w:rsidRDefault="00766F9E" w:rsidP="00766F9E">
      <w:pPr>
        <w:shd w:val="clear" w:color="auto" w:fill="FFFFFF"/>
        <w:jc w:val="both"/>
        <w:rPr>
          <w:rFonts w:ascii="Arial" w:hAnsi="Arial" w:cs="Arial"/>
          <w:color w:val="000000"/>
          <w:sz w:val="21"/>
          <w:szCs w:val="21"/>
        </w:rPr>
      </w:pPr>
    </w:p>
    <w:p w14:paraId="09699D60" w14:textId="77777777" w:rsidR="00766F9E" w:rsidRDefault="00766F9E" w:rsidP="00766F9E">
      <w:pPr>
        <w:shd w:val="clear" w:color="auto" w:fill="FFFFFF"/>
        <w:jc w:val="both"/>
        <w:rPr>
          <w:rFonts w:ascii="Arial" w:hAnsi="Arial" w:cs="Arial"/>
          <w:color w:val="000000"/>
          <w:sz w:val="21"/>
          <w:szCs w:val="21"/>
        </w:rPr>
      </w:pPr>
    </w:p>
    <w:p w14:paraId="33C725B9" w14:textId="77777777" w:rsidR="00766F9E" w:rsidRDefault="00766F9E" w:rsidP="00766F9E">
      <w:pPr>
        <w:shd w:val="clear" w:color="auto" w:fill="FFFFFF"/>
        <w:jc w:val="both"/>
        <w:rPr>
          <w:rFonts w:ascii="Arial" w:hAnsi="Arial" w:cs="Arial"/>
          <w:color w:val="000000"/>
          <w:sz w:val="21"/>
          <w:szCs w:val="21"/>
        </w:rPr>
      </w:pPr>
    </w:p>
    <w:p w14:paraId="79FEE65F" w14:textId="77777777" w:rsidR="00766F9E" w:rsidRDefault="00766F9E" w:rsidP="00766F9E">
      <w:pPr>
        <w:shd w:val="clear" w:color="auto" w:fill="FFFFFF"/>
        <w:jc w:val="both"/>
        <w:rPr>
          <w:rFonts w:ascii="Arial" w:hAnsi="Arial" w:cs="Arial"/>
          <w:color w:val="000000"/>
          <w:sz w:val="21"/>
          <w:szCs w:val="21"/>
        </w:rPr>
      </w:pPr>
    </w:p>
    <w:p w14:paraId="42D8C53F" w14:textId="77777777" w:rsidR="00B0259D" w:rsidRPr="007E0005" w:rsidRDefault="007E0005" w:rsidP="00766F9E">
      <w:pPr>
        <w:shd w:val="clear" w:color="auto" w:fill="FFFFFF"/>
        <w:jc w:val="both"/>
        <w:rPr>
          <w:rFonts w:ascii="Arial" w:hAnsi="Arial" w:cs="Arial"/>
          <w:color w:val="000000"/>
          <w:sz w:val="21"/>
          <w:szCs w:val="21"/>
        </w:rPr>
      </w:pPr>
      <w:proofErr w:type="gramStart"/>
      <w:r w:rsidRPr="007E0005">
        <w:rPr>
          <w:rFonts w:ascii="Arial" w:hAnsi="Arial" w:cs="Arial"/>
          <w:color w:val="000000"/>
          <w:sz w:val="21"/>
          <w:szCs w:val="21"/>
        </w:rPr>
        <w:t>Starting grid is comprised by the following cars and drivers</w:t>
      </w:r>
      <w:proofErr w:type="gramEnd"/>
      <w:r w:rsidRPr="007E0005">
        <w:rPr>
          <w:rFonts w:ascii="Arial" w:hAnsi="Arial" w:cs="Arial"/>
          <w:color w:val="000000"/>
          <w:sz w:val="21"/>
          <w:szCs w:val="21"/>
        </w:rPr>
        <w:t>:</w:t>
      </w:r>
      <w:r w:rsidR="00B0259D" w:rsidRPr="007E0005">
        <w:rPr>
          <w:rFonts w:ascii="Arial" w:hAnsi="Arial" w:cs="Arial"/>
          <w:color w:val="000000"/>
          <w:sz w:val="21"/>
          <w:szCs w:val="21"/>
        </w:rPr>
        <w:t xml:space="preserve"> </w:t>
      </w:r>
    </w:p>
    <w:p w14:paraId="1113C9BF" w14:textId="77777777" w:rsidR="00B0259D" w:rsidRPr="007E0005" w:rsidRDefault="00B0259D" w:rsidP="00B0259D">
      <w:pPr>
        <w:pStyle w:val="NormalWeb"/>
        <w:shd w:val="clear" w:color="auto" w:fill="FFFFFF"/>
        <w:jc w:val="center"/>
        <w:rPr>
          <w:rFonts w:ascii="Arial" w:hAnsi="Arial" w:cs="Arial"/>
          <w:color w:val="000000"/>
          <w:sz w:val="21"/>
          <w:szCs w:val="21"/>
        </w:rPr>
      </w:pPr>
      <w:r w:rsidRPr="007E0005">
        <w:rPr>
          <w:rFonts w:ascii="Arial" w:hAnsi="Arial" w:cs="Arial"/>
          <w:color w:val="000000"/>
          <w:sz w:val="21"/>
          <w:szCs w:val="21"/>
        </w:rPr>
        <w:t> </w:t>
      </w:r>
    </w:p>
    <w:tbl>
      <w:tblPr>
        <w:tblW w:w="6471" w:type="dxa"/>
        <w:jc w:val="center"/>
        <w:tblCellMar>
          <w:left w:w="0" w:type="dxa"/>
          <w:right w:w="0" w:type="dxa"/>
        </w:tblCellMar>
        <w:tblLook w:val="04A0" w:firstRow="1" w:lastRow="0" w:firstColumn="1" w:lastColumn="0" w:noHBand="0" w:noVBand="1"/>
      </w:tblPr>
      <w:tblGrid>
        <w:gridCol w:w="567"/>
        <w:gridCol w:w="2694"/>
        <w:gridCol w:w="2473"/>
        <w:gridCol w:w="737"/>
      </w:tblGrid>
      <w:tr w:rsidR="00B0259D" w14:paraId="17671E28" w14:textId="77777777" w:rsidTr="00B0259D">
        <w:trPr>
          <w:trHeight w:val="300"/>
          <w:jc w:val="center"/>
        </w:trPr>
        <w:tc>
          <w:tcPr>
            <w:tcW w:w="6471" w:type="dxa"/>
            <w:gridSpan w:val="4"/>
            <w:tcBorders>
              <w:top w:val="nil"/>
              <w:left w:val="nil"/>
              <w:bottom w:val="single" w:sz="8" w:space="0" w:color="auto"/>
              <w:right w:val="nil"/>
            </w:tcBorders>
            <w:shd w:val="clear" w:color="auto" w:fill="E41B13"/>
            <w:noWrap/>
            <w:tcMar>
              <w:top w:w="0" w:type="dxa"/>
              <w:left w:w="70" w:type="dxa"/>
              <w:bottom w:w="0" w:type="dxa"/>
              <w:right w:w="70" w:type="dxa"/>
            </w:tcMar>
            <w:vAlign w:val="bottom"/>
            <w:hideMark/>
          </w:tcPr>
          <w:p w14:paraId="3F2F5F48" w14:textId="77777777" w:rsidR="00B0259D" w:rsidRDefault="00B0259D">
            <w:pPr>
              <w:jc w:val="center"/>
              <w:rPr>
                <w:rFonts w:ascii="Times" w:eastAsiaTheme="minorEastAsia" w:hAnsi="Times" w:cs="Arial"/>
              </w:rPr>
            </w:pPr>
            <w:r>
              <w:rPr>
                <w:rFonts w:ascii="Arial" w:hAnsi="Arial" w:cs="Arial"/>
                <w:b/>
                <w:bCs/>
                <w:color w:val="FFFFFF"/>
              </w:rPr>
              <w:t>Entry List</w:t>
            </w:r>
          </w:p>
        </w:tc>
      </w:tr>
      <w:tr w:rsidR="00B0259D" w14:paraId="29AD7C32" w14:textId="77777777" w:rsidTr="00B0259D">
        <w:trPr>
          <w:trHeight w:val="300"/>
          <w:jc w:val="center"/>
        </w:trPr>
        <w:tc>
          <w:tcPr>
            <w:tcW w:w="567" w:type="dxa"/>
            <w:tcBorders>
              <w:top w:val="nil"/>
              <w:left w:val="single" w:sz="8" w:space="0" w:color="auto"/>
              <w:bottom w:val="single" w:sz="8" w:space="0" w:color="auto"/>
              <w:right w:val="single" w:sz="8" w:space="0" w:color="auto"/>
            </w:tcBorders>
            <w:shd w:val="clear" w:color="auto" w:fill="000000"/>
            <w:noWrap/>
            <w:tcMar>
              <w:top w:w="0" w:type="dxa"/>
              <w:left w:w="70" w:type="dxa"/>
              <w:bottom w:w="0" w:type="dxa"/>
              <w:right w:w="70" w:type="dxa"/>
            </w:tcMar>
            <w:vAlign w:val="center"/>
            <w:hideMark/>
          </w:tcPr>
          <w:p w14:paraId="69FCA591" w14:textId="77777777" w:rsidR="00B0259D" w:rsidRDefault="00B0259D">
            <w:pPr>
              <w:jc w:val="center"/>
              <w:rPr>
                <w:rFonts w:ascii="Times" w:eastAsiaTheme="minorEastAsia" w:hAnsi="Times" w:cs="Arial"/>
              </w:rPr>
            </w:pPr>
            <w:r>
              <w:rPr>
                <w:rFonts w:ascii="Arial" w:hAnsi="Arial" w:cs="Arial"/>
                <w:b/>
                <w:bCs/>
                <w:color w:val="FFFFFF"/>
              </w:rPr>
              <w:t>#</w:t>
            </w:r>
          </w:p>
        </w:tc>
        <w:tc>
          <w:tcPr>
            <w:tcW w:w="2694" w:type="dxa"/>
            <w:tcBorders>
              <w:top w:val="nil"/>
              <w:left w:val="nil"/>
              <w:bottom w:val="single" w:sz="8" w:space="0" w:color="auto"/>
              <w:right w:val="single" w:sz="8" w:space="0" w:color="auto"/>
            </w:tcBorders>
            <w:shd w:val="clear" w:color="auto" w:fill="000000"/>
            <w:noWrap/>
            <w:tcMar>
              <w:top w:w="0" w:type="dxa"/>
              <w:left w:w="70" w:type="dxa"/>
              <w:bottom w:w="0" w:type="dxa"/>
              <w:right w:w="70" w:type="dxa"/>
            </w:tcMar>
            <w:vAlign w:val="center"/>
            <w:hideMark/>
          </w:tcPr>
          <w:p w14:paraId="1C689EFE" w14:textId="77777777" w:rsidR="00B0259D" w:rsidRDefault="007E0005">
            <w:pPr>
              <w:rPr>
                <w:rFonts w:ascii="Times" w:eastAsiaTheme="minorEastAsia" w:hAnsi="Times" w:cs="Arial"/>
              </w:rPr>
            </w:pPr>
            <w:r>
              <w:rPr>
                <w:rFonts w:ascii="Arial" w:hAnsi="Arial" w:cs="Arial"/>
                <w:b/>
                <w:bCs/>
                <w:color w:val="FFFFFF"/>
              </w:rPr>
              <w:t>Driver</w:t>
            </w:r>
          </w:p>
        </w:tc>
        <w:tc>
          <w:tcPr>
            <w:tcW w:w="2473" w:type="dxa"/>
            <w:tcBorders>
              <w:top w:val="nil"/>
              <w:left w:val="nil"/>
              <w:bottom w:val="single" w:sz="8" w:space="0" w:color="auto"/>
              <w:right w:val="single" w:sz="8" w:space="0" w:color="auto"/>
            </w:tcBorders>
            <w:shd w:val="clear" w:color="auto" w:fill="000000"/>
            <w:noWrap/>
            <w:tcMar>
              <w:top w:w="0" w:type="dxa"/>
              <w:left w:w="70" w:type="dxa"/>
              <w:bottom w:w="0" w:type="dxa"/>
              <w:right w:w="70" w:type="dxa"/>
            </w:tcMar>
            <w:vAlign w:val="center"/>
            <w:hideMark/>
          </w:tcPr>
          <w:p w14:paraId="74A83EA7" w14:textId="77777777" w:rsidR="00B0259D" w:rsidRDefault="007E0005">
            <w:pPr>
              <w:rPr>
                <w:rFonts w:ascii="Times" w:eastAsiaTheme="minorEastAsia" w:hAnsi="Times" w:cs="Arial"/>
              </w:rPr>
            </w:pPr>
            <w:r>
              <w:rPr>
                <w:rFonts w:ascii="Arial" w:hAnsi="Arial" w:cs="Arial"/>
                <w:b/>
                <w:bCs/>
                <w:color w:val="FFFFFF"/>
              </w:rPr>
              <w:t>Car</w:t>
            </w:r>
          </w:p>
        </w:tc>
        <w:tc>
          <w:tcPr>
            <w:tcW w:w="737" w:type="dxa"/>
            <w:tcBorders>
              <w:top w:val="nil"/>
              <w:left w:val="nil"/>
              <w:bottom w:val="single" w:sz="8" w:space="0" w:color="auto"/>
              <w:right w:val="single" w:sz="8" w:space="0" w:color="auto"/>
            </w:tcBorders>
            <w:shd w:val="clear" w:color="auto" w:fill="000000"/>
            <w:noWrap/>
            <w:tcMar>
              <w:top w:w="0" w:type="dxa"/>
              <w:left w:w="70" w:type="dxa"/>
              <w:bottom w:w="0" w:type="dxa"/>
              <w:right w:w="70" w:type="dxa"/>
            </w:tcMar>
            <w:vAlign w:val="center"/>
            <w:hideMark/>
          </w:tcPr>
          <w:p w14:paraId="75787856" w14:textId="77777777" w:rsidR="00B0259D" w:rsidRDefault="007E0005">
            <w:pPr>
              <w:jc w:val="center"/>
              <w:rPr>
                <w:rFonts w:ascii="Times" w:eastAsiaTheme="minorEastAsia" w:hAnsi="Times" w:cs="Arial"/>
              </w:rPr>
            </w:pPr>
            <w:r>
              <w:rPr>
                <w:rFonts w:ascii="Arial" w:hAnsi="Arial" w:cs="Arial"/>
                <w:b/>
                <w:bCs/>
                <w:color w:val="FFFFFF"/>
              </w:rPr>
              <w:t>Year</w:t>
            </w:r>
          </w:p>
        </w:tc>
      </w:tr>
      <w:tr w:rsidR="00B0259D" w14:paraId="0DBA69FB"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8254DD" w14:textId="77777777" w:rsidR="00B0259D" w:rsidRDefault="00B0259D">
            <w:pPr>
              <w:jc w:val="center"/>
              <w:rPr>
                <w:rFonts w:ascii="Times" w:eastAsiaTheme="minorEastAsia" w:hAnsi="Times" w:cs="Arial"/>
              </w:rPr>
            </w:pPr>
            <w:r>
              <w:rPr>
                <w:rFonts w:ascii="Arial" w:hAnsi="Arial" w:cs="Arial"/>
                <w:b/>
                <w:bCs/>
                <w:color w:val="000000"/>
              </w:rPr>
              <w:t>2</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FEA629" w14:textId="77777777" w:rsidR="00B0259D" w:rsidRDefault="00B0259D">
            <w:pPr>
              <w:rPr>
                <w:rFonts w:ascii="Times" w:eastAsiaTheme="minorEastAsia" w:hAnsi="Times" w:cs="Arial"/>
              </w:rPr>
            </w:pPr>
            <w:r>
              <w:rPr>
                <w:rFonts w:ascii="Arial" w:hAnsi="Arial" w:cs="Arial"/>
                <w:color w:val="000000"/>
              </w:rPr>
              <w:t>Gregory Thornton</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3940BE" w14:textId="77777777" w:rsidR="00B0259D" w:rsidRDefault="00B0259D">
            <w:pPr>
              <w:rPr>
                <w:rFonts w:ascii="Times" w:eastAsiaTheme="minorEastAsia" w:hAnsi="Times" w:cs="Arial"/>
              </w:rPr>
            </w:pPr>
            <w:r>
              <w:rPr>
                <w:rFonts w:ascii="Arial" w:hAnsi="Arial" w:cs="Arial"/>
                <w:color w:val="000000"/>
              </w:rPr>
              <w:t>Lotus 77</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5AEAA" w14:textId="77777777" w:rsidR="00B0259D" w:rsidRDefault="00B0259D">
            <w:pPr>
              <w:jc w:val="center"/>
              <w:rPr>
                <w:rFonts w:ascii="Times" w:eastAsiaTheme="minorEastAsia" w:hAnsi="Times" w:cs="Arial"/>
              </w:rPr>
            </w:pPr>
            <w:r>
              <w:rPr>
                <w:rFonts w:ascii="Arial" w:hAnsi="Arial" w:cs="Arial"/>
                <w:color w:val="000000"/>
              </w:rPr>
              <w:t>1979</w:t>
            </w:r>
          </w:p>
        </w:tc>
      </w:tr>
      <w:tr w:rsidR="00B0259D" w14:paraId="16856935"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807AD4" w14:textId="77777777" w:rsidR="00B0259D" w:rsidRDefault="00B0259D">
            <w:pPr>
              <w:jc w:val="center"/>
              <w:rPr>
                <w:rFonts w:ascii="Times" w:eastAsiaTheme="minorEastAsia" w:hAnsi="Times" w:cs="Arial"/>
              </w:rPr>
            </w:pPr>
            <w:r>
              <w:rPr>
                <w:rFonts w:ascii="Arial" w:hAnsi="Arial" w:cs="Arial"/>
                <w:b/>
                <w:bCs/>
                <w:color w:val="000000"/>
              </w:rPr>
              <w:t>3</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F4FD25" w14:textId="77777777" w:rsidR="00B0259D" w:rsidRDefault="00B0259D">
            <w:pPr>
              <w:rPr>
                <w:rFonts w:ascii="Times" w:eastAsiaTheme="minorEastAsia" w:hAnsi="Times" w:cs="Arial"/>
              </w:rPr>
            </w:pPr>
            <w:r>
              <w:rPr>
                <w:rFonts w:ascii="Arial" w:hAnsi="Arial" w:cs="Arial"/>
                <w:color w:val="000000"/>
              </w:rPr>
              <w:t>John Delane</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03E05" w14:textId="77777777" w:rsidR="00B0259D" w:rsidRDefault="00B0259D">
            <w:pPr>
              <w:rPr>
                <w:rFonts w:ascii="Times" w:eastAsiaTheme="minorEastAsia" w:hAnsi="Times" w:cs="Arial"/>
              </w:rPr>
            </w:pPr>
            <w:r>
              <w:rPr>
                <w:rFonts w:ascii="Arial" w:hAnsi="Arial" w:cs="Arial"/>
                <w:color w:val="000000"/>
              </w:rPr>
              <w:t>Tyrrell 002</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782DE4" w14:textId="77777777" w:rsidR="00B0259D" w:rsidRDefault="00B0259D">
            <w:pPr>
              <w:jc w:val="center"/>
              <w:rPr>
                <w:rFonts w:ascii="Times" w:eastAsiaTheme="minorEastAsia" w:hAnsi="Times" w:cs="Arial"/>
              </w:rPr>
            </w:pPr>
            <w:r>
              <w:rPr>
                <w:rFonts w:ascii="Arial" w:hAnsi="Arial" w:cs="Arial"/>
                <w:color w:val="000000"/>
              </w:rPr>
              <w:t>1971</w:t>
            </w:r>
          </w:p>
        </w:tc>
      </w:tr>
      <w:tr w:rsidR="00B0259D" w14:paraId="4A5B7FE8"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21E6E1" w14:textId="77777777" w:rsidR="00B0259D" w:rsidRDefault="00B0259D">
            <w:pPr>
              <w:jc w:val="center"/>
              <w:rPr>
                <w:rFonts w:ascii="Times" w:eastAsiaTheme="minorEastAsia" w:hAnsi="Times" w:cs="Arial"/>
              </w:rPr>
            </w:pPr>
            <w:r>
              <w:rPr>
                <w:rFonts w:ascii="Arial" w:hAnsi="Arial" w:cs="Arial"/>
                <w:b/>
                <w:bCs/>
                <w:color w:val="000000"/>
              </w:rPr>
              <w:t>6</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A30A4D" w14:textId="77777777" w:rsidR="00B0259D" w:rsidRDefault="00B0259D">
            <w:pPr>
              <w:rPr>
                <w:rFonts w:ascii="Times" w:eastAsiaTheme="minorEastAsia" w:hAnsi="Times" w:cs="Arial"/>
              </w:rPr>
            </w:pPr>
            <w:r>
              <w:rPr>
                <w:rFonts w:ascii="Arial" w:hAnsi="Arial" w:cs="Arial"/>
                <w:color w:val="000000"/>
              </w:rPr>
              <w:t>James Hagan</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CEE72B" w14:textId="77777777" w:rsidR="00B0259D" w:rsidRDefault="00B0259D">
            <w:pPr>
              <w:rPr>
                <w:rFonts w:ascii="Times" w:eastAsiaTheme="minorEastAsia" w:hAnsi="Times" w:cs="Arial"/>
              </w:rPr>
            </w:pPr>
            <w:r>
              <w:rPr>
                <w:rFonts w:ascii="Arial" w:hAnsi="Arial" w:cs="Arial"/>
                <w:color w:val="000000"/>
              </w:rPr>
              <w:t>Tyrrell 011</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872321" w14:textId="77777777" w:rsidR="00B0259D" w:rsidRDefault="00B0259D">
            <w:pPr>
              <w:jc w:val="center"/>
              <w:rPr>
                <w:rFonts w:ascii="Times" w:eastAsiaTheme="minorEastAsia" w:hAnsi="Times" w:cs="Arial"/>
              </w:rPr>
            </w:pPr>
            <w:r>
              <w:rPr>
                <w:rFonts w:ascii="Arial" w:hAnsi="Arial" w:cs="Arial"/>
                <w:color w:val="000000"/>
              </w:rPr>
              <w:t>1983</w:t>
            </w:r>
          </w:p>
        </w:tc>
      </w:tr>
      <w:tr w:rsidR="00B0259D" w14:paraId="20AB91EC"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46B5BB" w14:textId="77777777" w:rsidR="00B0259D" w:rsidRDefault="00B0259D">
            <w:pPr>
              <w:jc w:val="center"/>
              <w:rPr>
                <w:rFonts w:ascii="Times" w:eastAsiaTheme="minorEastAsia" w:hAnsi="Times" w:cs="Arial"/>
              </w:rPr>
            </w:pPr>
            <w:r>
              <w:rPr>
                <w:rFonts w:ascii="Arial" w:hAnsi="Arial" w:cs="Arial"/>
                <w:b/>
                <w:bCs/>
                <w:color w:val="000000"/>
              </w:rPr>
              <w:t>11</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B6A797" w14:textId="77777777" w:rsidR="00B0259D" w:rsidRDefault="00B0259D">
            <w:pPr>
              <w:rPr>
                <w:rFonts w:ascii="Times" w:eastAsiaTheme="minorEastAsia" w:hAnsi="Times" w:cs="Arial"/>
              </w:rPr>
            </w:pPr>
            <w:r>
              <w:rPr>
                <w:rFonts w:ascii="Arial" w:hAnsi="Arial" w:cs="Arial"/>
                <w:color w:val="000000"/>
              </w:rPr>
              <w:t>Andrew Beaumont</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4831D6" w14:textId="77777777" w:rsidR="00B0259D" w:rsidRDefault="00B0259D">
            <w:pPr>
              <w:rPr>
                <w:rFonts w:ascii="Times" w:eastAsiaTheme="minorEastAsia" w:hAnsi="Times" w:cs="Arial"/>
              </w:rPr>
            </w:pPr>
            <w:r>
              <w:rPr>
                <w:rFonts w:ascii="Arial" w:hAnsi="Arial" w:cs="Arial"/>
                <w:color w:val="000000"/>
              </w:rPr>
              <w:t>Lotus 81</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AC9A63" w14:textId="77777777" w:rsidR="00B0259D" w:rsidRDefault="00B0259D">
            <w:pPr>
              <w:jc w:val="center"/>
              <w:rPr>
                <w:rFonts w:ascii="Times" w:eastAsiaTheme="minorEastAsia" w:hAnsi="Times" w:cs="Arial"/>
              </w:rPr>
            </w:pPr>
            <w:r>
              <w:rPr>
                <w:rFonts w:ascii="Arial" w:hAnsi="Arial" w:cs="Arial"/>
                <w:color w:val="000000"/>
              </w:rPr>
              <w:t>1980</w:t>
            </w:r>
          </w:p>
        </w:tc>
      </w:tr>
      <w:tr w:rsidR="00B0259D" w14:paraId="68AF0A70"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09C8EC" w14:textId="77777777" w:rsidR="00B0259D" w:rsidRDefault="00B0259D">
            <w:pPr>
              <w:jc w:val="center"/>
              <w:rPr>
                <w:rFonts w:ascii="Times" w:eastAsiaTheme="minorEastAsia" w:hAnsi="Times" w:cs="Arial"/>
              </w:rPr>
            </w:pPr>
            <w:r>
              <w:rPr>
                <w:rFonts w:ascii="Arial" w:hAnsi="Arial" w:cs="Arial"/>
                <w:b/>
                <w:bCs/>
                <w:color w:val="000000"/>
              </w:rPr>
              <w:t>12</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6DFCCC" w14:textId="77777777" w:rsidR="00B0259D" w:rsidRDefault="00B0259D">
            <w:pPr>
              <w:rPr>
                <w:rFonts w:ascii="Times" w:eastAsiaTheme="minorEastAsia" w:hAnsi="Times" w:cs="Arial"/>
              </w:rPr>
            </w:pPr>
            <w:r>
              <w:rPr>
                <w:rFonts w:ascii="Arial" w:hAnsi="Arial" w:cs="Arial"/>
                <w:color w:val="000000"/>
              </w:rPr>
              <w:t>Katsu Kabuto</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87E9B6" w14:textId="77777777" w:rsidR="00B0259D" w:rsidRDefault="00B0259D">
            <w:pPr>
              <w:rPr>
                <w:rFonts w:ascii="Times" w:eastAsiaTheme="minorEastAsia" w:hAnsi="Times" w:cs="Arial"/>
              </w:rPr>
            </w:pPr>
            <w:r>
              <w:rPr>
                <w:rFonts w:ascii="Arial" w:hAnsi="Arial" w:cs="Arial"/>
                <w:color w:val="000000"/>
              </w:rPr>
              <w:t>Lotus 78</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1DCF85" w14:textId="77777777" w:rsidR="00B0259D" w:rsidRDefault="00B0259D">
            <w:pPr>
              <w:jc w:val="center"/>
              <w:rPr>
                <w:rFonts w:ascii="Times" w:eastAsiaTheme="minorEastAsia" w:hAnsi="Times" w:cs="Arial"/>
              </w:rPr>
            </w:pPr>
            <w:r>
              <w:rPr>
                <w:rFonts w:ascii="Arial" w:hAnsi="Arial" w:cs="Arial"/>
                <w:color w:val="000000"/>
              </w:rPr>
              <w:t>1977</w:t>
            </w:r>
          </w:p>
        </w:tc>
      </w:tr>
      <w:tr w:rsidR="00B0259D" w14:paraId="567929F3"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3064D3" w14:textId="77777777" w:rsidR="00B0259D" w:rsidRDefault="00B0259D">
            <w:pPr>
              <w:jc w:val="center"/>
              <w:rPr>
                <w:rFonts w:ascii="Times" w:eastAsiaTheme="minorEastAsia" w:hAnsi="Times" w:cs="Arial"/>
              </w:rPr>
            </w:pPr>
            <w:r>
              <w:rPr>
                <w:rFonts w:ascii="Arial" w:hAnsi="Arial" w:cs="Arial"/>
                <w:b/>
                <w:bCs/>
                <w:color w:val="000000"/>
              </w:rPr>
              <w:t>14</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98A8FA" w14:textId="77777777" w:rsidR="00B0259D" w:rsidRDefault="00B0259D">
            <w:pPr>
              <w:rPr>
                <w:rFonts w:ascii="Times" w:eastAsiaTheme="minorEastAsia" w:hAnsi="Times" w:cs="Arial"/>
              </w:rPr>
            </w:pPr>
            <w:r>
              <w:rPr>
                <w:rFonts w:ascii="Arial" w:hAnsi="Arial" w:cs="Arial"/>
                <w:color w:val="000000"/>
              </w:rPr>
              <w:t>Mike Thurlow</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974CC0" w14:textId="77777777" w:rsidR="00B0259D" w:rsidRDefault="00B0259D">
            <w:pPr>
              <w:rPr>
                <w:rFonts w:ascii="Times" w:eastAsiaTheme="minorEastAsia" w:hAnsi="Times" w:cs="Arial"/>
              </w:rPr>
            </w:pPr>
            <w:r>
              <w:rPr>
                <w:rFonts w:ascii="Arial" w:hAnsi="Arial" w:cs="Arial"/>
                <w:color w:val="000000"/>
              </w:rPr>
              <w:t>Tyrrell 009</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6811A0" w14:textId="77777777" w:rsidR="00B0259D" w:rsidRDefault="00B0259D">
            <w:pPr>
              <w:jc w:val="center"/>
              <w:rPr>
                <w:rFonts w:ascii="Times" w:eastAsiaTheme="minorEastAsia" w:hAnsi="Times" w:cs="Arial"/>
              </w:rPr>
            </w:pPr>
            <w:r>
              <w:rPr>
                <w:rFonts w:ascii="Arial" w:hAnsi="Arial" w:cs="Arial"/>
                <w:color w:val="000000"/>
              </w:rPr>
              <w:t>1979</w:t>
            </w:r>
          </w:p>
        </w:tc>
      </w:tr>
      <w:tr w:rsidR="00B0259D" w14:paraId="6873AE72"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4B2ED1" w14:textId="77777777" w:rsidR="00B0259D" w:rsidRDefault="00B0259D">
            <w:pPr>
              <w:jc w:val="center"/>
              <w:rPr>
                <w:rFonts w:ascii="Times" w:eastAsiaTheme="minorEastAsia" w:hAnsi="Times" w:cs="Arial"/>
              </w:rPr>
            </w:pPr>
            <w:r>
              <w:rPr>
                <w:rFonts w:ascii="Arial" w:hAnsi="Arial" w:cs="Arial"/>
                <w:b/>
                <w:bCs/>
                <w:color w:val="000000"/>
              </w:rPr>
              <w:t>19</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4FABBE" w14:textId="77777777" w:rsidR="00B0259D" w:rsidRDefault="00B0259D">
            <w:pPr>
              <w:rPr>
                <w:rFonts w:ascii="Times" w:eastAsiaTheme="minorEastAsia" w:hAnsi="Times" w:cs="Arial"/>
              </w:rPr>
            </w:pPr>
            <w:r>
              <w:rPr>
                <w:rFonts w:ascii="Arial" w:hAnsi="Arial" w:cs="Arial"/>
                <w:color w:val="000000"/>
              </w:rPr>
              <w:t>Jean Denis Deletraz</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7C6B1E" w14:textId="77777777" w:rsidR="00B0259D" w:rsidRDefault="00B0259D">
            <w:pPr>
              <w:rPr>
                <w:rFonts w:ascii="Times" w:eastAsiaTheme="minorEastAsia" w:hAnsi="Times" w:cs="Arial"/>
              </w:rPr>
            </w:pPr>
            <w:r>
              <w:rPr>
                <w:rFonts w:ascii="Arial" w:hAnsi="Arial" w:cs="Arial"/>
                <w:color w:val="000000"/>
              </w:rPr>
              <w:t>Surtees TS19</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26540F" w14:textId="77777777" w:rsidR="00B0259D" w:rsidRDefault="00B0259D">
            <w:pPr>
              <w:jc w:val="center"/>
              <w:rPr>
                <w:rFonts w:ascii="Times" w:eastAsiaTheme="minorEastAsia" w:hAnsi="Times" w:cs="Arial"/>
              </w:rPr>
            </w:pPr>
            <w:r>
              <w:rPr>
                <w:rFonts w:ascii="Arial" w:hAnsi="Arial" w:cs="Arial"/>
                <w:color w:val="000000"/>
              </w:rPr>
              <w:t>1976</w:t>
            </w:r>
          </w:p>
        </w:tc>
      </w:tr>
      <w:tr w:rsidR="00B0259D" w14:paraId="6DACC416"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F833F1" w14:textId="77777777" w:rsidR="00B0259D" w:rsidRDefault="00B0259D">
            <w:pPr>
              <w:jc w:val="center"/>
              <w:rPr>
                <w:rFonts w:ascii="Times" w:eastAsiaTheme="minorEastAsia" w:hAnsi="Times" w:cs="Arial"/>
              </w:rPr>
            </w:pPr>
            <w:r>
              <w:rPr>
                <w:rFonts w:ascii="Arial" w:hAnsi="Arial" w:cs="Arial"/>
                <w:b/>
                <w:bCs/>
                <w:color w:val="000000"/>
              </w:rPr>
              <w:t>20</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ED66F0" w14:textId="77777777" w:rsidR="00B0259D" w:rsidRDefault="00B0259D">
            <w:pPr>
              <w:rPr>
                <w:rFonts w:ascii="Times" w:eastAsiaTheme="minorEastAsia" w:hAnsi="Times" w:cs="Arial"/>
              </w:rPr>
            </w:pPr>
            <w:r>
              <w:rPr>
                <w:rFonts w:ascii="Arial" w:hAnsi="Arial" w:cs="Arial"/>
                <w:color w:val="000000"/>
              </w:rPr>
              <w:t>Martin Lauber</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92DC7B" w14:textId="77777777" w:rsidR="00B0259D" w:rsidRDefault="00B0259D">
            <w:pPr>
              <w:rPr>
                <w:rFonts w:ascii="Times" w:eastAsiaTheme="minorEastAsia" w:hAnsi="Times" w:cs="Arial"/>
              </w:rPr>
            </w:pPr>
            <w:r>
              <w:rPr>
                <w:rFonts w:ascii="Arial" w:hAnsi="Arial" w:cs="Arial"/>
                <w:color w:val="000000"/>
              </w:rPr>
              <w:t>Wolf WR6</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21259D" w14:textId="77777777" w:rsidR="00B0259D" w:rsidRDefault="00B0259D">
            <w:pPr>
              <w:jc w:val="center"/>
              <w:rPr>
                <w:rFonts w:ascii="Times" w:eastAsiaTheme="minorEastAsia" w:hAnsi="Times" w:cs="Arial"/>
              </w:rPr>
            </w:pPr>
            <w:r>
              <w:rPr>
                <w:rFonts w:ascii="Arial" w:hAnsi="Arial" w:cs="Arial"/>
                <w:color w:val="000000"/>
              </w:rPr>
              <w:t>1978</w:t>
            </w:r>
          </w:p>
        </w:tc>
      </w:tr>
      <w:tr w:rsidR="00B0259D" w14:paraId="53D34B00"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EB67D8" w14:textId="77777777" w:rsidR="00B0259D" w:rsidRDefault="00B0259D">
            <w:pPr>
              <w:jc w:val="center"/>
              <w:rPr>
                <w:rFonts w:ascii="Times" w:eastAsiaTheme="minorEastAsia" w:hAnsi="Times" w:cs="Arial"/>
              </w:rPr>
            </w:pPr>
            <w:r>
              <w:rPr>
                <w:rFonts w:ascii="Arial" w:hAnsi="Arial" w:cs="Arial"/>
                <w:b/>
                <w:bCs/>
                <w:color w:val="000000"/>
              </w:rPr>
              <w:t>21</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FB9A04" w14:textId="77777777" w:rsidR="00B0259D" w:rsidRDefault="00B0259D">
            <w:pPr>
              <w:rPr>
                <w:rFonts w:ascii="Times" w:eastAsiaTheme="minorEastAsia" w:hAnsi="Times" w:cs="Arial"/>
              </w:rPr>
            </w:pPr>
            <w:r>
              <w:rPr>
                <w:rFonts w:ascii="Arial" w:hAnsi="Arial" w:cs="Arial"/>
                <w:color w:val="000000"/>
              </w:rPr>
              <w:t>Jordan Grogor</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506F69" w14:textId="77777777" w:rsidR="00B0259D" w:rsidRDefault="00B0259D">
            <w:pPr>
              <w:rPr>
                <w:rFonts w:ascii="Times" w:eastAsiaTheme="minorEastAsia" w:hAnsi="Times" w:cs="Arial"/>
              </w:rPr>
            </w:pPr>
            <w:r>
              <w:rPr>
                <w:rFonts w:ascii="Arial" w:hAnsi="Arial" w:cs="Arial"/>
                <w:color w:val="000000"/>
              </w:rPr>
              <w:t>Williams FW03</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CECE75" w14:textId="77777777" w:rsidR="00B0259D" w:rsidRDefault="00B0259D">
            <w:pPr>
              <w:jc w:val="center"/>
              <w:rPr>
                <w:rFonts w:ascii="Times" w:eastAsiaTheme="minorEastAsia" w:hAnsi="Times" w:cs="Arial"/>
              </w:rPr>
            </w:pPr>
            <w:r>
              <w:rPr>
                <w:rFonts w:ascii="Arial" w:hAnsi="Arial" w:cs="Arial"/>
                <w:color w:val="000000"/>
              </w:rPr>
              <w:t>1974</w:t>
            </w:r>
          </w:p>
        </w:tc>
      </w:tr>
      <w:tr w:rsidR="00B0259D" w14:paraId="011BA5F6"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F11970" w14:textId="77777777" w:rsidR="00B0259D" w:rsidRDefault="00B0259D">
            <w:pPr>
              <w:jc w:val="center"/>
              <w:rPr>
                <w:rFonts w:ascii="Times" w:eastAsiaTheme="minorEastAsia" w:hAnsi="Times" w:cs="Arial"/>
              </w:rPr>
            </w:pPr>
            <w:r>
              <w:rPr>
                <w:rFonts w:ascii="Arial" w:hAnsi="Arial" w:cs="Arial"/>
                <w:b/>
                <w:bCs/>
                <w:color w:val="000000"/>
              </w:rPr>
              <w:t>22</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69C0BF" w14:textId="77777777" w:rsidR="00B0259D" w:rsidRDefault="00B0259D">
            <w:pPr>
              <w:rPr>
                <w:rFonts w:ascii="Times" w:eastAsiaTheme="minorEastAsia" w:hAnsi="Times" w:cs="Arial"/>
              </w:rPr>
            </w:pPr>
            <w:r>
              <w:rPr>
                <w:rFonts w:ascii="Arial" w:hAnsi="Arial" w:cs="Arial"/>
                <w:color w:val="000000"/>
              </w:rPr>
              <w:t>Bud Moeller</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1417F5" w14:textId="77777777" w:rsidR="00B0259D" w:rsidRDefault="00B0259D">
            <w:pPr>
              <w:rPr>
                <w:rFonts w:ascii="Times" w:eastAsiaTheme="minorEastAsia" w:hAnsi="Times" w:cs="Arial"/>
              </w:rPr>
            </w:pPr>
            <w:r>
              <w:rPr>
                <w:rFonts w:ascii="Arial" w:hAnsi="Arial" w:cs="Arial"/>
                <w:color w:val="000000"/>
              </w:rPr>
              <w:t>Ensign MN179</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E7F129" w14:textId="77777777" w:rsidR="00B0259D" w:rsidRDefault="00B0259D">
            <w:pPr>
              <w:jc w:val="center"/>
              <w:rPr>
                <w:rFonts w:ascii="Times" w:eastAsiaTheme="minorEastAsia" w:hAnsi="Times" w:cs="Arial"/>
              </w:rPr>
            </w:pPr>
            <w:r>
              <w:rPr>
                <w:rFonts w:ascii="Arial" w:hAnsi="Arial" w:cs="Arial"/>
                <w:color w:val="000000"/>
              </w:rPr>
              <w:t>1979</w:t>
            </w:r>
          </w:p>
        </w:tc>
      </w:tr>
      <w:tr w:rsidR="00B0259D" w14:paraId="75ECA0D3"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BA8FC8" w14:textId="77777777" w:rsidR="00B0259D" w:rsidRDefault="00B0259D">
            <w:pPr>
              <w:jc w:val="center"/>
              <w:rPr>
                <w:rFonts w:ascii="Times" w:eastAsiaTheme="minorEastAsia" w:hAnsi="Times" w:cs="Arial"/>
              </w:rPr>
            </w:pPr>
            <w:r>
              <w:rPr>
                <w:rFonts w:ascii="Arial" w:hAnsi="Arial" w:cs="Arial"/>
                <w:b/>
                <w:bCs/>
                <w:color w:val="000000"/>
              </w:rPr>
              <w:t>24</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2AB516" w14:textId="77777777" w:rsidR="00B0259D" w:rsidRDefault="00B0259D">
            <w:pPr>
              <w:rPr>
                <w:rFonts w:ascii="Times" w:eastAsiaTheme="minorEastAsia" w:hAnsi="Times" w:cs="Arial"/>
              </w:rPr>
            </w:pPr>
            <w:r>
              <w:rPr>
                <w:rFonts w:ascii="Arial" w:hAnsi="Arial" w:cs="Arial"/>
                <w:color w:val="000000"/>
              </w:rPr>
              <w:t>Frederic Fatien</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71F2A2" w14:textId="77777777" w:rsidR="00B0259D" w:rsidRDefault="00B0259D">
            <w:pPr>
              <w:rPr>
                <w:rFonts w:ascii="Times" w:eastAsiaTheme="minorEastAsia" w:hAnsi="Times" w:cs="Arial"/>
              </w:rPr>
            </w:pPr>
            <w:r>
              <w:rPr>
                <w:rFonts w:ascii="Arial" w:hAnsi="Arial" w:cs="Arial"/>
                <w:color w:val="000000"/>
              </w:rPr>
              <w:t>Hesketh 308B</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7606B9" w14:textId="77777777" w:rsidR="00B0259D" w:rsidRDefault="00B0259D">
            <w:pPr>
              <w:jc w:val="center"/>
              <w:rPr>
                <w:rFonts w:ascii="Times" w:eastAsiaTheme="minorEastAsia" w:hAnsi="Times" w:cs="Arial"/>
              </w:rPr>
            </w:pPr>
            <w:r>
              <w:rPr>
                <w:rFonts w:ascii="Arial" w:hAnsi="Arial" w:cs="Arial"/>
                <w:color w:val="000000"/>
              </w:rPr>
              <w:t>1974</w:t>
            </w:r>
          </w:p>
        </w:tc>
      </w:tr>
      <w:tr w:rsidR="00B0259D" w14:paraId="0DB31B59"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E2B2A5" w14:textId="77777777" w:rsidR="00B0259D" w:rsidRDefault="00B0259D">
            <w:pPr>
              <w:jc w:val="center"/>
              <w:rPr>
                <w:rFonts w:ascii="Times" w:eastAsiaTheme="minorEastAsia" w:hAnsi="Times" w:cs="Arial"/>
              </w:rPr>
            </w:pPr>
            <w:r>
              <w:rPr>
                <w:rFonts w:ascii="Arial" w:hAnsi="Arial" w:cs="Arial"/>
                <w:b/>
                <w:bCs/>
                <w:color w:val="000000"/>
              </w:rPr>
              <w:t>27</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EC1E50" w14:textId="77777777" w:rsidR="00B0259D" w:rsidRDefault="00B0259D">
            <w:pPr>
              <w:rPr>
                <w:rFonts w:ascii="Times" w:eastAsiaTheme="minorEastAsia" w:hAnsi="Times" w:cs="Arial"/>
              </w:rPr>
            </w:pPr>
            <w:r>
              <w:rPr>
                <w:rFonts w:ascii="Arial" w:hAnsi="Arial" w:cs="Arial"/>
                <w:color w:val="000000"/>
              </w:rPr>
              <w:t>Charles Nearburg</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53A9A5" w14:textId="77777777" w:rsidR="00B0259D" w:rsidRDefault="00B0259D">
            <w:pPr>
              <w:rPr>
                <w:rFonts w:ascii="Times" w:eastAsiaTheme="minorEastAsia" w:hAnsi="Times" w:cs="Arial"/>
              </w:rPr>
            </w:pPr>
            <w:r>
              <w:rPr>
                <w:rFonts w:ascii="Arial" w:hAnsi="Arial" w:cs="Arial"/>
                <w:color w:val="000000"/>
              </w:rPr>
              <w:t>Williams FW07 B</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9FFCD3" w14:textId="77777777" w:rsidR="00B0259D" w:rsidRDefault="00B0259D">
            <w:pPr>
              <w:jc w:val="center"/>
              <w:rPr>
                <w:rFonts w:ascii="Times" w:eastAsiaTheme="minorEastAsia" w:hAnsi="Times" w:cs="Arial"/>
              </w:rPr>
            </w:pPr>
            <w:r>
              <w:rPr>
                <w:rFonts w:ascii="Arial" w:hAnsi="Arial" w:cs="Arial"/>
                <w:color w:val="000000"/>
              </w:rPr>
              <w:t>1980</w:t>
            </w:r>
          </w:p>
        </w:tc>
      </w:tr>
      <w:tr w:rsidR="00B0259D" w14:paraId="50E03C10"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2CE001" w14:textId="77777777" w:rsidR="00B0259D" w:rsidRDefault="00B0259D">
            <w:pPr>
              <w:jc w:val="center"/>
              <w:rPr>
                <w:rFonts w:ascii="Times" w:eastAsiaTheme="minorEastAsia" w:hAnsi="Times" w:cs="Arial"/>
              </w:rPr>
            </w:pPr>
            <w:r>
              <w:rPr>
                <w:rFonts w:ascii="Arial" w:hAnsi="Arial" w:cs="Arial"/>
                <w:b/>
                <w:bCs/>
                <w:color w:val="000000"/>
              </w:rPr>
              <w:t>28</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9A4274" w14:textId="77777777" w:rsidR="00B0259D" w:rsidRDefault="00B0259D">
            <w:pPr>
              <w:rPr>
                <w:rFonts w:ascii="Times" w:eastAsiaTheme="minorEastAsia" w:hAnsi="Times" w:cs="Arial"/>
              </w:rPr>
            </w:pPr>
            <w:r>
              <w:rPr>
                <w:rFonts w:ascii="Arial" w:hAnsi="Arial" w:cs="Arial"/>
                <w:color w:val="000000"/>
              </w:rPr>
              <w:t>Doug Mockett</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44FE7" w14:textId="77777777" w:rsidR="00B0259D" w:rsidRDefault="00B0259D">
            <w:pPr>
              <w:rPr>
                <w:rFonts w:ascii="Times" w:eastAsiaTheme="minorEastAsia" w:hAnsi="Times" w:cs="Arial"/>
              </w:rPr>
            </w:pPr>
            <w:r>
              <w:rPr>
                <w:rFonts w:ascii="Arial" w:hAnsi="Arial" w:cs="Arial"/>
                <w:color w:val="000000"/>
              </w:rPr>
              <w:t>Penske PC4</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AA432F" w14:textId="77777777" w:rsidR="00B0259D" w:rsidRDefault="00B0259D">
            <w:pPr>
              <w:jc w:val="center"/>
              <w:rPr>
                <w:rFonts w:ascii="Times" w:eastAsiaTheme="minorEastAsia" w:hAnsi="Times" w:cs="Arial"/>
              </w:rPr>
            </w:pPr>
            <w:r>
              <w:rPr>
                <w:rFonts w:ascii="Arial" w:hAnsi="Arial" w:cs="Arial"/>
                <w:color w:val="000000"/>
              </w:rPr>
              <w:t>1976</w:t>
            </w:r>
          </w:p>
        </w:tc>
      </w:tr>
      <w:tr w:rsidR="00B0259D" w14:paraId="1CCBCA87"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6D116C" w14:textId="77777777" w:rsidR="00B0259D" w:rsidRDefault="00B0259D">
            <w:pPr>
              <w:jc w:val="center"/>
              <w:rPr>
                <w:rFonts w:ascii="Times" w:eastAsiaTheme="minorEastAsia" w:hAnsi="Times" w:cs="Arial"/>
              </w:rPr>
            </w:pPr>
            <w:r>
              <w:rPr>
                <w:rFonts w:ascii="Arial" w:hAnsi="Arial" w:cs="Arial"/>
                <w:b/>
                <w:bCs/>
                <w:color w:val="000000"/>
              </w:rPr>
              <w:t>30</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422D63" w14:textId="77777777" w:rsidR="00B0259D" w:rsidRDefault="00B0259D">
            <w:pPr>
              <w:rPr>
                <w:rFonts w:ascii="Times" w:eastAsiaTheme="minorEastAsia" w:hAnsi="Times" w:cs="Arial"/>
              </w:rPr>
            </w:pPr>
            <w:r>
              <w:rPr>
                <w:rFonts w:ascii="Arial" w:hAnsi="Arial" w:cs="Arial"/>
                <w:color w:val="000000"/>
              </w:rPr>
              <w:t>Jean Pierre Valentini</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D3D793" w14:textId="77777777" w:rsidR="00B0259D" w:rsidRDefault="00B0259D">
            <w:pPr>
              <w:rPr>
                <w:rFonts w:ascii="Times" w:eastAsiaTheme="minorEastAsia" w:hAnsi="Times" w:cs="Arial"/>
              </w:rPr>
            </w:pPr>
            <w:r>
              <w:rPr>
                <w:rFonts w:ascii="Arial" w:hAnsi="Arial" w:cs="Arial"/>
                <w:color w:val="000000"/>
              </w:rPr>
              <w:t>Amon F101</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020D79" w14:textId="77777777" w:rsidR="00B0259D" w:rsidRDefault="00B0259D">
            <w:pPr>
              <w:jc w:val="center"/>
              <w:rPr>
                <w:rFonts w:ascii="Times" w:eastAsiaTheme="minorEastAsia" w:hAnsi="Times" w:cs="Arial"/>
              </w:rPr>
            </w:pPr>
            <w:r>
              <w:rPr>
                <w:rFonts w:ascii="Arial" w:hAnsi="Arial" w:cs="Arial"/>
                <w:color w:val="000000"/>
              </w:rPr>
              <w:t>1974</w:t>
            </w:r>
          </w:p>
        </w:tc>
      </w:tr>
      <w:tr w:rsidR="00B0259D" w14:paraId="5137F0BB"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256247" w14:textId="77777777" w:rsidR="00B0259D" w:rsidRDefault="00B0259D">
            <w:pPr>
              <w:jc w:val="center"/>
              <w:rPr>
                <w:rFonts w:ascii="Times" w:eastAsiaTheme="minorEastAsia" w:hAnsi="Times" w:cs="Arial"/>
              </w:rPr>
            </w:pPr>
            <w:r>
              <w:rPr>
                <w:rFonts w:ascii="Arial" w:hAnsi="Arial" w:cs="Arial"/>
                <w:b/>
                <w:bCs/>
                <w:color w:val="000000"/>
              </w:rPr>
              <w:t>35</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381157" w14:textId="77777777" w:rsidR="00B0259D" w:rsidRDefault="00B0259D">
            <w:pPr>
              <w:rPr>
                <w:rFonts w:ascii="Times" w:eastAsiaTheme="minorEastAsia" w:hAnsi="Times" w:cs="Arial"/>
              </w:rPr>
            </w:pPr>
            <w:r>
              <w:rPr>
                <w:rFonts w:ascii="Arial" w:hAnsi="Arial" w:cs="Arial"/>
                <w:color w:val="000000"/>
              </w:rPr>
              <w:t>Aaron Scott</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FDFE63" w14:textId="77777777" w:rsidR="00B0259D" w:rsidRDefault="00B0259D">
            <w:pPr>
              <w:rPr>
                <w:rFonts w:ascii="Times" w:eastAsiaTheme="minorEastAsia" w:hAnsi="Times" w:cs="Arial"/>
              </w:rPr>
            </w:pPr>
            <w:r>
              <w:rPr>
                <w:rFonts w:ascii="Arial" w:hAnsi="Arial" w:cs="Arial"/>
                <w:color w:val="000000"/>
              </w:rPr>
              <w:t>March 761</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14F641" w14:textId="77777777" w:rsidR="00B0259D" w:rsidRDefault="00B0259D">
            <w:pPr>
              <w:jc w:val="center"/>
              <w:rPr>
                <w:rFonts w:ascii="Times" w:eastAsiaTheme="minorEastAsia" w:hAnsi="Times" w:cs="Arial"/>
              </w:rPr>
            </w:pPr>
            <w:r>
              <w:rPr>
                <w:rFonts w:ascii="Arial" w:hAnsi="Arial" w:cs="Arial"/>
                <w:color w:val="000000"/>
              </w:rPr>
              <w:t>1976</w:t>
            </w:r>
          </w:p>
        </w:tc>
      </w:tr>
      <w:tr w:rsidR="00B0259D" w14:paraId="1E18EA4B"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1B1CF5" w14:textId="77777777" w:rsidR="00B0259D" w:rsidRDefault="00B0259D">
            <w:pPr>
              <w:jc w:val="center"/>
              <w:rPr>
                <w:rFonts w:ascii="Times" w:eastAsiaTheme="minorEastAsia" w:hAnsi="Times" w:cs="Arial"/>
              </w:rPr>
            </w:pPr>
            <w:r>
              <w:rPr>
                <w:rFonts w:ascii="Arial" w:hAnsi="Arial" w:cs="Arial"/>
                <w:b/>
                <w:bCs/>
                <w:color w:val="000000"/>
              </w:rPr>
              <w:t>66</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2D9D7" w14:textId="77777777" w:rsidR="00B0259D" w:rsidRDefault="00B0259D">
            <w:pPr>
              <w:rPr>
                <w:rFonts w:ascii="Times" w:eastAsiaTheme="minorEastAsia" w:hAnsi="Times" w:cs="Arial"/>
              </w:rPr>
            </w:pPr>
            <w:r>
              <w:rPr>
                <w:rFonts w:ascii="Arial" w:hAnsi="Arial" w:cs="Arial"/>
                <w:color w:val="000000"/>
              </w:rPr>
              <w:t>Tommy Dreelan</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DBEA18" w14:textId="77777777" w:rsidR="00B0259D" w:rsidRDefault="00B0259D">
            <w:pPr>
              <w:rPr>
                <w:rFonts w:ascii="Times" w:eastAsiaTheme="minorEastAsia" w:hAnsi="Times" w:cs="Arial"/>
              </w:rPr>
            </w:pPr>
            <w:r>
              <w:rPr>
                <w:rFonts w:ascii="Arial" w:hAnsi="Arial" w:cs="Arial"/>
                <w:color w:val="000000"/>
              </w:rPr>
              <w:t>Williams FW08</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B05E28" w14:textId="77777777" w:rsidR="00B0259D" w:rsidRDefault="00B0259D">
            <w:pPr>
              <w:jc w:val="center"/>
              <w:rPr>
                <w:rFonts w:ascii="Times" w:eastAsiaTheme="minorEastAsia" w:hAnsi="Times" w:cs="Arial"/>
              </w:rPr>
            </w:pPr>
            <w:r>
              <w:rPr>
                <w:rFonts w:ascii="Arial" w:hAnsi="Arial" w:cs="Arial"/>
                <w:color w:val="000000"/>
              </w:rPr>
              <w:t>1982</w:t>
            </w:r>
          </w:p>
        </w:tc>
      </w:tr>
      <w:tr w:rsidR="00B0259D" w14:paraId="4DD12C07" w14:textId="77777777" w:rsidTr="00B0259D">
        <w:trPr>
          <w:trHeight w:val="300"/>
          <w:jc w:val="center"/>
        </w:trPr>
        <w:tc>
          <w:tcPr>
            <w:tcW w:w="5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E0F6D8" w14:textId="77777777" w:rsidR="00B0259D" w:rsidRDefault="00B0259D">
            <w:pPr>
              <w:jc w:val="center"/>
              <w:rPr>
                <w:rFonts w:ascii="Times" w:eastAsiaTheme="minorEastAsia" w:hAnsi="Times" w:cs="Arial"/>
              </w:rPr>
            </w:pPr>
            <w:r>
              <w:rPr>
                <w:rFonts w:ascii="Arial" w:hAnsi="Arial" w:cs="Arial"/>
                <w:b/>
                <w:bCs/>
                <w:color w:val="000000"/>
              </w:rPr>
              <w:t>85</w:t>
            </w:r>
          </w:p>
        </w:tc>
        <w:tc>
          <w:tcPr>
            <w:tcW w:w="269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6A8DC5" w14:textId="77777777" w:rsidR="00B0259D" w:rsidRDefault="00B0259D">
            <w:pPr>
              <w:rPr>
                <w:rFonts w:ascii="Times" w:eastAsiaTheme="minorEastAsia" w:hAnsi="Times" w:cs="Arial"/>
              </w:rPr>
            </w:pPr>
            <w:r>
              <w:rPr>
                <w:rFonts w:ascii="Arial" w:hAnsi="Arial" w:cs="Arial"/>
                <w:color w:val="000000"/>
              </w:rPr>
              <w:t>Ron Maydon</w:t>
            </w:r>
          </w:p>
        </w:tc>
        <w:tc>
          <w:tcPr>
            <w:tcW w:w="247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CD751E" w14:textId="77777777" w:rsidR="00B0259D" w:rsidRDefault="00B0259D">
            <w:pPr>
              <w:rPr>
                <w:rFonts w:ascii="Times" w:eastAsiaTheme="minorEastAsia" w:hAnsi="Times" w:cs="Arial"/>
              </w:rPr>
            </w:pPr>
            <w:r>
              <w:rPr>
                <w:rFonts w:ascii="Arial" w:hAnsi="Arial" w:cs="Arial"/>
                <w:color w:val="000000"/>
              </w:rPr>
              <w:t>Arrows FA1</w:t>
            </w:r>
          </w:p>
        </w:tc>
        <w:tc>
          <w:tcPr>
            <w:tcW w:w="7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12BC5E" w14:textId="77777777" w:rsidR="00B0259D" w:rsidRDefault="00B0259D">
            <w:pPr>
              <w:jc w:val="center"/>
              <w:rPr>
                <w:rFonts w:ascii="Times" w:eastAsiaTheme="minorEastAsia" w:hAnsi="Times" w:cs="Arial"/>
              </w:rPr>
            </w:pPr>
            <w:r>
              <w:rPr>
                <w:rFonts w:ascii="Arial" w:hAnsi="Arial" w:cs="Arial"/>
                <w:color w:val="000000"/>
              </w:rPr>
              <w:t>1978</w:t>
            </w:r>
          </w:p>
        </w:tc>
      </w:tr>
    </w:tbl>
    <w:p w14:paraId="6C92E620" w14:textId="77777777" w:rsidR="00B0259D" w:rsidRDefault="00B0259D" w:rsidP="00B0259D">
      <w:pPr>
        <w:shd w:val="clear" w:color="auto" w:fill="FFFFFF"/>
        <w:jc w:val="center"/>
        <w:rPr>
          <w:rFonts w:ascii="Arial" w:eastAsiaTheme="minorEastAsia" w:hAnsi="Arial" w:cs="Arial"/>
          <w:color w:val="000000"/>
          <w:sz w:val="21"/>
          <w:szCs w:val="21"/>
        </w:rPr>
      </w:pPr>
      <w:r>
        <w:rPr>
          <w:rFonts w:ascii="Arial" w:hAnsi="Arial" w:cs="Arial"/>
          <w:color w:val="222222"/>
          <w:sz w:val="21"/>
          <w:szCs w:val="21"/>
        </w:rPr>
        <w:t> </w:t>
      </w:r>
    </w:p>
    <w:p w14:paraId="5A9354CE" w14:textId="77777777" w:rsidR="00B0259D" w:rsidRPr="00B71A02" w:rsidRDefault="00B0259D" w:rsidP="00B0259D">
      <w:pPr>
        <w:pStyle w:val="NormalWeb"/>
        <w:shd w:val="clear" w:color="auto" w:fill="FFFFFF"/>
        <w:jc w:val="both"/>
        <w:rPr>
          <w:rFonts w:ascii="Arial" w:hAnsi="Arial" w:cs="Arial"/>
          <w:color w:val="000000"/>
          <w:sz w:val="21"/>
          <w:szCs w:val="21"/>
        </w:rPr>
      </w:pPr>
      <w:r w:rsidRPr="00B71A02">
        <w:rPr>
          <w:rFonts w:ascii="Arial" w:hAnsi="Arial" w:cs="Arial"/>
          <w:color w:val="000000"/>
          <w:sz w:val="21"/>
          <w:szCs w:val="21"/>
        </w:rPr>
        <w:t> </w:t>
      </w:r>
      <w:r w:rsidR="007E0005" w:rsidRPr="00B71A02">
        <w:rPr>
          <w:rFonts w:ascii="Arial" w:hAnsi="Arial" w:cs="Arial"/>
          <w:color w:val="000000"/>
          <w:sz w:val="21"/>
          <w:szCs w:val="21"/>
        </w:rPr>
        <w:t>G</w:t>
      </w:r>
      <w:r w:rsidR="00B71A02" w:rsidRPr="00B71A02">
        <w:rPr>
          <w:rFonts w:ascii="Arial" w:hAnsi="Arial" w:cs="Arial"/>
          <w:color w:val="000000"/>
          <w:sz w:val="21"/>
          <w:szCs w:val="21"/>
        </w:rPr>
        <w:t>iven such interesting group of fireballs, sponsors were proud to announce the return of this beloved category to Mexico</w:t>
      </w:r>
      <w:r w:rsidRPr="00B71A02">
        <w:rPr>
          <w:rFonts w:ascii="Arial" w:hAnsi="Arial" w:cs="Arial"/>
          <w:color w:val="000000"/>
          <w:sz w:val="21"/>
          <w:szCs w:val="21"/>
        </w:rPr>
        <w:t>.</w:t>
      </w:r>
    </w:p>
    <w:p w14:paraId="6129545A" w14:textId="77777777" w:rsidR="00B14044" w:rsidRPr="00B71A02" w:rsidRDefault="00B71A02" w:rsidP="00B0259D">
      <w:pPr>
        <w:pStyle w:val="NormalWeb"/>
        <w:shd w:val="clear" w:color="auto" w:fill="FFFFFF"/>
        <w:jc w:val="both"/>
        <w:rPr>
          <w:rFonts w:ascii="Arial" w:hAnsi="Arial" w:cs="Arial"/>
          <w:color w:val="000000"/>
          <w:sz w:val="21"/>
          <w:szCs w:val="21"/>
        </w:rPr>
      </w:pPr>
      <w:r w:rsidRPr="00B71A02">
        <w:rPr>
          <w:rFonts w:ascii="Arial" w:hAnsi="Arial" w:cs="Arial"/>
          <w:color w:val="000000"/>
          <w:sz w:val="21"/>
          <w:szCs w:val="21"/>
        </w:rPr>
        <w:t>On the other hand</w:t>
      </w:r>
      <w:r w:rsidR="00B0259D" w:rsidRPr="00B71A02">
        <w:rPr>
          <w:rFonts w:ascii="Arial" w:hAnsi="Arial" w:cs="Arial"/>
          <w:color w:val="000000"/>
          <w:sz w:val="21"/>
          <w:szCs w:val="21"/>
        </w:rPr>
        <w:t>, Juan Ignacio Casanueva, INTERprotección</w:t>
      </w:r>
      <w:r w:rsidRPr="00B71A02">
        <w:rPr>
          <w:rFonts w:ascii="Arial" w:hAnsi="Arial" w:cs="Arial"/>
          <w:color w:val="000000"/>
          <w:sz w:val="21"/>
          <w:szCs w:val="21"/>
        </w:rPr>
        <w:t xml:space="preserve"> Board Chairman</w:t>
      </w:r>
      <w:r w:rsidR="00B0259D" w:rsidRPr="00B71A02">
        <w:rPr>
          <w:rFonts w:ascii="Arial" w:hAnsi="Arial" w:cs="Arial"/>
          <w:color w:val="000000"/>
          <w:sz w:val="21"/>
          <w:szCs w:val="21"/>
        </w:rPr>
        <w:t xml:space="preserve"> </w:t>
      </w:r>
      <w:r w:rsidRPr="00B71A02">
        <w:rPr>
          <w:rFonts w:ascii="Arial" w:hAnsi="Arial" w:cs="Arial"/>
          <w:color w:val="000000"/>
          <w:sz w:val="21"/>
          <w:szCs w:val="21"/>
        </w:rPr>
        <w:t>said</w:t>
      </w:r>
      <w:r w:rsidR="00B0259D" w:rsidRPr="00B71A02">
        <w:rPr>
          <w:rFonts w:ascii="Arial" w:hAnsi="Arial" w:cs="Arial"/>
          <w:color w:val="000000"/>
          <w:sz w:val="21"/>
          <w:szCs w:val="21"/>
        </w:rPr>
        <w:t>: “</w:t>
      </w:r>
      <w:r w:rsidRPr="00B71A02">
        <w:rPr>
          <w:rFonts w:ascii="Arial" w:hAnsi="Arial" w:cs="Arial"/>
          <w:color w:val="000000"/>
          <w:sz w:val="21"/>
          <w:szCs w:val="21"/>
        </w:rPr>
        <w:t>In</w:t>
      </w:r>
      <w:r w:rsidR="00B0259D" w:rsidRPr="00B71A02">
        <w:rPr>
          <w:rFonts w:ascii="Arial" w:hAnsi="Arial" w:cs="Arial"/>
          <w:color w:val="000000"/>
          <w:sz w:val="21"/>
          <w:szCs w:val="21"/>
        </w:rPr>
        <w:t xml:space="preserve"> INTERproteccion</w:t>
      </w:r>
      <w:r w:rsidR="004A3C26">
        <w:rPr>
          <w:rFonts w:ascii="Arial" w:hAnsi="Arial" w:cs="Arial"/>
          <w:color w:val="000000"/>
          <w:sz w:val="21"/>
          <w:szCs w:val="21"/>
        </w:rPr>
        <w:t>,</w:t>
      </w:r>
      <w:r w:rsidR="00B0259D" w:rsidRPr="00B71A02">
        <w:rPr>
          <w:rFonts w:ascii="Arial" w:hAnsi="Arial" w:cs="Arial"/>
          <w:color w:val="000000"/>
          <w:sz w:val="21"/>
          <w:szCs w:val="21"/>
        </w:rPr>
        <w:t xml:space="preserve"> </w:t>
      </w:r>
      <w:r w:rsidRPr="00B71A02">
        <w:rPr>
          <w:rFonts w:ascii="Arial" w:hAnsi="Arial" w:cs="Arial"/>
          <w:color w:val="000000"/>
          <w:sz w:val="21"/>
          <w:szCs w:val="21"/>
        </w:rPr>
        <w:t xml:space="preserve">we </w:t>
      </w:r>
      <w:r w:rsidR="004A3C26">
        <w:rPr>
          <w:rFonts w:ascii="Arial" w:hAnsi="Arial" w:cs="Arial"/>
          <w:color w:val="000000"/>
          <w:sz w:val="21"/>
          <w:szCs w:val="21"/>
        </w:rPr>
        <w:t>are</w:t>
      </w:r>
      <w:r w:rsidRPr="00B71A02">
        <w:rPr>
          <w:rFonts w:ascii="Arial" w:hAnsi="Arial" w:cs="Arial"/>
          <w:color w:val="000000"/>
          <w:sz w:val="21"/>
          <w:szCs w:val="21"/>
        </w:rPr>
        <w:t xml:space="preserve"> proud to sponsor </w:t>
      </w:r>
      <w:r w:rsidR="00B0259D" w:rsidRPr="00B71A02">
        <w:rPr>
          <w:rFonts w:ascii="Arial" w:hAnsi="Arial" w:cs="Arial"/>
          <w:i/>
          <w:iCs/>
          <w:color w:val="000000"/>
          <w:sz w:val="21"/>
          <w:szCs w:val="21"/>
        </w:rPr>
        <w:t>Masters Historic Racing</w:t>
      </w:r>
      <w:r w:rsidR="00B0259D" w:rsidRPr="00B71A02">
        <w:rPr>
          <w:rFonts w:ascii="Arial" w:hAnsi="Arial" w:cs="Arial"/>
          <w:color w:val="000000"/>
          <w:sz w:val="21"/>
          <w:szCs w:val="21"/>
        </w:rPr>
        <w:t xml:space="preserve">, </w:t>
      </w:r>
      <w:r w:rsidRPr="00B71A02">
        <w:rPr>
          <w:rFonts w:ascii="Arial" w:hAnsi="Arial" w:cs="Arial"/>
          <w:color w:val="000000"/>
          <w:sz w:val="21"/>
          <w:szCs w:val="21"/>
        </w:rPr>
        <w:t xml:space="preserve">we recognize the history after each car and we feel identified with the </w:t>
      </w:r>
      <w:r w:rsidR="004A3C26">
        <w:rPr>
          <w:rFonts w:ascii="Arial" w:hAnsi="Arial" w:cs="Arial"/>
          <w:color w:val="000000"/>
          <w:sz w:val="21"/>
          <w:szCs w:val="21"/>
        </w:rPr>
        <w:t>present talent</w:t>
      </w:r>
      <w:r w:rsidRPr="00B71A02">
        <w:rPr>
          <w:rFonts w:ascii="Arial" w:hAnsi="Arial" w:cs="Arial"/>
          <w:color w:val="000000"/>
          <w:sz w:val="21"/>
          <w:szCs w:val="21"/>
        </w:rPr>
        <w:t xml:space="preserve"> </w:t>
      </w:r>
      <w:r>
        <w:rPr>
          <w:rFonts w:ascii="Arial" w:hAnsi="Arial" w:cs="Arial"/>
          <w:color w:val="000000"/>
          <w:sz w:val="21"/>
          <w:szCs w:val="21"/>
        </w:rPr>
        <w:t>inside the</w:t>
      </w:r>
      <w:r w:rsidRPr="00B71A02">
        <w:rPr>
          <w:rFonts w:ascii="Arial" w:hAnsi="Arial" w:cs="Arial"/>
          <w:color w:val="000000"/>
          <w:sz w:val="21"/>
          <w:szCs w:val="21"/>
        </w:rPr>
        <w:t xml:space="preserve"> teams</w:t>
      </w:r>
      <w:r w:rsidR="00B0259D" w:rsidRPr="00B71A02">
        <w:rPr>
          <w:rFonts w:ascii="Arial" w:hAnsi="Arial" w:cs="Arial"/>
          <w:color w:val="000000"/>
          <w:sz w:val="21"/>
          <w:szCs w:val="21"/>
        </w:rPr>
        <w:t>”.</w:t>
      </w:r>
    </w:p>
    <w:p w14:paraId="0995E1A8" w14:textId="77777777" w:rsidR="00B0259D" w:rsidRPr="004A3C26" w:rsidRDefault="00B71A02" w:rsidP="00B0259D">
      <w:pPr>
        <w:pStyle w:val="NormalWeb"/>
        <w:shd w:val="clear" w:color="auto" w:fill="FFFFFF"/>
        <w:jc w:val="both"/>
        <w:rPr>
          <w:rFonts w:ascii="Arial" w:hAnsi="Arial" w:cs="Arial"/>
          <w:color w:val="000000"/>
          <w:sz w:val="21"/>
          <w:szCs w:val="21"/>
        </w:rPr>
      </w:pPr>
      <w:r w:rsidRPr="004A3C26">
        <w:rPr>
          <w:rFonts w:ascii="Arial" w:hAnsi="Arial" w:cs="Arial"/>
          <w:color w:val="000000"/>
          <w:sz w:val="21"/>
          <w:szCs w:val="21"/>
        </w:rPr>
        <w:lastRenderedPageBreak/>
        <w:t>To finish off, Grupo Hidrosina’s CEO,</w:t>
      </w:r>
      <w:r w:rsidR="00B0259D" w:rsidRPr="004A3C26">
        <w:rPr>
          <w:rFonts w:ascii="Arial" w:hAnsi="Arial" w:cs="Arial"/>
          <w:color w:val="000000"/>
          <w:sz w:val="21"/>
          <w:szCs w:val="21"/>
        </w:rPr>
        <w:t xml:space="preserve"> Paul Karam, </w:t>
      </w:r>
      <w:r w:rsidRPr="004A3C26">
        <w:rPr>
          <w:rFonts w:ascii="Arial" w:hAnsi="Arial" w:cs="Arial"/>
          <w:color w:val="000000"/>
          <w:sz w:val="21"/>
          <w:szCs w:val="21"/>
        </w:rPr>
        <w:t>pointed that</w:t>
      </w:r>
      <w:r w:rsidR="00B0259D" w:rsidRPr="004A3C26">
        <w:rPr>
          <w:rFonts w:ascii="Arial" w:hAnsi="Arial" w:cs="Arial"/>
          <w:color w:val="000000"/>
          <w:sz w:val="21"/>
          <w:szCs w:val="21"/>
        </w:rPr>
        <w:t>; “Grupo Gasolinero Hidrosina ha</w:t>
      </w:r>
      <w:r w:rsidRPr="004A3C26">
        <w:rPr>
          <w:rFonts w:ascii="Arial" w:hAnsi="Arial" w:cs="Arial"/>
          <w:color w:val="000000"/>
          <w:sz w:val="21"/>
          <w:szCs w:val="21"/>
        </w:rPr>
        <w:t xml:space="preserve">s been close of Mexican fans in those encouraging life moments filling with fuel the engine that makes them </w:t>
      </w:r>
      <w:r w:rsidR="004A3C26" w:rsidRPr="004A3C26">
        <w:rPr>
          <w:rFonts w:ascii="Arial" w:hAnsi="Arial" w:cs="Arial"/>
          <w:color w:val="000000"/>
          <w:sz w:val="21"/>
          <w:szCs w:val="21"/>
        </w:rPr>
        <w:t>cross the finish line.</w:t>
      </w:r>
      <w:r w:rsidR="004A3C26">
        <w:rPr>
          <w:rFonts w:ascii="Arial" w:hAnsi="Arial" w:cs="Arial"/>
          <w:color w:val="000000"/>
          <w:sz w:val="21"/>
          <w:szCs w:val="21"/>
        </w:rPr>
        <w:t xml:space="preserve"> </w:t>
      </w:r>
      <w:r w:rsidR="004A3C26" w:rsidRPr="004A3C26">
        <w:rPr>
          <w:rFonts w:ascii="Arial" w:hAnsi="Arial" w:cs="Arial"/>
          <w:color w:val="000000"/>
          <w:sz w:val="21"/>
          <w:szCs w:val="21"/>
        </w:rPr>
        <w:t>Tha</w:t>
      </w:r>
      <w:r w:rsidR="00DC7488">
        <w:rPr>
          <w:rFonts w:ascii="Arial" w:hAnsi="Arial" w:cs="Arial"/>
          <w:color w:val="000000"/>
          <w:sz w:val="21"/>
          <w:szCs w:val="21"/>
        </w:rPr>
        <w:t>t</w:t>
      </w:r>
      <w:r w:rsidR="004A3C26" w:rsidRPr="004A3C26">
        <w:rPr>
          <w:rFonts w:ascii="Arial" w:hAnsi="Arial" w:cs="Arial"/>
          <w:color w:val="000000"/>
          <w:sz w:val="21"/>
          <w:szCs w:val="21"/>
        </w:rPr>
        <w:t xml:space="preserve">’s how we know that </w:t>
      </w:r>
      <w:r w:rsidR="00B0259D" w:rsidRPr="004A3C26">
        <w:rPr>
          <w:rFonts w:ascii="Arial" w:hAnsi="Arial" w:cs="Arial"/>
          <w:i/>
          <w:iCs/>
          <w:color w:val="000000"/>
          <w:sz w:val="21"/>
          <w:szCs w:val="21"/>
        </w:rPr>
        <w:t>Masters Historic Racing</w:t>
      </w:r>
      <w:r w:rsidR="00B0259D" w:rsidRPr="004A3C26">
        <w:rPr>
          <w:rStyle w:val="apple-converted-space"/>
          <w:rFonts w:ascii="Arial" w:hAnsi="Arial" w:cs="Arial"/>
          <w:i/>
          <w:iCs/>
          <w:color w:val="000000"/>
          <w:sz w:val="21"/>
          <w:szCs w:val="21"/>
        </w:rPr>
        <w:t> </w:t>
      </w:r>
      <w:r w:rsidR="004A3C26" w:rsidRPr="004A3C26">
        <w:rPr>
          <w:rFonts w:ascii="Arial" w:hAnsi="Arial" w:cs="Arial"/>
          <w:color w:val="000000"/>
          <w:sz w:val="21"/>
          <w:szCs w:val="21"/>
        </w:rPr>
        <w:t xml:space="preserve">will be one of these key moments in the </w:t>
      </w:r>
      <w:r w:rsidR="00B0259D" w:rsidRPr="004A3C26">
        <w:rPr>
          <w:rFonts w:ascii="Arial" w:hAnsi="Arial" w:cs="Arial"/>
          <w:color w:val="000000"/>
          <w:sz w:val="21"/>
          <w:szCs w:val="21"/>
        </w:rPr>
        <w:t>FORMULA 1 GRAN PREMIO DE M</w:t>
      </w:r>
      <w:r w:rsidR="004A3C26">
        <w:rPr>
          <w:rFonts w:ascii="Arial" w:hAnsi="Arial" w:cs="Arial"/>
          <w:color w:val="000000"/>
          <w:sz w:val="21"/>
          <w:szCs w:val="21"/>
        </w:rPr>
        <w:t>E</w:t>
      </w:r>
      <w:r w:rsidR="00B0259D" w:rsidRPr="004A3C26">
        <w:rPr>
          <w:rFonts w:ascii="Arial" w:hAnsi="Arial" w:cs="Arial"/>
          <w:color w:val="000000"/>
          <w:sz w:val="21"/>
          <w:szCs w:val="21"/>
        </w:rPr>
        <w:t>XICO 2016™.</w:t>
      </w:r>
    </w:p>
    <w:p w14:paraId="55FE9F28" w14:textId="77777777" w:rsidR="00B0259D" w:rsidRPr="004A3C26" w:rsidRDefault="00B0259D" w:rsidP="00B0259D">
      <w:pPr>
        <w:pStyle w:val="NormalWeb"/>
        <w:shd w:val="clear" w:color="auto" w:fill="FFFFFF"/>
        <w:jc w:val="both"/>
        <w:rPr>
          <w:rFonts w:ascii="Arial" w:hAnsi="Arial" w:cs="Arial"/>
          <w:color w:val="000000"/>
          <w:sz w:val="21"/>
          <w:szCs w:val="21"/>
        </w:rPr>
      </w:pPr>
      <w:r w:rsidRPr="004A3C26">
        <w:rPr>
          <w:rFonts w:ascii="Arial" w:hAnsi="Arial" w:cs="Arial"/>
          <w:color w:val="000000"/>
          <w:sz w:val="21"/>
          <w:szCs w:val="21"/>
        </w:rPr>
        <w:t> </w:t>
      </w:r>
      <w:r w:rsidR="004A3C26" w:rsidRPr="004A3C26">
        <w:rPr>
          <w:rFonts w:ascii="Arial" w:hAnsi="Arial" w:cs="Arial"/>
          <w:color w:val="000000"/>
          <w:sz w:val="21"/>
          <w:szCs w:val="21"/>
        </w:rPr>
        <w:t xml:space="preserve">Over the three days of the event, the </w:t>
      </w:r>
      <w:r w:rsidRPr="004A3C26">
        <w:rPr>
          <w:rFonts w:ascii="Arial" w:hAnsi="Arial" w:cs="Arial"/>
          <w:i/>
          <w:iCs/>
          <w:color w:val="000000"/>
          <w:sz w:val="21"/>
          <w:szCs w:val="21"/>
        </w:rPr>
        <w:t>Masters Historic Racing</w:t>
      </w:r>
      <w:r w:rsidR="004A3C26">
        <w:rPr>
          <w:rFonts w:ascii="Arial" w:hAnsi="Arial" w:cs="Arial"/>
          <w:i/>
          <w:iCs/>
          <w:color w:val="000000"/>
          <w:sz w:val="21"/>
          <w:szCs w:val="21"/>
        </w:rPr>
        <w:t xml:space="preserve"> </w:t>
      </w:r>
      <w:r w:rsidR="004A3C26" w:rsidRPr="004A3C26">
        <w:rPr>
          <w:rFonts w:ascii="Arial" w:hAnsi="Arial" w:cs="Arial"/>
          <w:color w:val="000000"/>
          <w:sz w:val="21"/>
          <w:szCs w:val="21"/>
        </w:rPr>
        <w:t>action on track</w:t>
      </w:r>
      <w:r w:rsidR="004A3C26">
        <w:rPr>
          <w:rFonts w:ascii="Arial" w:hAnsi="Arial" w:cs="Arial"/>
          <w:color w:val="000000"/>
          <w:sz w:val="21"/>
          <w:szCs w:val="21"/>
        </w:rPr>
        <w:t xml:space="preserve"> may be enjoyed as follows</w:t>
      </w:r>
      <w:r w:rsidRPr="004A3C26">
        <w:rPr>
          <w:rFonts w:ascii="Arial" w:hAnsi="Arial" w:cs="Arial"/>
          <w:i/>
          <w:iCs/>
          <w:color w:val="000000"/>
          <w:sz w:val="21"/>
          <w:szCs w:val="21"/>
        </w:rPr>
        <w:t>:</w:t>
      </w:r>
    </w:p>
    <w:p w14:paraId="242C930E" w14:textId="77777777" w:rsidR="00B0259D" w:rsidRPr="004A3C26" w:rsidRDefault="00B0259D" w:rsidP="00B0259D">
      <w:pPr>
        <w:pStyle w:val="NormalWeb"/>
        <w:shd w:val="clear" w:color="auto" w:fill="FFFFFF"/>
        <w:jc w:val="both"/>
        <w:rPr>
          <w:rFonts w:ascii="Arial" w:hAnsi="Arial" w:cs="Arial"/>
          <w:color w:val="000000"/>
          <w:sz w:val="21"/>
          <w:szCs w:val="21"/>
        </w:rPr>
      </w:pPr>
      <w:r w:rsidRPr="004A3C26">
        <w:rPr>
          <w:rFonts w:ascii="Arial" w:hAnsi="Arial" w:cs="Arial"/>
          <w:color w:val="000000"/>
          <w:sz w:val="21"/>
          <w:szCs w:val="21"/>
        </w:rPr>
        <w:t> </w:t>
      </w:r>
    </w:p>
    <w:tbl>
      <w:tblPr>
        <w:tblW w:w="8642" w:type="dxa"/>
        <w:jc w:val="center"/>
        <w:tblCellMar>
          <w:left w:w="0" w:type="dxa"/>
          <w:right w:w="0" w:type="dxa"/>
        </w:tblCellMar>
        <w:tblLook w:val="04A0" w:firstRow="1" w:lastRow="0" w:firstColumn="1" w:lastColumn="0" w:noHBand="0" w:noVBand="1"/>
      </w:tblPr>
      <w:tblGrid>
        <w:gridCol w:w="2547"/>
        <w:gridCol w:w="1701"/>
        <w:gridCol w:w="4394"/>
      </w:tblGrid>
      <w:tr w:rsidR="00B0259D" w14:paraId="3EE4FE4C" w14:textId="77777777" w:rsidTr="00B0259D">
        <w:trPr>
          <w:trHeight w:val="300"/>
          <w:jc w:val="center"/>
        </w:trPr>
        <w:tc>
          <w:tcPr>
            <w:tcW w:w="2547" w:type="dxa"/>
            <w:tcBorders>
              <w:top w:val="single" w:sz="8" w:space="0" w:color="auto"/>
              <w:left w:val="single" w:sz="8" w:space="0" w:color="auto"/>
              <w:bottom w:val="single" w:sz="8" w:space="0" w:color="auto"/>
              <w:right w:val="single" w:sz="8" w:space="0" w:color="auto"/>
            </w:tcBorders>
            <w:shd w:val="clear" w:color="auto" w:fill="E41B13"/>
            <w:noWrap/>
            <w:tcMar>
              <w:top w:w="0" w:type="dxa"/>
              <w:left w:w="70" w:type="dxa"/>
              <w:bottom w:w="0" w:type="dxa"/>
              <w:right w:w="70" w:type="dxa"/>
            </w:tcMar>
            <w:vAlign w:val="bottom"/>
            <w:hideMark/>
          </w:tcPr>
          <w:p w14:paraId="5D124B8A" w14:textId="77777777" w:rsidR="00B0259D" w:rsidRDefault="004A3C26">
            <w:pPr>
              <w:jc w:val="center"/>
              <w:rPr>
                <w:rFonts w:ascii="Times" w:eastAsiaTheme="minorEastAsia" w:hAnsi="Times" w:cs="Arial"/>
              </w:rPr>
            </w:pPr>
            <w:r>
              <w:rPr>
                <w:rFonts w:ascii="Arial" w:hAnsi="Arial" w:cs="Arial"/>
                <w:b/>
                <w:bCs/>
                <w:color w:val="FFFFFF"/>
              </w:rPr>
              <w:t>Day</w:t>
            </w:r>
          </w:p>
        </w:tc>
        <w:tc>
          <w:tcPr>
            <w:tcW w:w="1701" w:type="dxa"/>
            <w:tcBorders>
              <w:top w:val="single" w:sz="8" w:space="0" w:color="auto"/>
              <w:left w:val="nil"/>
              <w:bottom w:val="single" w:sz="8" w:space="0" w:color="auto"/>
              <w:right w:val="single" w:sz="8" w:space="0" w:color="auto"/>
            </w:tcBorders>
            <w:shd w:val="clear" w:color="auto" w:fill="E41B13"/>
            <w:noWrap/>
            <w:tcMar>
              <w:top w:w="0" w:type="dxa"/>
              <w:left w:w="70" w:type="dxa"/>
              <w:bottom w:w="0" w:type="dxa"/>
              <w:right w:w="70" w:type="dxa"/>
            </w:tcMar>
            <w:vAlign w:val="bottom"/>
            <w:hideMark/>
          </w:tcPr>
          <w:p w14:paraId="21E8C39A" w14:textId="77777777" w:rsidR="00B0259D" w:rsidRDefault="004A3C26">
            <w:pPr>
              <w:jc w:val="center"/>
              <w:rPr>
                <w:rFonts w:ascii="Times" w:eastAsiaTheme="minorEastAsia" w:hAnsi="Times" w:cs="Arial"/>
              </w:rPr>
            </w:pPr>
            <w:r>
              <w:rPr>
                <w:rFonts w:ascii="Arial" w:hAnsi="Arial" w:cs="Arial"/>
                <w:b/>
                <w:bCs/>
                <w:color w:val="FFFFFF"/>
              </w:rPr>
              <w:t>Timetable</w:t>
            </w:r>
          </w:p>
        </w:tc>
        <w:tc>
          <w:tcPr>
            <w:tcW w:w="4394" w:type="dxa"/>
            <w:tcBorders>
              <w:top w:val="single" w:sz="8" w:space="0" w:color="auto"/>
              <w:left w:val="nil"/>
              <w:bottom w:val="single" w:sz="8" w:space="0" w:color="auto"/>
              <w:right w:val="single" w:sz="8" w:space="0" w:color="auto"/>
            </w:tcBorders>
            <w:shd w:val="clear" w:color="auto" w:fill="E41B13"/>
            <w:noWrap/>
            <w:tcMar>
              <w:top w:w="0" w:type="dxa"/>
              <w:left w:w="70" w:type="dxa"/>
              <w:bottom w:w="0" w:type="dxa"/>
              <w:right w:w="70" w:type="dxa"/>
            </w:tcMar>
            <w:vAlign w:val="bottom"/>
            <w:hideMark/>
          </w:tcPr>
          <w:p w14:paraId="79A4B5F2" w14:textId="77777777" w:rsidR="00B0259D" w:rsidRDefault="00B0259D" w:rsidP="004A3C26">
            <w:pPr>
              <w:jc w:val="center"/>
              <w:rPr>
                <w:rFonts w:ascii="Times" w:eastAsiaTheme="minorEastAsia" w:hAnsi="Times" w:cs="Arial"/>
              </w:rPr>
            </w:pPr>
            <w:r>
              <w:rPr>
                <w:rFonts w:ascii="Arial" w:hAnsi="Arial" w:cs="Arial"/>
                <w:b/>
                <w:bCs/>
                <w:color w:val="FFFFFF"/>
              </w:rPr>
              <w:t>Activ</w:t>
            </w:r>
            <w:r w:rsidR="004A3C26">
              <w:rPr>
                <w:rFonts w:ascii="Arial" w:hAnsi="Arial" w:cs="Arial"/>
                <w:b/>
                <w:bCs/>
                <w:color w:val="FFFFFF"/>
              </w:rPr>
              <w:t>ity</w:t>
            </w:r>
          </w:p>
        </w:tc>
      </w:tr>
      <w:tr w:rsidR="00B0259D" w14:paraId="45F5BF5B" w14:textId="77777777" w:rsidTr="00B0259D">
        <w:trPr>
          <w:trHeight w:val="300"/>
          <w:jc w:val="center"/>
        </w:trPr>
        <w:tc>
          <w:tcPr>
            <w:tcW w:w="25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FC8D56" w14:textId="77777777" w:rsidR="00B0259D" w:rsidRDefault="004A3C26" w:rsidP="004A3C26">
            <w:pPr>
              <w:rPr>
                <w:rFonts w:ascii="Times" w:eastAsiaTheme="minorEastAsia" w:hAnsi="Times" w:cs="Arial"/>
              </w:rPr>
            </w:pPr>
            <w:r>
              <w:rPr>
                <w:rFonts w:ascii="Arial" w:hAnsi="Arial" w:cs="Arial"/>
                <w:color w:val="000000"/>
              </w:rPr>
              <w:t>Friday, October 28</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C71362" w14:textId="77777777" w:rsidR="00B0259D" w:rsidRDefault="00B0259D">
            <w:pPr>
              <w:jc w:val="center"/>
              <w:rPr>
                <w:rFonts w:ascii="Times" w:eastAsiaTheme="minorEastAsia" w:hAnsi="Times" w:cs="Arial"/>
              </w:rPr>
            </w:pPr>
            <w:r>
              <w:rPr>
                <w:rFonts w:ascii="Arial" w:hAnsi="Arial" w:cs="Arial"/>
                <w:color w:val="000000"/>
              </w:rPr>
              <w:t>11:55 – 12:20</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3F42E2" w14:textId="77777777" w:rsidR="00B0259D" w:rsidRDefault="004A3C26">
            <w:pPr>
              <w:rPr>
                <w:rFonts w:ascii="Times" w:eastAsiaTheme="minorEastAsia" w:hAnsi="Times" w:cs="Arial"/>
              </w:rPr>
            </w:pPr>
            <w:r>
              <w:rPr>
                <w:rFonts w:ascii="Arial" w:hAnsi="Arial" w:cs="Arial"/>
                <w:color w:val="000000"/>
              </w:rPr>
              <w:t>Test Session</w:t>
            </w:r>
          </w:p>
        </w:tc>
      </w:tr>
      <w:tr w:rsidR="00B0259D" w14:paraId="05872179" w14:textId="77777777" w:rsidTr="00B0259D">
        <w:trPr>
          <w:trHeight w:val="300"/>
          <w:jc w:val="center"/>
        </w:trPr>
        <w:tc>
          <w:tcPr>
            <w:tcW w:w="2547" w:type="dxa"/>
            <w:vMerge w:val="restart"/>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7FBAD09C" w14:textId="77777777" w:rsidR="00B0259D" w:rsidRPr="004A3C26" w:rsidRDefault="004A3C26">
            <w:pPr>
              <w:rPr>
                <w:rFonts w:ascii="Times" w:eastAsiaTheme="minorEastAsia" w:hAnsi="Times" w:cs="Arial"/>
              </w:rPr>
            </w:pPr>
            <w:r w:rsidRPr="004A3C26">
              <w:rPr>
                <w:rFonts w:ascii="Arial" w:hAnsi="Arial" w:cs="Arial"/>
                <w:color w:val="000000"/>
              </w:rPr>
              <w:t>Saturday, October 29</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E1E69C" w14:textId="77777777" w:rsidR="00B0259D" w:rsidRDefault="00B0259D">
            <w:pPr>
              <w:jc w:val="center"/>
              <w:rPr>
                <w:rFonts w:ascii="Times" w:eastAsiaTheme="minorEastAsia" w:hAnsi="Times" w:cs="Arial"/>
              </w:rPr>
            </w:pPr>
            <w:r>
              <w:rPr>
                <w:rFonts w:ascii="Arial" w:hAnsi="Arial" w:cs="Arial"/>
                <w:color w:val="000000"/>
              </w:rPr>
              <w:t>11:30 – 11:50</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58C4EA" w14:textId="77777777" w:rsidR="00B0259D" w:rsidRDefault="004A3C26">
            <w:pPr>
              <w:rPr>
                <w:rFonts w:ascii="Times" w:eastAsiaTheme="minorEastAsia" w:hAnsi="Times" w:cs="Arial"/>
              </w:rPr>
            </w:pPr>
            <w:r>
              <w:rPr>
                <w:rFonts w:ascii="Arial" w:hAnsi="Arial" w:cs="Arial"/>
                <w:color w:val="000000"/>
              </w:rPr>
              <w:t>Classification Session</w:t>
            </w:r>
          </w:p>
        </w:tc>
      </w:tr>
      <w:tr w:rsidR="00B0259D" w:rsidRPr="004A3C26" w14:paraId="08AB3EC7" w14:textId="77777777" w:rsidTr="00B0259D">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14:paraId="2C1BD7FB" w14:textId="77777777" w:rsidR="00B0259D" w:rsidRDefault="00B0259D">
            <w:pPr>
              <w:rPr>
                <w:rFonts w:ascii="Times" w:eastAsiaTheme="minorEastAsia" w:hAnsi="Times" w:cs="Arial"/>
              </w:rPr>
            </w:pP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39746D" w14:textId="77777777" w:rsidR="00B0259D" w:rsidRDefault="00B0259D">
            <w:pPr>
              <w:jc w:val="center"/>
              <w:rPr>
                <w:rFonts w:ascii="Times" w:eastAsiaTheme="minorEastAsia" w:hAnsi="Times" w:cs="Arial"/>
              </w:rPr>
            </w:pPr>
            <w:r>
              <w:rPr>
                <w:rFonts w:ascii="Arial" w:hAnsi="Arial" w:cs="Arial"/>
                <w:color w:val="000000"/>
              </w:rPr>
              <w:t>15:00* – 15:25</w:t>
            </w:r>
            <w:r>
              <w:rPr>
                <w:rFonts w:ascii="Arial" w:hAnsi="Arial" w:cs="Arial"/>
                <w:color w:val="000000"/>
                <w:vertAlign w:val="superscript"/>
              </w:rPr>
              <w:t>#</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3454F0" w14:textId="77777777" w:rsidR="00B0259D" w:rsidRPr="004A3C26" w:rsidRDefault="004A3C26" w:rsidP="004A3C26">
            <w:pPr>
              <w:rPr>
                <w:rFonts w:ascii="Times" w:eastAsiaTheme="minorEastAsia" w:hAnsi="Times" w:cs="Arial"/>
              </w:rPr>
            </w:pPr>
            <w:r w:rsidRPr="004A3C26">
              <w:rPr>
                <w:rFonts w:ascii="Arial" w:hAnsi="Arial" w:cs="Arial"/>
                <w:color w:val="000000"/>
              </w:rPr>
              <w:t>First race</w:t>
            </w:r>
            <w:r w:rsidR="00B0259D" w:rsidRPr="004A3C26">
              <w:rPr>
                <w:rFonts w:ascii="Arial" w:hAnsi="Arial" w:cs="Arial"/>
                <w:color w:val="000000"/>
              </w:rPr>
              <w:t xml:space="preserve"> (10 </w:t>
            </w:r>
            <w:r w:rsidRPr="004A3C26">
              <w:rPr>
                <w:rFonts w:ascii="Arial" w:hAnsi="Arial" w:cs="Arial"/>
                <w:color w:val="000000"/>
              </w:rPr>
              <w:t>laps or 20 minutes</w:t>
            </w:r>
            <w:r w:rsidR="00B0259D" w:rsidRPr="004A3C26">
              <w:rPr>
                <w:rFonts w:ascii="Arial" w:hAnsi="Arial" w:cs="Arial"/>
                <w:color w:val="000000"/>
              </w:rPr>
              <w:t>)</w:t>
            </w:r>
          </w:p>
        </w:tc>
      </w:tr>
      <w:tr w:rsidR="00B0259D" w:rsidRPr="004A3C26" w14:paraId="3F30ADD2" w14:textId="77777777" w:rsidTr="00B0259D">
        <w:trPr>
          <w:trHeight w:val="300"/>
          <w:jc w:val="center"/>
        </w:trPr>
        <w:tc>
          <w:tcPr>
            <w:tcW w:w="25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9405A0" w14:textId="77777777" w:rsidR="00B0259D" w:rsidRDefault="004A3C26">
            <w:pPr>
              <w:rPr>
                <w:rFonts w:ascii="Times" w:eastAsiaTheme="minorEastAsia" w:hAnsi="Times" w:cs="Arial"/>
              </w:rPr>
            </w:pPr>
            <w:r>
              <w:rPr>
                <w:rFonts w:ascii="Arial" w:hAnsi="Arial" w:cs="Arial"/>
                <w:color w:val="000000"/>
              </w:rPr>
              <w:t>Sunday, October 30</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A8A0D8" w14:textId="77777777" w:rsidR="00B0259D" w:rsidRDefault="00B0259D">
            <w:pPr>
              <w:jc w:val="center"/>
              <w:rPr>
                <w:rFonts w:ascii="Times" w:eastAsiaTheme="minorEastAsia" w:hAnsi="Times" w:cs="Arial"/>
              </w:rPr>
            </w:pPr>
            <w:r>
              <w:rPr>
                <w:rFonts w:ascii="Arial" w:hAnsi="Arial" w:cs="Arial"/>
                <w:color w:val="000000"/>
              </w:rPr>
              <w:t>10:30* – 10:55</w:t>
            </w:r>
            <w:r>
              <w:rPr>
                <w:rFonts w:ascii="Arial" w:hAnsi="Arial" w:cs="Arial"/>
                <w:color w:val="000000"/>
                <w:vertAlign w:val="superscript"/>
              </w:rPr>
              <w:t>#</w:t>
            </w:r>
          </w:p>
        </w:tc>
        <w:tc>
          <w:tcPr>
            <w:tcW w:w="439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2F5083" w14:textId="77777777" w:rsidR="00B0259D" w:rsidRPr="004A3C26" w:rsidRDefault="004A3C26" w:rsidP="004A3C26">
            <w:pPr>
              <w:rPr>
                <w:rFonts w:ascii="Times" w:eastAsiaTheme="minorEastAsia" w:hAnsi="Times" w:cs="Arial"/>
              </w:rPr>
            </w:pPr>
            <w:r w:rsidRPr="004A3C26">
              <w:rPr>
                <w:rFonts w:ascii="Arial" w:hAnsi="Arial" w:cs="Arial"/>
                <w:color w:val="000000"/>
              </w:rPr>
              <w:t>Second race</w:t>
            </w:r>
            <w:r w:rsidR="00B0259D" w:rsidRPr="004A3C26">
              <w:rPr>
                <w:rFonts w:ascii="Arial" w:hAnsi="Arial" w:cs="Arial"/>
                <w:color w:val="000000"/>
              </w:rPr>
              <w:t xml:space="preserve"> (10 </w:t>
            </w:r>
            <w:r w:rsidRPr="004A3C26">
              <w:rPr>
                <w:rFonts w:ascii="Arial" w:hAnsi="Arial" w:cs="Arial"/>
                <w:color w:val="000000"/>
              </w:rPr>
              <w:t>laps or 20 minutes</w:t>
            </w:r>
            <w:r w:rsidR="00B0259D" w:rsidRPr="004A3C26">
              <w:rPr>
                <w:rFonts w:ascii="Arial" w:hAnsi="Arial" w:cs="Arial"/>
                <w:color w:val="000000"/>
              </w:rPr>
              <w:t>)</w:t>
            </w:r>
          </w:p>
        </w:tc>
      </w:tr>
    </w:tbl>
    <w:p w14:paraId="4989316C" w14:textId="77777777" w:rsidR="00B0259D" w:rsidRPr="004A3C26" w:rsidRDefault="00B0259D" w:rsidP="00B0259D">
      <w:pPr>
        <w:pStyle w:val="NormalWeb"/>
        <w:shd w:val="clear" w:color="auto" w:fill="FFFFFF"/>
        <w:jc w:val="both"/>
        <w:rPr>
          <w:rFonts w:ascii="Arial" w:hAnsi="Arial" w:cs="Arial"/>
          <w:color w:val="000000"/>
          <w:sz w:val="21"/>
          <w:szCs w:val="21"/>
        </w:rPr>
      </w:pPr>
      <w:r w:rsidRPr="004A3C26">
        <w:rPr>
          <w:rFonts w:ascii="Arial" w:hAnsi="Arial" w:cs="Arial"/>
          <w:color w:val="000000"/>
          <w:sz w:val="21"/>
          <w:szCs w:val="21"/>
        </w:rPr>
        <w:t> </w:t>
      </w:r>
    </w:p>
    <w:p w14:paraId="2F39D7CC" w14:textId="77777777" w:rsidR="00465A39" w:rsidRDefault="00465A39" w:rsidP="00B0259D">
      <w:pPr>
        <w:pStyle w:val="NormalWeb"/>
        <w:shd w:val="clear" w:color="auto" w:fill="FFFFFF"/>
        <w:jc w:val="right"/>
        <w:rPr>
          <w:rFonts w:ascii="Arial" w:hAnsi="Arial" w:cs="Arial"/>
          <w:color w:val="000000"/>
          <w:lang w:val="es-MX"/>
        </w:rPr>
      </w:pPr>
      <w:r>
        <w:rPr>
          <w:rFonts w:ascii="Arial" w:hAnsi="Arial" w:cs="Arial"/>
          <w:color w:val="000000"/>
          <w:lang w:val="es-MX"/>
        </w:rPr>
        <w:t>*Formation lap beginning</w:t>
      </w:r>
    </w:p>
    <w:p w14:paraId="59188599" w14:textId="77777777" w:rsidR="00B0259D" w:rsidRPr="008E0D07" w:rsidRDefault="00B0259D" w:rsidP="00B0259D">
      <w:pPr>
        <w:pStyle w:val="NormalWeb"/>
        <w:shd w:val="clear" w:color="auto" w:fill="FFFFFF"/>
        <w:jc w:val="right"/>
        <w:rPr>
          <w:rFonts w:ascii="Arial" w:hAnsi="Arial" w:cs="Arial"/>
          <w:color w:val="000000"/>
          <w:sz w:val="21"/>
          <w:szCs w:val="21"/>
          <w:lang w:val="es-MX"/>
        </w:rPr>
      </w:pPr>
      <w:r w:rsidRPr="008E0D07">
        <w:rPr>
          <w:rFonts w:ascii="Arial" w:hAnsi="Arial" w:cs="Arial"/>
          <w:color w:val="000000"/>
          <w:vertAlign w:val="superscript"/>
          <w:lang w:val="es-MX"/>
        </w:rPr>
        <w:t>#</w:t>
      </w:r>
      <w:r w:rsidR="00465A39">
        <w:rPr>
          <w:rFonts w:ascii="Arial" w:hAnsi="Arial" w:cs="Arial"/>
          <w:color w:val="000000"/>
          <w:lang w:val="es-MX"/>
        </w:rPr>
        <w:t>Estimated time of completion</w:t>
      </w:r>
    </w:p>
    <w:p w14:paraId="1CCA2C48" w14:textId="77777777" w:rsidR="00B0259D" w:rsidRPr="008E0D07" w:rsidRDefault="00B0259D" w:rsidP="00B0259D">
      <w:pPr>
        <w:pStyle w:val="NormalWeb"/>
        <w:shd w:val="clear" w:color="auto" w:fill="FFFFFF"/>
        <w:jc w:val="both"/>
        <w:rPr>
          <w:rFonts w:ascii="Arial" w:hAnsi="Arial" w:cs="Arial"/>
          <w:color w:val="000000"/>
          <w:sz w:val="21"/>
          <w:szCs w:val="21"/>
          <w:lang w:val="es-MX"/>
        </w:rPr>
      </w:pPr>
      <w:r w:rsidRPr="008E0D07">
        <w:rPr>
          <w:rFonts w:ascii="Arial" w:hAnsi="Arial" w:cs="Arial"/>
          <w:color w:val="000000"/>
          <w:sz w:val="21"/>
          <w:szCs w:val="21"/>
          <w:lang w:val="es-MX"/>
        </w:rPr>
        <w:t> </w:t>
      </w:r>
    </w:p>
    <w:p w14:paraId="131176A3" w14:textId="77777777" w:rsidR="00B0259D" w:rsidRPr="00465A39" w:rsidRDefault="00B0259D" w:rsidP="00B0259D">
      <w:pPr>
        <w:pStyle w:val="NormalWeb"/>
        <w:shd w:val="clear" w:color="auto" w:fill="FFFFFF"/>
        <w:jc w:val="both"/>
        <w:rPr>
          <w:rFonts w:ascii="Arial" w:hAnsi="Arial" w:cs="Arial"/>
          <w:color w:val="000000"/>
          <w:sz w:val="21"/>
          <w:szCs w:val="21"/>
        </w:rPr>
      </w:pPr>
      <w:r w:rsidRPr="00465A39">
        <w:rPr>
          <w:rFonts w:ascii="Arial" w:hAnsi="Arial" w:cs="Arial"/>
          <w:color w:val="000000"/>
          <w:sz w:val="21"/>
          <w:szCs w:val="21"/>
        </w:rPr>
        <w:t> </w:t>
      </w:r>
      <w:r w:rsidRPr="00465A39">
        <w:rPr>
          <w:rFonts w:ascii="Arial" w:hAnsi="Arial" w:cs="Arial"/>
          <w:i/>
          <w:iCs/>
          <w:color w:val="000000"/>
          <w:sz w:val="21"/>
          <w:szCs w:val="21"/>
        </w:rPr>
        <w:t>Masters Historic Racing</w:t>
      </w:r>
      <w:r w:rsidRPr="00465A39">
        <w:rPr>
          <w:rStyle w:val="apple-converted-space"/>
          <w:rFonts w:ascii="Arial" w:hAnsi="Arial" w:cs="Arial"/>
          <w:i/>
          <w:iCs/>
          <w:color w:val="000000"/>
          <w:sz w:val="21"/>
          <w:szCs w:val="21"/>
        </w:rPr>
        <w:t> </w:t>
      </w:r>
      <w:r w:rsidR="00465A39" w:rsidRPr="00465A39">
        <w:rPr>
          <w:rFonts w:ascii="Arial" w:hAnsi="Arial" w:cs="Arial"/>
          <w:color w:val="000000"/>
          <w:sz w:val="21"/>
          <w:szCs w:val="21"/>
        </w:rPr>
        <w:t xml:space="preserve">is part of the wide entertainment offers, available for the attendees </w:t>
      </w:r>
      <w:r w:rsidR="00465A39">
        <w:rPr>
          <w:rFonts w:ascii="Arial" w:hAnsi="Arial" w:cs="Arial"/>
          <w:color w:val="000000"/>
          <w:sz w:val="21"/>
          <w:szCs w:val="21"/>
        </w:rPr>
        <w:t xml:space="preserve">to </w:t>
      </w:r>
      <w:r w:rsidRPr="00465A39">
        <w:rPr>
          <w:rFonts w:ascii="Arial" w:hAnsi="Arial" w:cs="Arial"/>
          <w:color w:val="000000"/>
          <w:sz w:val="21"/>
          <w:szCs w:val="21"/>
        </w:rPr>
        <w:t>FORMULA 1 GRAN PREMIO DE M</w:t>
      </w:r>
      <w:r w:rsidR="00465A39">
        <w:rPr>
          <w:rFonts w:ascii="Arial" w:hAnsi="Arial" w:cs="Arial"/>
          <w:color w:val="000000"/>
          <w:sz w:val="21"/>
          <w:szCs w:val="21"/>
        </w:rPr>
        <w:t>E</w:t>
      </w:r>
      <w:r w:rsidRPr="00465A39">
        <w:rPr>
          <w:rFonts w:ascii="Arial" w:hAnsi="Arial" w:cs="Arial"/>
          <w:color w:val="000000"/>
          <w:sz w:val="21"/>
          <w:szCs w:val="21"/>
        </w:rPr>
        <w:t>XICO 2016™</w:t>
      </w:r>
      <w:r w:rsidR="00465A39">
        <w:rPr>
          <w:rFonts w:ascii="Arial" w:hAnsi="Arial" w:cs="Arial"/>
          <w:color w:val="000000"/>
          <w:sz w:val="21"/>
          <w:szCs w:val="21"/>
        </w:rPr>
        <w:t xml:space="preserve"> in the</w:t>
      </w:r>
      <w:r w:rsidR="00465A39" w:rsidRPr="00465A39">
        <w:rPr>
          <w:rFonts w:ascii="Arial" w:hAnsi="Arial" w:cs="Arial"/>
          <w:color w:val="000000"/>
          <w:sz w:val="21"/>
          <w:szCs w:val="21"/>
        </w:rPr>
        <w:t xml:space="preserve"> Aut</w:t>
      </w:r>
      <w:r w:rsidR="00465A39">
        <w:rPr>
          <w:rFonts w:ascii="Arial" w:hAnsi="Arial" w:cs="Arial"/>
          <w:color w:val="000000"/>
          <w:sz w:val="21"/>
          <w:szCs w:val="21"/>
        </w:rPr>
        <w:t>o</w:t>
      </w:r>
      <w:r w:rsidR="00465A39" w:rsidRPr="00465A39">
        <w:rPr>
          <w:rFonts w:ascii="Arial" w:hAnsi="Arial" w:cs="Arial"/>
          <w:color w:val="000000"/>
          <w:sz w:val="21"/>
          <w:szCs w:val="21"/>
        </w:rPr>
        <w:t>dromo Hermanos Rodr</w:t>
      </w:r>
      <w:r w:rsidR="00465A39">
        <w:rPr>
          <w:rFonts w:ascii="Arial" w:hAnsi="Arial" w:cs="Arial"/>
          <w:color w:val="000000"/>
          <w:sz w:val="21"/>
          <w:szCs w:val="21"/>
        </w:rPr>
        <w:t>iguez.</w:t>
      </w:r>
    </w:p>
    <w:p w14:paraId="200112B3" w14:textId="77777777" w:rsidR="00B0259D" w:rsidRPr="00465A39" w:rsidRDefault="00B0259D" w:rsidP="000D0135">
      <w:pPr>
        <w:shd w:val="clear" w:color="auto" w:fill="FFFFFF"/>
        <w:jc w:val="both"/>
        <w:rPr>
          <w:rFonts w:ascii="Arial" w:hAnsi="Arial" w:cs="Arial"/>
          <w:color w:val="000000"/>
          <w:sz w:val="21"/>
          <w:szCs w:val="21"/>
        </w:rPr>
      </w:pPr>
      <w:r w:rsidRPr="00465A39">
        <w:rPr>
          <w:rFonts w:ascii="Arial" w:hAnsi="Arial" w:cs="Arial"/>
          <w:color w:val="000000"/>
          <w:sz w:val="21"/>
          <w:szCs w:val="21"/>
        </w:rPr>
        <w:t> </w:t>
      </w:r>
      <w:r w:rsidR="00465A39" w:rsidRPr="00465A39">
        <w:rPr>
          <w:rFonts w:ascii="Arial" w:hAnsi="Arial" w:cs="Arial"/>
          <w:color w:val="000000"/>
          <w:sz w:val="21"/>
          <w:szCs w:val="21"/>
        </w:rPr>
        <w:t>To download high definition pictur</w:t>
      </w:r>
      <w:r w:rsidR="00465A39">
        <w:rPr>
          <w:rFonts w:ascii="Arial" w:hAnsi="Arial" w:cs="Arial"/>
          <w:color w:val="000000"/>
          <w:sz w:val="21"/>
          <w:szCs w:val="21"/>
        </w:rPr>
        <w:t>es, click on the following link:</w:t>
      </w:r>
    </w:p>
    <w:p w14:paraId="64371B71" w14:textId="77777777" w:rsidR="00B0259D" w:rsidRPr="008E0D07" w:rsidRDefault="00766F9E" w:rsidP="00B0259D">
      <w:pPr>
        <w:shd w:val="clear" w:color="auto" w:fill="FFFFFF"/>
        <w:jc w:val="center"/>
        <w:rPr>
          <w:rFonts w:ascii="Arial" w:hAnsi="Arial" w:cs="Arial"/>
          <w:color w:val="000000"/>
          <w:sz w:val="21"/>
          <w:szCs w:val="21"/>
          <w:lang w:val="es-MX"/>
        </w:rPr>
      </w:pPr>
      <w:r>
        <w:fldChar w:fldCharType="begin"/>
      </w:r>
      <w:r>
        <w:instrText xml:space="preserve"> HYPERLINK "https://we.tl/iLdjVv0dSt" \t "_blank" </w:instrText>
      </w:r>
      <w:r>
        <w:fldChar w:fldCharType="separate"/>
      </w:r>
      <w:r w:rsidR="00B0259D" w:rsidRPr="008E0D07">
        <w:rPr>
          <w:rStyle w:val="Hyperlink"/>
          <w:rFonts w:ascii="Arial" w:hAnsi="Arial" w:cs="Arial"/>
          <w:color w:val="1294DC"/>
          <w:sz w:val="21"/>
          <w:szCs w:val="21"/>
          <w:shd w:val="clear" w:color="auto" w:fill="F0F4F7"/>
          <w:lang w:val="es-MX"/>
        </w:rPr>
        <w:t>https://we.tl/iLdjVv0dSt</w:t>
      </w:r>
      <w:r>
        <w:rPr>
          <w:rStyle w:val="Hyperlink"/>
          <w:rFonts w:ascii="Arial" w:hAnsi="Arial" w:cs="Arial"/>
          <w:color w:val="1294DC"/>
          <w:sz w:val="21"/>
          <w:szCs w:val="21"/>
          <w:shd w:val="clear" w:color="auto" w:fill="F0F4F7"/>
          <w:lang w:val="es-MX"/>
        </w:rPr>
        <w:fldChar w:fldCharType="end"/>
      </w:r>
    </w:p>
    <w:p w14:paraId="3124A3A8" w14:textId="77777777" w:rsidR="00B0259D" w:rsidRPr="008E0D07" w:rsidRDefault="00B0259D" w:rsidP="00B0259D">
      <w:pPr>
        <w:shd w:val="clear" w:color="auto" w:fill="FFFFFF"/>
        <w:jc w:val="both"/>
        <w:rPr>
          <w:rFonts w:ascii="Arial" w:hAnsi="Arial" w:cs="Arial"/>
          <w:color w:val="000000"/>
          <w:sz w:val="21"/>
          <w:szCs w:val="21"/>
          <w:lang w:val="es-MX"/>
        </w:rPr>
      </w:pPr>
      <w:r>
        <w:rPr>
          <w:rFonts w:ascii="Arial" w:hAnsi="Arial" w:cs="Arial"/>
          <w:color w:val="000000"/>
          <w:sz w:val="21"/>
          <w:szCs w:val="21"/>
          <w:lang w:val="es-ES_tradnl"/>
        </w:rPr>
        <w:t> </w:t>
      </w:r>
    </w:p>
    <w:p w14:paraId="65A72332" w14:textId="77777777" w:rsidR="00B0259D" w:rsidRPr="008E0D07" w:rsidRDefault="00BB6D22" w:rsidP="00B14044">
      <w:pPr>
        <w:shd w:val="clear" w:color="auto" w:fill="FFFFFF"/>
        <w:jc w:val="center"/>
        <w:rPr>
          <w:rFonts w:ascii="Arial" w:hAnsi="Arial" w:cs="Arial"/>
          <w:color w:val="000000"/>
          <w:sz w:val="21"/>
          <w:szCs w:val="21"/>
          <w:lang w:val="es-MX"/>
        </w:rPr>
      </w:pPr>
      <w:r>
        <w:rPr>
          <w:rFonts w:ascii="Arial" w:hAnsi="Arial" w:cs="Arial"/>
          <w:color w:val="222222"/>
          <w:sz w:val="21"/>
          <w:szCs w:val="21"/>
          <w:lang w:val="es-MX"/>
        </w:rPr>
        <w:t>Don’t</w:t>
      </w:r>
      <w:r w:rsidR="00465A39">
        <w:rPr>
          <w:rFonts w:ascii="Arial" w:hAnsi="Arial" w:cs="Arial"/>
          <w:color w:val="222222"/>
          <w:sz w:val="21"/>
          <w:szCs w:val="21"/>
          <w:lang w:val="es-MX"/>
        </w:rPr>
        <w:t xml:space="preserve"> miss the</w:t>
      </w:r>
      <w:r w:rsidR="00B0259D" w:rsidRPr="008E0D07">
        <w:rPr>
          <w:rFonts w:ascii="Arial" w:hAnsi="Arial" w:cs="Arial"/>
          <w:color w:val="222222"/>
          <w:sz w:val="21"/>
          <w:szCs w:val="21"/>
          <w:lang w:val="es-MX"/>
        </w:rPr>
        <w:t xml:space="preserve"> FORMULA 1 GRAN PREMIO DE M</w:t>
      </w:r>
      <w:r w:rsidR="00465A39">
        <w:rPr>
          <w:rFonts w:ascii="Arial" w:hAnsi="Arial" w:cs="Arial"/>
          <w:color w:val="222222"/>
          <w:sz w:val="21"/>
          <w:szCs w:val="21"/>
          <w:lang w:val="es-MX"/>
        </w:rPr>
        <w:t>E</w:t>
      </w:r>
      <w:r w:rsidR="00B0259D" w:rsidRPr="008E0D07">
        <w:rPr>
          <w:rFonts w:ascii="Arial" w:hAnsi="Arial" w:cs="Arial"/>
          <w:color w:val="222222"/>
          <w:sz w:val="21"/>
          <w:szCs w:val="21"/>
          <w:lang w:val="es-MX"/>
        </w:rPr>
        <w:t>XICO 2016</w:t>
      </w:r>
      <w:r w:rsidR="00B0259D" w:rsidRPr="008E0D07">
        <w:rPr>
          <w:rFonts w:ascii="Arial" w:hAnsi="Arial" w:cs="Arial"/>
          <w:color w:val="222222"/>
          <w:sz w:val="21"/>
          <w:szCs w:val="21"/>
          <w:vertAlign w:val="superscript"/>
          <w:lang w:val="es-MX"/>
        </w:rPr>
        <w:t>™</w:t>
      </w:r>
      <w:r w:rsidR="00B0259D" w:rsidRPr="008E0D07">
        <w:rPr>
          <w:rFonts w:ascii="Arial" w:hAnsi="Arial" w:cs="Arial"/>
          <w:color w:val="222222"/>
          <w:sz w:val="21"/>
          <w:szCs w:val="21"/>
          <w:lang w:val="es-MX"/>
        </w:rPr>
        <w:t>!</w:t>
      </w:r>
    </w:p>
    <w:p w14:paraId="57FE13B9" w14:textId="77777777" w:rsidR="000D0135" w:rsidRDefault="000D0135" w:rsidP="000D0135">
      <w:pPr>
        <w:shd w:val="clear" w:color="auto" w:fill="FFFFFF"/>
        <w:jc w:val="center"/>
        <w:rPr>
          <w:rFonts w:ascii="Arial" w:hAnsi="Arial" w:cs="Arial"/>
          <w:color w:val="222222"/>
          <w:sz w:val="21"/>
          <w:szCs w:val="21"/>
          <w:lang w:val="es-ES_tradnl"/>
        </w:rPr>
      </w:pPr>
    </w:p>
    <w:p w14:paraId="494782E3" w14:textId="77777777" w:rsidR="000D0135" w:rsidRPr="00BB6D22" w:rsidRDefault="00BB6D22" w:rsidP="000D0135">
      <w:pPr>
        <w:shd w:val="clear" w:color="auto" w:fill="FFFFFF"/>
        <w:jc w:val="center"/>
        <w:rPr>
          <w:rFonts w:ascii="Arial" w:hAnsi="Arial" w:cs="Arial"/>
          <w:color w:val="222222"/>
          <w:sz w:val="21"/>
          <w:szCs w:val="21"/>
        </w:rPr>
      </w:pPr>
      <w:r w:rsidRPr="00BB6D22">
        <w:rPr>
          <w:rFonts w:ascii="Arial" w:hAnsi="Arial" w:cs="Arial"/>
          <w:b/>
          <w:color w:val="222222"/>
          <w:sz w:val="21"/>
          <w:szCs w:val="21"/>
        </w:rPr>
        <w:t xml:space="preserve">Last </w:t>
      </w:r>
      <w:r w:rsidRPr="00BB6D22">
        <w:rPr>
          <w:rFonts w:ascii="Arial" w:hAnsi="Arial" w:cs="Arial"/>
          <w:color w:val="222222"/>
          <w:sz w:val="21"/>
          <w:szCs w:val="21"/>
        </w:rPr>
        <w:t xml:space="preserve">available tickets are on sale at the Ticketmaster Network on the web page </w:t>
      </w:r>
      <w:r w:rsidRPr="00BB6D22">
        <w:rPr>
          <w:rStyle w:val="Hyperlink"/>
          <w:color w:val="1155CC"/>
        </w:rPr>
        <w:t>www.ticketmaster.com.mx</w:t>
      </w:r>
      <w:r w:rsidRPr="00BB6D22">
        <w:rPr>
          <w:rFonts w:ascii="Arial" w:hAnsi="Arial" w:cs="Arial"/>
          <w:color w:val="222222"/>
          <w:sz w:val="21"/>
          <w:szCs w:val="21"/>
        </w:rPr>
        <w:t>, Ticketmaster authorized centers, calling 5325 9000 or at the ticket window no. 7 placed in Palacio de los Deportes.</w:t>
      </w:r>
    </w:p>
    <w:p w14:paraId="577520C5" w14:textId="77777777" w:rsidR="000D0135" w:rsidRPr="00BB6D22" w:rsidRDefault="000D0135" w:rsidP="000D0135">
      <w:pPr>
        <w:shd w:val="clear" w:color="auto" w:fill="FFFFFF"/>
        <w:jc w:val="center"/>
        <w:rPr>
          <w:rFonts w:ascii="Arial" w:hAnsi="Arial" w:cs="Arial"/>
          <w:color w:val="222222"/>
          <w:sz w:val="21"/>
          <w:szCs w:val="21"/>
        </w:rPr>
      </w:pPr>
    </w:p>
    <w:p w14:paraId="43770B65" w14:textId="77777777" w:rsidR="000D0135" w:rsidRDefault="000D0135" w:rsidP="000D0135">
      <w:pPr>
        <w:shd w:val="clear" w:color="auto" w:fill="FFFFFF"/>
        <w:jc w:val="center"/>
        <w:rPr>
          <w:rFonts w:ascii="Arial" w:hAnsi="Arial" w:cs="Arial"/>
          <w:color w:val="222222"/>
          <w:sz w:val="21"/>
          <w:szCs w:val="21"/>
        </w:rPr>
      </w:pPr>
    </w:p>
    <w:p w14:paraId="48FCF5C3" w14:textId="77777777" w:rsidR="00766F9E" w:rsidRDefault="00766F9E" w:rsidP="000D0135">
      <w:pPr>
        <w:shd w:val="clear" w:color="auto" w:fill="FFFFFF"/>
        <w:jc w:val="center"/>
        <w:rPr>
          <w:rFonts w:ascii="Arial" w:hAnsi="Arial" w:cs="Arial"/>
          <w:color w:val="222222"/>
          <w:sz w:val="21"/>
          <w:szCs w:val="21"/>
        </w:rPr>
      </w:pPr>
    </w:p>
    <w:p w14:paraId="2B6D0C0A" w14:textId="77777777" w:rsidR="00766F9E" w:rsidRDefault="00766F9E" w:rsidP="000D0135">
      <w:pPr>
        <w:shd w:val="clear" w:color="auto" w:fill="FFFFFF"/>
        <w:jc w:val="center"/>
        <w:rPr>
          <w:rFonts w:ascii="Arial" w:hAnsi="Arial" w:cs="Arial"/>
          <w:color w:val="222222"/>
          <w:sz w:val="21"/>
          <w:szCs w:val="21"/>
        </w:rPr>
      </w:pPr>
    </w:p>
    <w:p w14:paraId="11739914" w14:textId="77777777" w:rsidR="00766F9E" w:rsidRPr="00BB6D22" w:rsidRDefault="00766F9E" w:rsidP="00763C03">
      <w:pPr>
        <w:shd w:val="clear" w:color="auto" w:fill="FFFFFF"/>
        <w:rPr>
          <w:rFonts w:ascii="Arial" w:hAnsi="Arial" w:cs="Arial"/>
          <w:color w:val="222222"/>
          <w:sz w:val="21"/>
          <w:szCs w:val="21"/>
        </w:rPr>
      </w:pPr>
      <w:bookmarkStart w:id="0" w:name="_GoBack"/>
      <w:bookmarkEnd w:id="0"/>
    </w:p>
    <w:p w14:paraId="1AC445A5" w14:textId="77777777" w:rsidR="000D0135" w:rsidRPr="00BB6D22" w:rsidRDefault="000D0135" w:rsidP="000D0135">
      <w:pPr>
        <w:shd w:val="clear" w:color="auto" w:fill="FFFFFF"/>
        <w:jc w:val="center"/>
        <w:rPr>
          <w:rFonts w:ascii="Arial" w:hAnsi="Arial" w:cs="Arial"/>
          <w:color w:val="222222"/>
          <w:sz w:val="21"/>
          <w:szCs w:val="21"/>
        </w:rPr>
      </w:pPr>
    </w:p>
    <w:p w14:paraId="76B09950" w14:textId="77777777" w:rsidR="000D0135" w:rsidRPr="00BB6D22" w:rsidRDefault="00BB6D22" w:rsidP="000D0135">
      <w:pPr>
        <w:shd w:val="clear" w:color="auto" w:fill="FFFFFF"/>
        <w:jc w:val="center"/>
        <w:rPr>
          <w:rFonts w:ascii="Arial" w:hAnsi="Arial" w:cs="Arial"/>
          <w:color w:val="222222"/>
          <w:sz w:val="21"/>
          <w:szCs w:val="21"/>
        </w:rPr>
      </w:pPr>
      <w:r w:rsidRPr="00BB6D22">
        <w:rPr>
          <w:rFonts w:ascii="Arial" w:hAnsi="Arial" w:cs="Arial"/>
          <w:color w:val="222222"/>
          <w:sz w:val="21"/>
          <w:szCs w:val="21"/>
        </w:rPr>
        <w:t>F</w:t>
      </w:r>
      <w:r>
        <w:rPr>
          <w:rFonts w:ascii="Arial" w:hAnsi="Arial" w:cs="Arial"/>
          <w:color w:val="222222"/>
          <w:sz w:val="21"/>
          <w:szCs w:val="21"/>
        </w:rPr>
        <w:t>or more information please go to</w:t>
      </w:r>
      <w:r w:rsidR="00B0259D" w:rsidRPr="00BB6D22">
        <w:rPr>
          <w:rFonts w:ascii="Arial" w:hAnsi="Arial" w:cs="Arial"/>
          <w:color w:val="222222"/>
          <w:sz w:val="21"/>
          <w:szCs w:val="21"/>
        </w:rPr>
        <w:t> </w:t>
      </w:r>
      <w:r w:rsidR="00766F9E">
        <w:fldChar w:fldCharType="begin"/>
      </w:r>
      <w:r w:rsidR="00766F9E">
        <w:instrText xml:space="preserve"> HYPERLINK "http://www.mexicogp.mx/" \t "_blank" </w:instrText>
      </w:r>
      <w:r w:rsidR="00766F9E">
        <w:fldChar w:fldCharType="separate"/>
      </w:r>
      <w:r w:rsidR="00B0259D" w:rsidRPr="00BB6D22">
        <w:rPr>
          <w:rStyle w:val="Hyperlink"/>
          <w:rFonts w:ascii="Arial" w:hAnsi="Arial" w:cs="Arial"/>
          <w:color w:val="1155CC"/>
          <w:sz w:val="21"/>
          <w:szCs w:val="21"/>
        </w:rPr>
        <w:t>www.mexicogp.mx</w:t>
      </w:r>
      <w:r w:rsidR="00766F9E">
        <w:rPr>
          <w:rStyle w:val="Hyperlink"/>
          <w:rFonts w:ascii="Arial" w:hAnsi="Arial" w:cs="Arial"/>
          <w:color w:val="1155CC"/>
          <w:sz w:val="21"/>
          <w:szCs w:val="21"/>
        </w:rPr>
        <w:fldChar w:fldCharType="end"/>
      </w:r>
      <w:r w:rsidR="00B0259D" w:rsidRPr="00BB6D22">
        <w:rPr>
          <w:rFonts w:ascii="Arial" w:hAnsi="Arial" w:cs="Arial"/>
          <w:color w:val="222222"/>
          <w:sz w:val="21"/>
          <w:szCs w:val="21"/>
        </w:rPr>
        <w:t>.</w:t>
      </w:r>
    </w:p>
    <w:p w14:paraId="6FF6921D" w14:textId="77777777" w:rsidR="00B0259D" w:rsidRPr="008E0D07" w:rsidRDefault="00B0259D" w:rsidP="00B14044">
      <w:pPr>
        <w:shd w:val="clear" w:color="auto" w:fill="FFFFFF"/>
        <w:jc w:val="center"/>
        <w:rPr>
          <w:rFonts w:ascii="Arial" w:hAnsi="Arial" w:cs="Arial"/>
          <w:color w:val="000000"/>
          <w:sz w:val="21"/>
          <w:szCs w:val="21"/>
          <w:lang w:val="es-MX"/>
        </w:rPr>
      </w:pPr>
      <w:r>
        <w:rPr>
          <w:rFonts w:ascii="Arial" w:hAnsi="Arial" w:cs="Arial"/>
          <w:color w:val="222222"/>
          <w:sz w:val="21"/>
          <w:szCs w:val="21"/>
          <w:lang w:val="es-ES_tradnl"/>
        </w:rPr>
        <w:t>-o</w:t>
      </w:r>
      <w:r w:rsidR="00465A39">
        <w:rPr>
          <w:rFonts w:ascii="Arial" w:hAnsi="Arial" w:cs="Arial"/>
          <w:color w:val="222222"/>
          <w:sz w:val="21"/>
          <w:szCs w:val="21"/>
          <w:lang w:val="es-ES_tradnl"/>
        </w:rPr>
        <w:t>r</w:t>
      </w:r>
      <w:r>
        <w:rPr>
          <w:rFonts w:ascii="Arial" w:hAnsi="Arial" w:cs="Arial"/>
          <w:color w:val="222222"/>
          <w:sz w:val="21"/>
          <w:szCs w:val="21"/>
          <w:lang w:val="es-ES_tradnl"/>
        </w:rPr>
        <w:t>- </w:t>
      </w:r>
    </w:p>
    <w:p w14:paraId="61504CB5" w14:textId="77777777" w:rsidR="00B0259D" w:rsidRPr="008E0D07" w:rsidRDefault="00766F9E" w:rsidP="00B0259D">
      <w:pPr>
        <w:shd w:val="clear" w:color="auto" w:fill="FFFFFF"/>
        <w:jc w:val="center"/>
        <w:rPr>
          <w:rFonts w:ascii="Arial" w:hAnsi="Arial" w:cs="Arial"/>
          <w:color w:val="000000"/>
          <w:sz w:val="21"/>
          <w:szCs w:val="21"/>
          <w:lang w:val="es-MX"/>
        </w:rPr>
      </w:pPr>
      <w:r>
        <w:fldChar w:fldCharType="begin"/>
      </w:r>
      <w:r>
        <w:instrText xml:space="preserve"> HYPERLINK "http://www.mexicogp.mx/" \t "_blank" </w:instrText>
      </w:r>
      <w:r>
        <w:fldChar w:fldCharType="separate"/>
      </w:r>
      <w:r w:rsidR="00B0259D">
        <w:rPr>
          <w:rStyle w:val="Hyperlink"/>
          <w:rFonts w:ascii="Arial" w:hAnsi="Arial" w:cs="Arial"/>
          <w:color w:val="1155CC"/>
          <w:sz w:val="21"/>
          <w:szCs w:val="21"/>
          <w:lang w:val="es-ES_tradnl"/>
        </w:rPr>
        <w:t>www.mexicogp.mx</w:t>
      </w:r>
      <w:r>
        <w:rPr>
          <w:rStyle w:val="Hyperlink"/>
          <w:rFonts w:ascii="Arial" w:hAnsi="Arial" w:cs="Arial"/>
          <w:color w:val="1155CC"/>
          <w:sz w:val="21"/>
          <w:szCs w:val="21"/>
          <w:lang w:val="es-ES_tradnl"/>
        </w:rPr>
        <w:fldChar w:fldCharType="end"/>
      </w:r>
    </w:p>
    <w:p w14:paraId="609BA46D" w14:textId="77777777" w:rsidR="00B0259D" w:rsidRPr="008E0D07" w:rsidRDefault="00B0259D" w:rsidP="00B0259D">
      <w:pPr>
        <w:shd w:val="clear" w:color="auto" w:fill="FFFFFF"/>
        <w:jc w:val="center"/>
        <w:rPr>
          <w:rFonts w:ascii="Arial" w:hAnsi="Arial" w:cs="Arial"/>
          <w:color w:val="000000"/>
          <w:sz w:val="21"/>
          <w:szCs w:val="21"/>
          <w:lang w:val="es-MX"/>
        </w:rPr>
      </w:pPr>
      <w:r>
        <w:rPr>
          <w:rFonts w:ascii="Arial" w:hAnsi="Arial" w:cs="Arial"/>
          <w:color w:val="222222"/>
          <w:sz w:val="21"/>
          <w:szCs w:val="21"/>
          <w:lang w:val="es-ES_tradnl"/>
        </w:rPr>
        <w:t>Facebook: mexicogp</w:t>
      </w:r>
    </w:p>
    <w:p w14:paraId="4DFFE049" w14:textId="77777777" w:rsidR="00B0259D" w:rsidRDefault="00B0259D" w:rsidP="00B0259D">
      <w:pPr>
        <w:shd w:val="clear" w:color="auto" w:fill="FFFFFF"/>
        <w:jc w:val="center"/>
        <w:rPr>
          <w:rFonts w:ascii="Arial" w:hAnsi="Arial" w:cs="Arial"/>
          <w:color w:val="000000"/>
          <w:sz w:val="21"/>
          <w:szCs w:val="21"/>
        </w:rPr>
      </w:pPr>
      <w:r>
        <w:rPr>
          <w:rFonts w:ascii="Arial" w:hAnsi="Arial" w:cs="Arial"/>
          <w:color w:val="222222"/>
          <w:sz w:val="21"/>
          <w:szCs w:val="21"/>
        </w:rPr>
        <w:t>Instagram/Twitter: @mexicogp</w:t>
      </w:r>
    </w:p>
    <w:p w14:paraId="6C4C1F91" w14:textId="77777777" w:rsidR="00B0259D" w:rsidRDefault="00B0259D" w:rsidP="00B14044">
      <w:pPr>
        <w:shd w:val="clear" w:color="auto" w:fill="FFFFFF"/>
        <w:jc w:val="center"/>
        <w:rPr>
          <w:rFonts w:ascii="Arial" w:hAnsi="Arial" w:cs="Arial"/>
          <w:color w:val="000000"/>
          <w:sz w:val="21"/>
          <w:szCs w:val="21"/>
        </w:rPr>
      </w:pPr>
      <w:r>
        <w:rPr>
          <w:rFonts w:ascii="Arial" w:hAnsi="Arial" w:cs="Arial"/>
          <w:color w:val="222222"/>
          <w:sz w:val="21"/>
          <w:szCs w:val="21"/>
        </w:rPr>
        <w:t>#MexicoGP #F1ESTA #F1EBRE</w:t>
      </w:r>
    </w:p>
    <w:p w14:paraId="3F63EFB8" w14:textId="77777777" w:rsidR="00B0259D" w:rsidRDefault="00B0259D" w:rsidP="00B14044">
      <w:pPr>
        <w:shd w:val="clear" w:color="auto" w:fill="FFFFFF"/>
        <w:jc w:val="center"/>
        <w:rPr>
          <w:rFonts w:ascii="Arial" w:hAnsi="Arial" w:cs="Arial"/>
          <w:color w:val="000000"/>
          <w:sz w:val="21"/>
          <w:szCs w:val="21"/>
        </w:rPr>
      </w:pPr>
      <w:r>
        <w:rPr>
          <w:rFonts w:ascii="Arial" w:hAnsi="Arial" w:cs="Arial"/>
          <w:b/>
          <w:bCs/>
          <w:color w:val="000000"/>
          <w:sz w:val="24"/>
          <w:szCs w:val="24"/>
          <w:u w:val="single"/>
        </w:rPr>
        <w:t> </w:t>
      </w:r>
      <w:r>
        <w:rPr>
          <w:rFonts w:ascii="Arial" w:hAnsi="Arial" w:cs="Arial"/>
          <w:b/>
          <w:bCs/>
          <w:color w:val="000000"/>
        </w:rPr>
        <w:t> </w:t>
      </w:r>
    </w:p>
    <w:p w14:paraId="77F02B00" w14:textId="77777777" w:rsidR="00B0259D" w:rsidRDefault="00465A39" w:rsidP="00B0259D">
      <w:pPr>
        <w:shd w:val="clear" w:color="auto" w:fill="FFFFFF"/>
        <w:jc w:val="center"/>
        <w:rPr>
          <w:rFonts w:ascii="Arial" w:hAnsi="Arial" w:cs="Arial"/>
          <w:color w:val="000000"/>
          <w:sz w:val="21"/>
          <w:szCs w:val="21"/>
        </w:rPr>
      </w:pPr>
      <w:r>
        <w:rPr>
          <w:rFonts w:ascii="Arial" w:hAnsi="Arial" w:cs="Arial"/>
          <w:b/>
          <w:bCs/>
          <w:color w:val="000000"/>
        </w:rPr>
        <w:t>Contact</w:t>
      </w:r>
      <w:r w:rsidR="00B0259D">
        <w:rPr>
          <w:rFonts w:ascii="Arial" w:hAnsi="Arial" w:cs="Arial"/>
          <w:b/>
          <w:bCs/>
          <w:color w:val="000000"/>
        </w:rPr>
        <w:t>:</w:t>
      </w:r>
    </w:p>
    <w:tbl>
      <w:tblPr>
        <w:tblW w:w="0" w:type="auto"/>
        <w:shd w:val="clear" w:color="auto" w:fill="FFFFFF"/>
        <w:tblCellMar>
          <w:left w:w="0" w:type="dxa"/>
          <w:right w:w="0" w:type="dxa"/>
        </w:tblCellMar>
        <w:tblLook w:val="04A0" w:firstRow="1" w:lastRow="0" w:firstColumn="1" w:lastColumn="0" w:noHBand="0" w:noVBand="1"/>
      </w:tblPr>
      <w:tblGrid>
        <w:gridCol w:w="4492"/>
        <w:gridCol w:w="4562"/>
      </w:tblGrid>
      <w:tr w:rsidR="00B0259D" w14:paraId="4D79EFD2" w14:textId="77777777" w:rsidTr="00B0259D">
        <w:tc>
          <w:tcPr>
            <w:tcW w:w="4492" w:type="dxa"/>
            <w:shd w:val="clear" w:color="auto" w:fill="FFFFFF"/>
            <w:tcMar>
              <w:top w:w="0" w:type="dxa"/>
              <w:left w:w="108" w:type="dxa"/>
              <w:bottom w:w="0" w:type="dxa"/>
              <w:right w:w="108" w:type="dxa"/>
            </w:tcMar>
            <w:hideMark/>
          </w:tcPr>
          <w:p w14:paraId="53AE91F0" w14:textId="77777777" w:rsidR="00B0259D" w:rsidRPr="008E0D07" w:rsidRDefault="00B0259D">
            <w:pPr>
              <w:jc w:val="center"/>
              <w:rPr>
                <w:rFonts w:ascii="Times" w:eastAsiaTheme="minorEastAsia" w:hAnsi="Times" w:cs="Arial"/>
                <w:color w:val="000000"/>
                <w:sz w:val="20"/>
                <w:szCs w:val="20"/>
                <w:lang w:val="es-MX"/>
              </w:rPr>
            </w:pPr>
            <w:r>
              <w:rPr>
                <w:rFonts w:ascii="Arial" w:hAnsi="Arial" w:cs="Arial"/>
                <w:color w:val="222222"/>
                <w:lang w:val="es-ES_tradnl"/>
              </w:rPr>
              <w:t>Francisco Velázquez</w:t>
            </w:r>
          </w:p>
          <w:p w14:paraId="6B21969A" w14:textId="77777777" w:rsidR="00B0259D" w:rsidRPr="008E0D07" w:rsidRDefault="00766F9E">
            <w:pPr>
              <w:jc w:val="center"/>
              <w:rPr>
                <w:rFonts w:cs="Arial"/>
                <w:color w:val="000000"/>
                <w:lang w:val="es-MX"/>
              </w:rPr>
            </w:pPr>
            <w:r>
              <w:fldChar w:fldCharType="begin"/>
            </w:r>
            <w:r>
              <w:instrText xml:space="preserve"> HYPERLINK "mailto:fvelazquezc@cie.com.mx" \t "_blank" </w:instrText>
            </w:r>
            <w:r>
              <w:fldChar w:fldCharType="separate"/>
            </w:r>
            <w:r w:rsidR="00B0259D">
              <w:rPr>
                <w:rStyle w:val="Hyperlink"/>
                <w:rFonts w:ascii="Arial" w:hAnsi="Arial" w:cs="Arial"/>
                <w:color w:val="800080"/>
                <w:lang w:val="es-ES_tradnl"/>
              </w:rPr>
              <w:t>fvelazquezc@cie.com.mx</w:t>
            </w:r>
            <w:r>
              <w:rPr>
                <w:rStyle w:val="Hyperlink"/>
                <w:rFonts w:ascii="Arial" w:hAnsi="Arial" w:cs="Arial"/>
                <w:color w:val="800080"/>
                <w:lang w:val="es-ES_tradnl"/>
              </w:rPr>
              <w:fldChar w:fldCharType="end"/>
            </w:r>
          </w:p>
          <w:p w14:paraId="029B79CD" w14:textId="77777777" w:rsidR="00B0259D" w:rsidRPr="008E0D07" w:rsidRDefault="00B0259D">
            <w:pPr>
              <w:jc w:val="center"/>
              <w:rPr>
                <w:rFonts w:cs="Arial"/>
                <w:color w:val="000000"/>
                <w:lang w:val="es-MX"/>
              </w:rPr>
            </w:pPr>
            <w:r>
              <w:rPr>
                <w:rFonts w:ascii="Arial" w:hAnsi="Arial" w:cs="Arial"/>
                <w:color w:val="222222"/>
                <w:lang w:val="es-ES_tradnl"/>
              </w:rPr>
              <w:t>(52 55) 52019089</w:t>
            </w:r>
          </w:p>
          <w:p w14:paraId="219C57A9" w14:textId="77777777" w:rsidR="00B0259D" w:rsidRDefault="00B0259D">
            <w:pPr>
              <w:jc w:val="center"/>
              <w:rPr>
                <w:rFonts w:ascii="Times" w:eastAsiaTheme="minorEastAsia" w:hAnsi="Times" w:cs="Arial"/>
                <w:color w:val="000000"/>
              </w:rPr>
            </w:pPr>
            <w:r>
              <w:rPr>
                <w:rFonts w:ascii="Arial" w:hAnsi="Arial" w:cs="Arial"/>
                <w:color w:val="222222"/>
                <w:lang w:val="es-ES_tradnl"/>
              </w:rPr>
              <w:t>CIE</w:t>
            </w:r>
          </w:p>
        </w:tc>
        <w:tc>
          <w:tcPr>
            <w:tcW w:w="4562" w:type="dxa"/>
            <w:shd w:val="clear" w:color="auto" w:fill="FFFFFF"/>
            <w:tcMar>
              <w:top w:w="0" w:type="dxa"/>
              <w:left w:w="108" w:type="dxa"/>
              <w:bottom w:w="0" w:type="dxa"/>
              <w:right w:w="108" w:type="dxa"/>
            </w:tcMar>
            <w:hideMark/>
          </w:tcPr>
          <w:p w14:paraId="05DBABFE" w14:textId="77777777" w:rsidR="00B0259D" w:rsidRPr="008E0D07" w:rsidRDefault="00B0259D">
            <w:pPr>
              <w:jc w:val="center"/>
              <w:rPr>
                <w:rFonts w:ascii="Times" w:eastAsiaTheme="minorEastAsia" w:hAnsi="Times" w:cs="Arial"/>
                <w:color w:val="000000"/>
                <w:sz w:val="20"/>
                <w:szCs w:val="20"/>
                <w:lang w:val="es-MX"/>
              </w:rPr>
            </w:pPr>
            <w:r>
              <w:rPr>
                <w:rFonts w:ascii="Arial" w:hAnsi="Arial" w:cs="Arial"/>
                <w:color w:val="222222"/>
                <w:lang w:val="es-ES_tradnl"/>
              </w:rPr>
              <w:t>Manuel Orvañanos</w:t>
            </w:r>
          </w:p>
          <w:p w14:paraId="5761DF3A" w14:textId="77777777" w:rsidR="00B0259D" w:rsidRPr="008E0D07" w:rsidRDefault="00766F9E">
            <w:pPr>
              <w:jc w:val="center"/>
              <w:rPr>
                <w:rFonts w:cs="Arial"/>
                <w:color w:val="000000"/>
                <w:lang w:val="es-MX"/>
              </w:rPr>
            </w:pPr>
            <w:r>
              <w:fldChar w:fldCharType="begin"/>
            </w:r>
            <w:r>
              <w:instrText xml:space="preserve"> HYPERLINK "mailto:manuel@bandofinsiders.com" \t "_blank" </w:instrText>
            </w:r>
            <w:r>
              <w:fldChar w:fldCharType="separate"/>
            </w:r>
            <w:r w:rsidR="00B0259D">
              <w:rPr>
                <w:rStyle w:val="Hyperlink"/>
                <w:rFonts w:ascii="Arial" w:hAnsi="Arial" w:cs="Arial"/>
                <w:color w:val="800080"/>
                <w:lang w:val="es-ES_tradnl"/>
              </w:rPr>
              <w:t>manuel@bandofinsiders.com</w:t>
            </w:r>
            <w:r>
              <w:rPr>
                <w:rStyle w:val="Hyperlink"/>
                <w:rFonts w:ascii="Arial" w:hAnsi="Arial" w:cs="Arial"/>
                <w:color w:val="800080"/>
                <w:lang w:val="es-ES_tradnl"/>
              </w:rPr>
              <w:fldChar w:fldCharType="end"/>
            </w:r>
          </w:p>
          <w:p w14:paraId="60BD9780" w14:textId="77777777" w:rsidR="00B0259D" w:rsidRPr="008E0D07" w:rsidRDefault="00B0259D">
            <w:pPr>
              <w:jc w:val="center"/>
              <w:rPr>
                <w:rFonts w:cs="Arial"/>
                <w:color w:val="000000"/>
                <w:lang w:val="es-MX"/>
              </w:rPr>
            </w:pPr>
            <w:r>
              <w:rPr>
                <w:rFonts w:ascii="Arial" w:hAnsi="Arial" w:cs="Arial"/>
                <w:color w:val="222222"/>
                <w:lang w:val="es-ES_tradnl"/>
              </w:rPr>
              <w:t>(52 55) 63866686</w:t>
            </w:r>
          </w:p>
          <w:p w14:paraId="6469E4C3" w14:textId="77777777" w:rsidR="00B0259D" w:rsidRDefault="00B0259D">
            <w:pPr>
              <w:jc w:val="center"/>
              <w:rPr>
                <w:rFonts w:ascii="Times" w:eastAsiaTheme="minorEastAsia" w:hAnsi="Times" w:cs="Arial"/>
                <w:color w:val="000000"/>
              </w:rPr>
            </w:pPr>
            <w:r>
              <w:rPr>
                <w:rFonts w:ascii="Arial" w:hAnsi="Arial" w:cs="Arial"/>
                <w:color w:val="222222"/>
                <w:lang w:val="es-ES_tradnl"/>
              </w:rPr>
              <w:t>Band of Insiders</w:t>
            </w:r>
          </w:p>
        </w:tc>
      </w:tr>
    </w:tbl>
    <w:p w14:paraId="59F2231B" w14:textId="77777777" w:rsidR="00B0259D" w:rsidRDefault="00B0259D" w:rsidP="00B0259D">
      <w:pPr>
        <w:shd w:val="clear" w:color="auto" w:fill="FFFFFF"/>
        <w:rPr>
          <w:rFonts w:ascii="Arial" w:eastAsiaTheme="minorEastAsia" w:hAnsi="Arial" w:cs="Arial"/>
          <w:color w:val="000000"/>
          <w:sz w:val="21"/>
          <w:szCs w:val="21"/>
        </w:rPr>
      </w:pPr>
      <w:r>
        <w:rPr>
          <w:rFonts w:ascii="Arial" w:hAnsi="Arial" w:cs="Arial"/>
          <w:b/>
          <w:bCs/>
          <w:color w:val="000000"/>
          <w:sz w:val="24"/>
          <w:szCs w:val="24"/>
          <w:lang w:val="es-ES_tradnl"/>
        </w:rPr>
        <w:t> </w:t>
      </w:r>
    </w:p>
    <w:p w14:paraId="39399827" w14:textId="77777777" w:rsidR="00B0259D" w:rsidRDefault="00465A39" w:rsidP="00B0259D">
      <w:pPr>
        <w:shd w:val="clear" w:color="auto" w:fill="FFFFFF"/>
        <w:rPr>
          <w:rFonts w:ascii="Arial" w:hAnsi="Arial" w:cs="Arial"/>
          <w:color w:val="000000"/>
          <w:sz w:val="21"/>
          <w:szCs w:val="21"/>
        </w:rPr>
      </w:pPr>
      <w:r>
        <w:rPr>
          <w:rFonts w:ascii="Arial" w:hAnsi="Arial" w:cs="Arial"/>
          <w:b/>
          <w:bCs/>
          <w:color w:val="000000"/>
          <w:sz w:val="16"/>
          <w:szCs w:val="16"/>
          <w:u w:val="single"/>
          <w:lang w:val="es-ES_tradnl"/>
        </w:rPr>
        <w:t xml:space="preserve">About </w:t>
      </w:r>
      <w:r w:rsidR="00B0259D">
        <w:rPr>
          <w:rFonts w:ascii="Arial" w:hAnsi="Arial" w:cs="Arial"/>
          <w:b/>
          <w:bCs/>
          <w:color w:val="000000"/>
          <w:sz w:val="16"/>
          <w:szCs w:val="16"/>
          <w:u w:val="single"/>
          <w:lang w:val="es-ES_tradnl"/>
        </w:rPr>
        <w:t xml:space="preserve"> CIE</w:t>
      </w:r>
    </w:p>
    <w:p w14:paraId="718EE5BC" w14:textId="77777777" w:rsidR="00B0259D" w:rsidRPr="008E0D07" w:rsidRDefault="00B0259D" w:rsidP="00B0259D">
      <w:pPr>
        <w:shd w:val="clear" w:color="auto" w:fill="FFFFFF"/>
        <w:spacing w:after="60"/>
        <w:rPr>
          <w:rFonts w:ascii="Arial" w:hAnsi="Arial" w:cs="Arial"/>
          <w:color w:val="000000"/>
          <w:sz w:val="21"/>
          <w:szCs w:val="21"/>
          <w:lang w:val="es-MX"/>
        </w:rPr>
      </w:pPr>
      <w:r>
        <w:rPr>
          <w:rFonts w:ascii="Arial" w:hAnsi="Arial" w:cs="Arial"/>
          <w:color w:val="333333"/>
          <w:sz w:val="16"/>
          <w:szCs w:val="16"/>
          <w:lang w:val="es-ES_tradnl"/>
        </w:rPr>
        <w:t>Corporaci</w:t>
      </w:r>
      <w:r w:rsidR="00465A39">
        <w:rPr>
          <w:rFonts w:ascii="Arial" w:hAnsi="Arial" w:cs="Arial"/>
          <w:color w:val="333333"/>
          <w:sz w:val="16"/>
          <w:szCs w:val="16"/>
          <w:lang w:val="es-ES_tradnl"/>
        </w:rPr>
        <w:t>o</w:t>
      </w:r>
      <w:r>
        <w:rPr>
          <w:rFonts w:ascii="Arial" w:hAnsi="Arial" w:cs="Arial"/>
          <w:color w:val="333333"/>
          <w:sz w:val="16"/>
          <w:szCs w:val="16"/>
          <w:lang w:val="es-ES_tradnl"/>
        </w:rPr>
        <w:t>n Interamericana de Entretenimiento, S.A.B de C. V.</w:t>
      </w:r>
    </w:p>
    <w:p w14:paraId="121047C6" w14:textId="77777777" w:rsidR="00BB6D22" w:rsidRPr="00DC7488" w:rsidRDefault="00766F9E" w:rsidP="00DC7488">
      <w:pPr>
        <w:shd w:val="clear" w:color="auto" w:fill="FFFFFF"/>
        <w:spacing w:after="60"/>
        <w:rPr>
          <w:rFonts w:ascii="Arial" w:hAnsi="Arial" w:cs="Arial"/>
          <w:color w:val="000000"/>
          <w:sz w:val="21"/>
          <w:szCs w:val="21"/>
          <w:lang w:val="es-MX"/>
        </w:rPr>
      </w:pPr>
      <w:r>
        <w:fldChar w:fldCharType="begin"/>
      </w:r>
      <w:r>
        <w:instrText xml:space="preserve"> HYPERLINK "http://www.cie.com.mx/" \t "_blank" </w:instrText>
      </w:r>
      <w:r>
        <w:fldChar w:fldCharType="separate"/>
      </w:r>
      <w:r w:rsidR="00B0259D">
        <w:rPr>
          <w:rStyle w:val="Hyperlink"/>
          <w:rFonts w:ascii="Arial" w:hAnsi="Arial" w:cs="Arial"/>
          <w:color w:val="800080"/>
          <w:sz w:val="16"/>
          <w:szCs w:val="16"/>
          <w:lang w:val="es-ES_tradnl"/>
        </w:rPr>
        <w:t>www.cie.com.mx</w:t>
      </w:r>
      <w:r>
        <w:rPr>
          <w:rStyle w:val="Hyperlink"/>
          <w:rFonts w:ascii="Arial" w:hAnsi="Arial" w:cs="Arial"/>
          <w:color w:val="800080"/>
          <w:sz w:val="16"/>
          <w:szCs w:val="16"/>
          <w:lang w:val="es-ES_tradnl"/>
        </w:rPr>
        <w:fldChar w:fldCharType="end"/>
      </w:r>
      <w:r w:rsidR="00B0259D">
        <w:rPr>
          <w:rFonts w:ascii="Arial" w:hAnsi="Arial" w:cs="Arial"/>
          <w:color w:val="000000"/>
          <w:sz w:val="16"/>
          <w:szCs w:val="16"/>
          <w:lang w:val="es-ES_tradnl"/>
        </w:rPr>
        <w:t> </w:t>
      </w:r>
    </w:p>
    <w:p w14:paraId="159E2EC1" w14:textId="77777777" w:rsidR="00BB6D22" w:rsidRPr="00BB6D22" w:rsidRDefault="00BB6D22" w:rsidP="00BB6D22">
      <w:pPr>
        <w:shd w:val="clear" w:color="auto" w:fill="FFFFFF"/>
        <w:spacing w:after="60"/>
        <w:jc w:val="both"/>
        <w:rPr>
          <w:rFonts w:ascii="Arial" w:hAnsi="Arial" w:cs="Arial"/>
          <w:color w:val="000000"/>
          <w:sz w:val="16"/>
          <w:szCs w:val="16"/>
        </w:rPr>
      </w:pPr>
      <w:r w:rsidRPr="00BB6D22">
        <w:rPr>
          <w:rFonts w:ascii="Arial" w:hAnsi="Arial" w:cs="Arial"/>
          <w:color w:val="000000"/>
          <w:sz w:val="16"/>
          <w:szCs w:val="16"/>
        </w:rPr>
        <w:t>We are the market leader in outdoor entertainment in Mexico, Colombia and Central America and one of the major players in the entertainment industry in Latin America and across the globe.</w:t>
      </w:r>
    </w:p>
    <w:p w14:paraId="707461F3" w14:textId="77777777" w:rsidR="00BB6D22" w:rsidRPr="00BB6D22" w:rsidRDefault="00BB6D22" w:rsidP="00BB6D22">
      <w:pPr>
        <w:shd w:val="clear" w:color="auto" w:fill="FFFFFF"/>
        <w:spacing w:after="60"/>
        <w:jc w:val="both"/>
        <w:rPr>
          <w:rFonts w:ascii="Arial" w:hAnsi="Arial" w:cs="Arial"/>
          <w:color w:val="000000"/>
          <w:sz w:val="16"/>
          <w:szCs w:val="16"/>
          <w:lang w:val="es-ES_tradnl"/>
        </w:rPr>
      </w:pPr>
      <w:r w:rsidRPr="00BB6D22">
        <w:rPr>
          <w:rFonts w:ascii="Arial" w:hAnsi="Arial" w:cs="Arial"/>
          <w:color w:val="000000"/>
          <w:sz w:val="16"/>
          <w:szCs w:val="16"/>
          <w:lang w:val="es-ES_tradnl"/>
        </w:rPr>
        <w:t>CIE offers a variety of world-class entertainment options including concerts, theater productions, and sports and family and cultural events, among others, to meet our market segments’ needs for recreation and entertainment through its unique vertical integration model that provides the only access available to an extensive network of entertainment centers, advertisers including the principal advertising investors in our markets, and partnerships and strategic alliances with experienced global partners.</w:t>
      </w:r>
    </w:p>
    <w:p w14:paraId="3BDE9E30" w14:textId="77777777" w:rsidR="00DC7488" w:rsidRPr="00DC7488" w:rsidRDefault="00BB6D22" w:rsidP="00BB6D22">
      <w:pPr>
        <w:shd w:val="clear" w:color="auto" w:fill="FFFFFF"/>
        <w:spacing w:after="60"/>
        <w:jc w:val="both"/>
        <w:rPr>
          <w:rFonts w:ascii="Arial" w:hAnsi="Arial" w:cs="Arial"/>
          <w:color w:val="000000"/>
          <w:sz w:val="16"/>
          <w:szCs w:val="16"/>
        </w:rPr>
      </w:pPr>
      <w:r w:rsidRPr="00BB6D22">
        <w:rPr>
          <w:rFonts w:ascii="Arial" w:hAnsi="Arial" w:cs="Arial"/>
          <w:color w:val="000000"/>
          <w:sz w:val="16"/>
          <w:szCs w:val="16"/>
          <w:lang w:val="es-ES_tradnl"/>
        </w:rPr>
        <w:t>We operate an amusement and water park in Bogota, Colombia, and manage</w:t>
      </w:r>
      <w:r w:rsidRPr="00BB6D22">
        <w:rPr>
          <w:rFonts w:ascii="Times New Roman" w:eastAsia="Times New Roman"/>
          <w:color w:val="000000"/>
          <w:sz w:val="27"/>
          <w:szCs w:val="27"/>
          <w:lang w:eastAsia="es-MX" w:bidi="ar-SA"/>
        </w:rPr>
        <w:t xml:space="preserve"> </w:t>
      </w:r>
      <w:r w:rsidRPr="00BB6D22">
        <w:rPr>
          <w:rFonts w:ascii="Arial" w:hAnsi="Arial" w:cs="Arial"/>
          <w:color w:val="000000"/>
          <w:sz w:val="16"/>
          <w:szCs w:val="16"/>
          <w:lang w:val="es-ES_tradnl"/>
        </w:rPr>
        <w:t xml:space="preserve">Centro Banamex in Mexico City, one of the largest convention and exhibition facilities across the globe. </w:t>
      </w:r>
      <w:r w:rsidRPr="00BB6D22">
        <w:rPr>
          <w:rFonts w:ascii="Arial" w:hAnsi="Arial" w:cs="Arial"/>
          <w:color w:val="000000"/>
          <w:sz w:val="16"/>
          <w:szCs w:val="16"/>
        </w:rPr>
        <w:t>We are recognized as the foremost producer and organizer of special and corporate events in Mexico, and we operate one of the most professional contact centers in the Mexican market.</w:t>
      </w:r>
    </w:p>
    <w:p w14:paraId="66677B77" w14:textId="77777777" w:rsidR="00BB6D22" w:rsidRPr="00BB6D22" w:rsidRDefault="00BB6D22" w:rsidP="00BB6D22">
      <w:pPr>
        <w:shd w:val="clear" w:color="auto" w:fill="FFFFFF"/>
        <w:spacing w:after="60"/>
        <w:jc w:val="both"/>
        <w:rPr>
          <w:rFonts w:ascii="Arial" w:hAnsi="Arial" w:cs="Arial"/>
          <w:color w:val="000000"/>
          <w:sz w:val="16"/>
          <w:szCs w:val="16"/>
        </w:rPr>
      </w:pPr>
      <w:r w:rsidRPr="00BB6D22">
        <w:rPr>
          <w:rFonts w:ascii="Arial" w:hAnsi="Arial" w:cs="Arial"/>
          <w:color w:val="000000"/>
          <w:sz w:val="16"/>
          <w:szCs w:val="16"/>
        </w:rPr>
        <w:t>CIE is a public company whose shares and debt securities are listed on the Mexican Stock Exchange.</w:t>
      </w:r>
    </w:p>
    <w:p w14:paraId="2AF870E1" w14:textId="77777777" w:rsidR="00BB6D22" w:rsidRPr="00BB6D22" w:rsidRDefault="00BB6D22" w:rsidP="00B0259D">
      <w:pPr>
        <w:shd w:val="clear" w:color="auto" w:fill="FFFFFF"/>
        <w:spacing w:after="60"/>
        <w:jc w:val="both"/>
        <w:rPr>
          <w:rFonts w:ascii="Arial" w:hAnsi="Arial" w:cs="Arial"/>
          <w:color w:val="000000"/>
          <w:sz w:val="21"/>
          <w:szCs w:val="21"/>
        </w:rPr>
      </w:pPr>
    </w:p>
    <w:sectPr w:rsidR="00BB6D22" w:rsidRPr="00BB6D22" w:rsidSect="0080762F">
      <w:headerReference w:type="even" r:id="rId8"/>
      <w:headerReference w:type="default" r:id="rId9"/>
      <w:headerReference w:type="first" r:id="rId10"/>
      <w:pgSz w:w="12240" w:h="15840"/>
      <w:pgMar w:top="1417" w:right="1701" w:bottom="1417" w:left="1701" w:header="170" w:footer="68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FDD30" w14:textId="77777777" w:rsidR="00766F9E" w:rsidRDefault="00766F9E">
      <w:pPr>
        <w:spacing w:after="0" w:line="240" w:lineRule="auto"/>
      </w:pPr>
      <w:r>
        <w:separator/>
      </w:r>
    </w:p>
  </w:endnote>
  <w:endnote w:type="continuationSeparator" w:id="0">
    <w:p w14:paraId="08B5FE96" w14:textId="77777777" w:rsidR="00766F9E" w:rsidRDefault="0076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59"/>
    <w:family w:val="auto"/>
    <w:notTrueType/>
    <w:pitch w:val="variable"/>
    <w:sig w:usb0="00000201" w:usb1="00000000" w:usb2="00000000" w:usb3="00000000" w:csb0="00000004"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F29C1" w14:textId="77777777" w:rsidR="00766F9E" w:rsidRDefault="00766F9E">
      <w:pPr>
        <w:spacing w:after="0" w:line="240" w:lineRule="auto"/>
      </w:pPr>
      <w:r>
        <w:separator/>
      </w:r>
    </w:p>
  </w:footnote>
  <w:footnote w:type="continuationSeparator" w:id="0">
    <w:p w14:paraId="532DC4D8" w14:textId="77777777" w:rsidR="00766F9E" w:rsidRDefault="00766F9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066ECB" w14:textId="77777777" w:rsidR="00766F9E" w:rsidRDefault="00766F9E">
    <w:pPr>
      <w:pStyle w:val="Header"/>
    </w:pPr>
    <w:r>
      <w:rPr>
        <w:noProof/>
      </w:rPr>
      <w:pict w14:anchorId="11197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40.3pt;height:820.3pt;z-index:-251659776;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3C1C96" w14:textId="77777777" w:rsidR="00766F9E" w:rsidRDefault="00766F9E" w:rsidP="0080762F">
    <w:pPr>
      <w:pStyle w:val="Header"/>
      <w:jc w:val="both"/>
    </w:pPr>
    <w:r>
      <w:rPr>
        <w:noProof/>
      </w:rPr>
      <w:pict w14:anchorId="1924E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9.3pt;margin-top:-94.1pt;width:640.3pt;height:820.3pt;z-index:-251658752;mso-wrap-edited:f;mso-position-horizontal-relative:margin;mso-position-vertical-relative:margin" wrapcoords="-25 0 -25 21580 21600 21580 21600 0 -25 0">
          <v:imagedata r:id="rId1" o:title="HM-03"/>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3F234C" w14:textId="77777777" w:rsidR="00766F9E" w:rsidRDefault="00766F9E">
    <w:pPr>
      <w:pStyle w:val="Header"/>
    </w:pPr>
    <w:r>
      <w:rPr>
        <w:noProof/>
      </w:rPr>
      <w:pict w14:anchorId="3893E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40.3pt;height:820.3pt;z-index:-251657728;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B35CE"/>
    <w:multiLevelType w:val="hybridMultilevel"/>
    <w:tmpl w:val="DDF45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71"/>
    <w:rsid w:val="00020CD2"/>
    <w:rsid w:val="00053C27"/>
    <w:rsid w:val="000D0135"/>
    <w:rsid w:val="00137C29"/>
    <w:rsid w:val="00181177"/>
    <w:rsid w:val="00190A85"/>
    <w:rsid w:val="001B63FC"/>
    <w:rsid w:val="001D28EE"/>
    <w:rsid w:val="001D58C9"/>
    <w:rsid w:val="001F6671"/>
    <w:rsid w:val="00235A02"/>
    <w:rsid w:val="00236B8E"/>
    <w:rsid w:val="00264ABD"/>
    <w:rsid w:val="00264C5D"/>
    <w:rsid w:val="002C535B"/>
    <w:rsid w:val="003E5BDA"/>
    <w:rsid w:val="00401403"/>
    <w:rsid w:val="0045756C"/>
    <w:rsid w:val="00465A39"/>
    <w:rsid w:val="004A3C26"/>
    <w:rsid w:val="004D0EEA"/>
    <w:rsid w:val="004E56C5"/>
    <w:rsid w:val="0050071F"/>
    <w:rsid w:val="005665E1"/>
    <w:rsid w:val="00616DB2"/>
    <w:rsid w:val="006975E0"/>
    <w:rsid w:val="006A6836"/>
    <w:rsid w:val="006A6A4A"/>
    <w:rsid w:val="006C0A90"/>
    <w:rsid w:val="006C667C"/>
    <w:rsid w:val="006F1D1D"/>
    <w:rsid w:val="00715948"/>
    <w:rsid w:val="00722A34"/>
    <w:rsid w:val="00740752"/>
    <w:rsid w:val="00744303"/>
    <w:rsid w:val="00763C03"/>
    <w:rsid w:val="00766F9E"/>
    <w:rsid w:val="007764CF"/>
    <w:rsid w:val="007B68A0"/>
    <w:rsid w:val="007C1D36"/>
    <w:rsid w:val="007E0005"/>
    <w:rsid w:val="007E588E"/>
    <w:rsid w:val="007F1A28"/>
    <w:rsid w:val="0080762F"/>
    <w:rsid w:val="00853FDC"/>
    <w:rsid w:val="008B74DA"/>
    <w:rsid w:val="008E0D07"/>
    <w:rsid w:val="008F626C"/>
    <w:rsid w:val="009768D8"/>
    <w:rsid w:val="00995C21"/>
    <w:rsid w:val="00996D23"/>
    <w:rsid w:val="00A6212C"/>
    <w:rsid w:val="00AB0ED5"/>
    <w:rsid w:val="00AB1527"/>
    <w:rsid w:val="00AC6980"/>
    <w:rsid w:val="00B0259D"/>
    <w:rsid w:val="00B06F7C"/>
    <w:rsid w:val="00B14044"/>
    <w:rsid w:val="00B57283"/>
    <w:rsid w:val="00B71A02"/>
    <w:rsid w:val="00B960B4"/>
    <w:rsid w:val="00BB124F"/>
    <w:rsid w:val="00BB6D22"/>
    <w:rsid w:val="00BC3196"/>
    <w:rsid w:val="00C11572"/>
    <w:rsid w:val="00C2219F"/>
    <w:rsid w:val="00CC7774"/>
    <w:rsid w:val="00CE0D29"/>
    <w:rsid w:val="00D34C78"/>
    <w:rsid w:val="00D47086"/>
    <w:rsid w:val="00D8332B"/>
    <w:rsid w:val="00DC7488"/>
    <w:rsid w:val="00E20141"/>
    <w:rsid w:val="00E32ECA"/>
    <w:rsid w:val="00E83697"/>
    <w:rsid w:val="00EB2142"/>
    <w:rsid w:val="00ED308F"/>
    <w:rsid w:val="00EE347C"/>
    <w:rsid w:val="00F118BB"/>
    <w:rsid w:val="00F14708"/>
    <w:rsid w:val="00F632D7"/>
    <w:rsid w:val="00F8699D"/>
    <w:rsid w:val="00FD727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483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3835">
      <w:bodyDiv w:val="1"/>
      <w:marLeft w:val="0"/>
      <w:marRight w:val="0"/>
      <w:marTop w:val="0"/>
      <w:marBottom w:val="0"/>
      <w:divBdr>
        <w:top w:val="none" w:sz="0" w:space="0" w:color="auto"/>
        <w:left w:val="none" w:sz="0" w:space="0" w:color="auto"/>
        <w:bottom w:val="none" w:sz="0" w:space="0" w:color="auto"/>
        <w:right w:val="none" w:sz="0" w:space="0" w:color="auto"/>
      </w:divBdr>
    </w:div>
    <w:div w:id="438380369">
      <w:bodyDiv w:val="1"/>
      <w:marLeft w:val="0"/>
      <w:marRight w:val="0"/>
      <w:marTop w:val="0"/>
      <w:marBottom w:val="0"/>
      <w:divBdr>
        <w:top w:val="none" w:sz="0" w:space="0" w:color="auto"/>
        <w:left w:val="none" w:sz="0" w:space="0" w:color="auto"/>
        <w:bottom w:val="none" w:sz="0" w:space="0" w:color="auto"/>
        <w:right w:val="none" w:sz="0" w:space="0" w:color="auto"/>
      </w:divBdr>
    </w:div>
    <w:div w:id="445004707">
      <w:bodyDiv w:val="1"/>
      <w:marLeft w:val="0"/>
      <w:marRight w:val="0"/>
      <w:marTop w:val="0"/>
      <w:marBottom w:val="0"/>
      <w:divBdr>
        <w:top w:val="none" w:sz="0" w:space="0" w:color="auto"/>
        <w:left w:val="none" w:sz="0" w:space="0" w:color="auto"/>
        <w:bottom w:val="none" w:sz="0" w:space="0" w:color="auto"/>
        <w:right w:val="none" w:sz="0" w:space="0" w:color="auto"/>
      </w:divBdr>
    </w:div>
    <w:div w:id="507867750">
      <w:bodyDiv w:val="1"/>
      <w:marLeft w:val="0"/>
      <w:marRight w:val="0"/>
      <w:marTop w:val="0"/>
      <w:marBottom w:val="0"/>
      <w:divBdr>
        <w:top w:val="none" w:sz="0" w:space="0" w:color="auto"/>
        <w:left w:val="none" w:sz="0" w:space="0" w:color="auto"/>
        <w:bottom w:val="none" w:sz="0" w:space="0" w:color="auto"/>
        <w:right w:val="none" w:sz="0" w:space="0" w:color="auto"/>
      </w:divBdr>
    </w:div>
    <w:div w:id="608270985">
      <w:bodyDiv w:val="1"/>
      <w:marLeft w:val="0"/>
      <w:marRight w:val="0"/>
      <w:marTop w:val="0"/>
      <w:marBottom w:val="0"/>
      <w:divBdr>
        <w:top w:val="none" w:sz="0" w:space="0" w:color="auto"/>
        <w:left w:val="none" w:sz="0" w:space="0" w:color="auto"/>
        <w:bottom w:val="none" w:sz="0" w:space="0" w:color="auto"/>
        <w:right w:val="none" w:sz="0" w:space="0" w:color="auto"/>
      </w:divBdr>
    </w:div>
    <w:div w:id="793476785">
      <w:bodyDiv w:val="1"/>
      <w:marLeft w:val="0"/>
      <w:marRight w:val="0"/>
      <w:marTop w:val="0"/>
      <w:marBottom w:val="0"/>
      <w:divBdr>
        <w:top w:val="none" w:sz="0" w:space="0" w:color="auto"/>
        <w:left w:val="none" w:sz="0" w:space="0" w:color="auto"/>
        <w:bottom w:val="none" w:sz="0" w:space="0" w:color="auto"/>
        <w:right w:val="none" w:sz="0" w:space="0" w:color="auto"/>
      </w:divBdr>
    </w:div>
    <w:div w:id="1323314034">
      <w:bodyDiv w:val="1"/>
      <w:marLeft w:val="0"/>
      <w:marRight w:val="0"/>
      <w:marTop w:val="0"/>
      <w:marBottom w:val="0"/>
      <w:divBdr>
        <w:top w:val="none" w:sz="0" w:space="0" w:color="auto"/>
        <w:left w:val="none" w:sz="0" w:space="0" w:color="auto"/>
        <w:bottom w:val="none" w:sz="0" w:space="0" w:color="auto"/>
        <w:right w:val="none" w:sz="0" w:space="0" w:color="auto"/>
      </w:divBdr>
    </w:div>
    <w:div w:id="1349021884">
      <w:bodyDiv w:val="1"/>
      <w:marLeft w:val="0"/>
      <w:marRight w:val="0"/>
      <w:marTop w:val="0"/>
      <w:marBottom w:val="0"/>
      <w:divBdr>
        <w:top w:val="none" w:sz="0" w:space="0" w:color="auto"/>
        <w:left w:val="none" w:sz="0" w:space="0" w:color="auto"/>
        <w:bottom w:val="none" w:sz="0" w:space="0" w:color="auto"/>
        <w:right w:val="none" w:sz="0" w:space="0" w:color="auto"/>
      </w:divBdr>
    </w:div>
    <w:div w:id="1528134610">
      <w:bodyDiv w:val="1"/>
      <w:marLeft w:val="0"/>
      <w:marRight w:val="0"/>
      <w:marTop w:val="0"/>
      <w:marBottom w:val="0"/>
      <w:divBdr>
        <w:top w:val="none" w:sz="0" w:space="0" w:color="auto"/>
        <w:left w:val="none" w:sz="0" w:space="0" w:color="auto"/>
        <w:bottom w:val="none" w:sz="0" w:space="0" w:color="auto"/>
        <w:right w:val="none" w:sz="0" w:space="0" w:color="auto"/>
      </w:divBdr>
    </w:div>
    <w:div w:id="1903590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904</Words>
  <Characters>5154</Characters>
  <Application>Microsoft Macintosh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Eret Jiménez</cp:lastModifiedBy>
  <cp:revision>3</cp:revision>
  <cp:lastPrinted>2016-10-05T19:33:00Z</cp:lastPrinted>
  <dcterms:created xsi:type="dcterms:W3CDTF">2016-10-07T17:19:00Z</dcterms:created>
  <dcterms:modified xsi:type="dcterms:W3CDTF">2016-10-07T17:29:00Z</dcterms:modified>
</cp:coreProperties>
</file>