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CDCC9" w14:textId="77777777" w:rsidR="00375BE6" w:rsidRDefault="00375BE6" w:rsidP="00890996">
      <w:pPr>
        <w:shd w:val="clear" w:color="auto" w:fill="FFFFFF"/>
        <w:spacing w:after="0" w:line="240" w:lineRule="auto"/>
        <w:jc w:val="right"/>
        <w:rPr>
          <w:rFonts w:ascii="Arial" w:eastAsiaTheme="minorEastAsia" w:hAnsi="Arial" w:cs="Arial"/>
          <w:i/>
          <w:iCs/>
          <w:color w:val="000000"/>
          <w:sz w:val="20"/>
          <w:szCs w:val="20"/>
          <w:lang w:val="es-ES_tradnl" w:bidi="ar-SA"/>
        </w:rPr>
      </w:pPr>
    </w:p>
    <w:p w14:paraId="748D3E16" w14:textId="77777777" w:rsidR="006B0617" w:rsidRPr="006B0617" w:rsidRDefault="006B0617" w:rsidP="006B0617">
      <w:pPr>
        <w:pStyle w:val="m2983738376720456306yiv0053922896msonormal"/>
        <w:shd w:val="clear" w:color="auto" w:fill="FFFFFF"/>
        <w:spacing w:after="0" w:afterAutospacing="0"/>
        <w:ind w:left="567"/>
        <w:jc w:val="right"/>
        <w:rPr>
          <w:rFonts w:ascii="Arial" w:hAnsi="Arial" w:cs="Arial"/>
          <w:color w:val="000000"/>
          <w:sz w:val="21"/>
          <w:szCs w:val="21"/>
        </w:rPr>
      </w:pPr>
      <w:r w:rsidRPr="006B0617">
        <w:rPr>
          <w:rFonts w:ascii="Arial" w:hAnsi="Arial" w:cs="Arial"/>
          <w:i/>
          <w:iCs/>
          <w:color w:val="000000"/>
        </w:rPr>
        <w:t>Ciudad de México, a 19 de octubre de 2016</w:t>
      </w:r>
    </w:p>
    <w:p w14:paraId="6993D1BE"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b/>
          <w:bCs/>
          <w:color w:val="000000"/>
          <w:sz w:val="28"/>
          <w:szCs w:val="28"/>
          <w:lang w:val="es-ES_tradnl"/>
        </w:rPr>
        <w:t> </w:t>
      </w:r>
    </w:p>
    <w:p w14:paraId="66E26639"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b/>
          <w:bCs/>
          <w:color w:val="000000"/>
          <w:sz w:val="28"/>
          <w:szCs w:val="28"/>
          <w:lang w:val="es-ES_tradnl"/>
        </w:rPr>
        <w:t> </w:t>
      </w:r>
    </w:p>
    <w:p w14:paraId="167890BF"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b/>
          <w:bCs/>
          <w:color w:val="000000"/>
          <w:sz w:val="21"/>
          <w:szCs w:val="21"/>
          <w:lang w:val="es-ES_tradnl"/>
        </w:rPr>
        <w:t>Sácale mayor provecho al FORMULA 1 GRAN PREMIO DE MÉXICO 2016</w:t>
      </w:r>
      <w:r w:rsidRPr="006B0617">
        <w:rPr>
          <w:rFonts w:ascii="Arial" w:hAnsi="Arial" w:cs="Arial"/>
          <w:b/>
          <w:bCs/>
          <w:color w:val="222222"/>
          <w:sz w:val="21"/>
          <w:szCs w:val="21"/>
          <w:lang w:val="es-ES_tradnl"/>
        </w:rPr>
        <w:t>™</w:t>
      </w:r>
    </w:p>
    <w:p w14:paraId="2A55A26A"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b/>
          <w:bCs/>
          <w:color w:val="000000"/>
          <w:sz w:val="21"/>
          <w:szCs w:val="21"/>
          <w:lang w:val="es-ES_tradnl"/>
        </w:rPr>
        <w:t xml:space="preserve">con la </w:t>
      </w:r>
      <w:proofErr w:type="spellStart"/>
      <w:r w:rsidRPr="006B0617">
        <w:rPr>
          <w:rFonts w:ascii="Arial" w:hAnsi="Arial" w:cs="Arial"/>
          <w:b/>
          <w:bCs/>
          <w:color w:val="000000"/>
          <w:sz w:val="21"/>
          <w:szCs w:val="21"/>
          <w:lang w:val="es-ES_tradnl"/>
        </w:rPr>
        <w:t>app</w:t>
      </w:r>
      <w:proofErr w:type="spellEnd"/>
      <w:r w:rsidRPr="006B0617">
        <w:rPr>
          <w:rFonts w:ascii="Arial" w:hAnsi="Arial" w:cs="Arial"/>
          <w:b/>
          <w:bCs/>
          <w:color w:val="000000"/>
          <w:sz w:val="21"/>
          <w:szCs w:val="21"/>
          <w:lang w:val="es-ES_tradnl"/>
        </w:rPr>
        <w:t xml:space="preserve"> oficial para </w:t>
      </w:r>
      <w:proofErr w:type="spellStart"/>
      <w:r w:rsidRPr="006B0617">
        <w:rPr>
          <w:rFonts w:ascii="Arial" w:hAnsi="Arial" w:cs="Arial"/>
          <w:b/>
          <w:bCs/>
          <w:color w:val="000000"/>
          <w:sz w:val="21"/>
          <w:szCs w:val="21"/>
          <w:lang w:val="es-ES_tradnl"/>
        </w:rPr>
        <w:t>iOS</w:t>
      </w:r>
      <w:proofErr w:type="spellEnd"/>
      <w:r w:rsidRPr="006B0617">
        <w:rPr>
          <w:rFonts w:ascii="Arial" w:hAnsi="Arial" w:cs="Arial"/>
          <w:b/>
          <w:bCs/>
          <w:color w:val="000000"/>
          <w:sz w:val="21"/>
          <w:szCs w:val="21"/>
          <w:lang w:val="es-ES_tradnl"/>
        </w:rPr>
        <w:t xml:space="preserve"> y </w:t>
      </w:r>
      <w:proofErr w:type="spellStart"/>
      <w:r w:rsidRPr="006B0617">
        <w:rPr>
          <w:rFonts w:ascii="Arial" w:hAnsi="Arial" w:cs="Arial"/>
          <w:b/>
          <w:bCs/>
          <w:color w:val="000000"/>
          <w:sz w:val="21"/>
          <w:szCs w:val="21"/>
          <w:lang w:val="es-ES_tradnl"/>
        </w:rPr>
        <w:t>Android</w:t>
      </w:r>
      <w:proofErr w:type="spellEnd"/>
    </w:p>
    <w:p w14:paraId="0A8B1A0E" w14:textId="5AFBF52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b/>
          <w:bCs/>
          <w:color w:val="000000"/>
          <w:sz w:val="21"/>
          <w:szCs w:val="21"/>
          <w:lang w:val="es-ES_tradnl"/>
        </w:rPr>
        <w:t>  </w:t>
      </w:r>
    </w:p>
    <w:p w14:paraId="157330B4"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Los próximos 28, 29 y 30 de octubre quienes asistan al FORMULA 1 GRAN PREMIO DE MÉXICO 2016</w:t>
      </w:r>
      <w:r w:rsidRPr="006B0617">
        <w:rPr>
          <w:rFonts w:ascii="Arial" w:hAnsi="Arial" w:cs="Arial"/>
          <w:color w:val="222222"/>
          <w:sz w:val="21"/>
          <w:szCs w:val="21"/>
          <w:lang w:val="es-ES_tradnl"/>
        </w:rPr>
        <w:t>™ podrán</w:t>
      </w:r>
      <w:r w:rsidRPr="006B0617">
        <w:rPr>
          <w:rStyle w:val="apple-converted-space"/>
          <w:rFonts w:ascii="Arial" w:hAnsi="Arial" w:cs="Arial"/>
          <w:color w:val="222222"/>
          <w:sz w:val="21"/>
          <w:szCs w:val="21"/>
          <w:lang w:val="es-ES_tradnl"/>
        </w:rPr>
        <w:t> </w:t>
      </w:r>
      <w:r w:rsidRPr="006B0617">
        <w:rPr>
          <w:rFonts w:ascii="Arial" w:hAnsi="Arial" w:cs="Arial"/>
          <w:color w:val="000000"/>
          <w:sz w:val="21"/>
          <w:szCs w:val="21"/>
          <w:lang w:val="es-ES_tradnl"/>
        </w:rPr>
        <w:t>aprovechar al máximo</w:t>
      </w:r>
      <w:r w:rsidRPr="006B0617">
        <w:rPr>
          <w:rStyle w:val="apple-converted-space"/>
          <w:rFonts w:ascii="Arial" w:hAnsi="Arial" w:cs="Arial"/>
          <w:color w:val="000000"/>
          <w:sz w:val="21"/>
          <w:szCs w:val="21"/>
          <w:lang w:val="es-ES_tradnl"/>
        </w:rPr>
        <w:t> </w:t>
      </w:r>
      <w:r w:rsidRPr="006B0617">
        <w:rPr>
          <w:rFonts w:ascii="Arial" w:hAnsi="Arial" w:cs="Arial"/>
          <w:color w:val="222222"/>
          <w:sz w:val="21"/>
          <w:szCs w:val="21"/>
          <w:lang w:val="es-ES_tradnl"/>
        </w:rPr>
        <w:t xml:space="preserve">gracias al apoyo de la </w:t>
      </w:r>
      <w:proofErr w:type="spellStart"/>
      <w:r w:rsidRPr="006B0617">
        <w:rPr>
          <w:rFonts w:ascii="Arial" w:hAnsi="Arial" w:cs="Arial"/>
          <w:color w:val="222222"/>
          <w:sz w:val="21"/>
          <w:szCs w:val="21"/>
          <w:lang w:val="es-ES_tradnl"/>
        </w:rPr>
        <w:t>app</w:t>
      </w:r>
      <w:proofErr w:type="spellEnd"/>
      <w:r w:rsidRPr="006B0617">
        <w:rPr>
          <w:rFonts w:ascii="Arial" w:hAnsi="Arial" w:cs="Arial"/>
          <w:color w:val="222222"/>
          <w:sz w:val="21"/>
          <w:szCs w:val="21"/>
          <w:lang w:val="es-ES_tradnl"/>
        </w:rPr>
        <w:t xml:space="preserve"> oficial del evento que está</w:t>
      </w:r>
      <w:r w:rsidRPr="006B0617">
        <w:rPr>
          <w:rStyle w:val="apple-converted-space"/>
          <w:rFonts w:ascii="Arial" w:hAnsi="Arial" w:cs="Arial"/>
          <w:color w:val="000000"/>
          <w:sz w:val="21"/>
          <w:szCs w:val="21"/>
          <w:lang w:val="es-ES_tradnl"/>
        </w:rPr>
        <w:t> </w:t>
      </w:r>
      <w:r w:rsidRPr="006B0617">
        <w:rPr>
          <w:rFonts w:ascii="Arial" w:hAnsi="Arial" w:cs="Arial"/>
          <w:color w:val="000000"/>
          <w:sz w:val="21"/>
          <w:szCs w:val="21"/>
          <w:lang w:val="es-ES_tradnl"/>
        </w:rPr>
        <w:t xml:space="preserve">disponible de forma gratuita para plataformas </w:t>
      </w:r>
      <w:proofErr w:type="spellStart"/>
      <w:r w:rsidRPr="006B0617">
        <w:rPr>
          <w:rFonts w:ascii="Arial" w:hAnsi="Arial" w:cs="Arial"/>
          <w:color w:val="000000"/>
          <w:sz w:val="21"/>
          <w:szCs w:val="21"/>
          <w:lang w:val="es-ES_tradnl"/>
        </w:rPr>
        <w:t>iOS</w:t>
      </w:r>
      <w:proofErr w:type="spellEnd"/>
      <w:r w:rsidRPr="006B0617">
        <w:rPr>
          <w:rFonts w:ascii="Arial" w:hAnsi="Arial" w:cs="Arial"/>
          <w:color w:val="000000"/>
          <w:sz w:val="21"/>
          <w:szCs w:val="21"/>
          <w:lang w:val="es-ES_tradnl"/>
        </w:rPr>
        <w:t xml:space="preserve"> y </w:t>
      </w:r>
      <w:proofErr w:type="spellStart"/>
      <w:r w:rsidRPr="006B0617">
        <w:rPr>
          <w:rFonts w:ascii="Arial" w:hAnsi="Arial" w:cs="Arial"/>
          <w:color w:val="000000"/>
          <w:sz w:val="21"/>
          <w:szCs w:val="21"/>
          <w:lang w:val="es-ES_tradnl"/>
        </w:rPr>
        <w:t>Android</w:t>
      </w:r>
      <w:proofErr w:type="spellEnd"/>
      <w:r w:rsidRPr="006B0617">
        <w:rPr>
          <w:rFonts w:ascii="Arial" w:hAnsi="Arial" w:cs="Arial"/>
          <w:color w:val="000000"/>
          <w:sz w:val="21"/>
          <w:szCs w:val="21"/>
          <w:lang w:val="es-ES_tradnl"/>
        </w:rPr>
        <w:t xml:space="preserve"> – en App </w:t>
      </w:r>
      <w:proofErr w:type="spellStart"/>
      <w:r w:rsidRPr="006B0617">
        <w:rPr>
          <w:rFonts w:ascii="Arial" w:hAnsi="Arial" w:cs="Arial"/>
          <w:color w:val="000000"/>
          <w:sz w:val="21"/>
          <w:szCs w:val="21"/>
          <w:lang w:val="es-ES_tradnl"/>
        </w:rPr>
        <w:t>Store</w:t>
      </w:r>
      <w:proofErr w:type="spellEnd"/>
      <w:r w:rsidRPr="006B0617">
        <w:rPr>
          <w:rFonts w:ascii="Arial" w:hAnsi="Arial" w:cs="Arial"/>
          <w:color w:val="000000"/>
          <w:sz w:val="21"/>
          <w:szCs w:val="21"/>
          <w:lang w:val="es-ES_tradnl"/>
        </w:rPr>
        <w:t xml:space="preserve"> y Google Play respectivamente – a partir del día de hoy.</w:t>
      </w:r>
    </w:p>
    <w:p w14:paraId="515AAEFF" w14:textId="386EBD32" w:rsidR="006B0617" w:rsidRPr="006B0617" w:rsidRDefault="00EA76BB" w:rsidP="00EA76BB">
      <w:pPr>
        <w:shd w:val="clear" w:color="auto" w:fill="FFFFFF"/>
        <w:jc w:val="center"/>
        <w:rPr>
          <w:rFonts w:ascii="Arial" w:hAnsi="Arial" w:cs="Arial"/>
          <w:color w:val="000000"/>
          <w:sz w:val="21"/>
          <w:szCs w:val="21"/>
          <w:lang w:val="es-ES_tradnl"/>
        </w:rPr>
      </w:pPr>
      <w:r>
        <w:rPr>
          <w:rFonts w:ascii="Arial" w:hAnsi="Arial" w:cs="Arial"/>
          <w:noProof/>
          <w:color w:val="000000"/>
          <w:sz w:val="21"/>
          <w:szCs w:val="21"/>
          <w:lang w:bidi="ar-SA"/>
        </w:rPr>
        <w:drawing>
          <wp:inline distT="0" distB="0" distL="0" distR="0" wp14:anchorId="0B5CF9D0" wp14:editId="55EF5E28">
            <wp:extent cx="2679700" cy="47625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jpg"/>
                    <pic:cNvPicPr/>
                  </pic:nvPicPr>
                  <pic:blipFill>
                    <a:blip r:embed="rId8">
                      <a:extLst>
                        <a:ext uri="{28A0092B-C50C-407E-A947-70E740481C1C}">
                          <a14:useLocalDpi xmlns:a14="http://schemas.microsoft.com/office/drawing/2010/main" val="0"/>
                        </a:ext>
                      </a:extLst>
                    </a:blip>
                    <a:stretch>
                      <a:fillRect/>
                    </a:stretch>
                  </pic:blipFill>
                  <pic:spPr>
                    <a:xfrm>
                      <a:off x="0" y="0"/>
                      <a:ext cx="2679700" cy="4762500"/>
                    </a:xfrm>
                    <a:prstGeom prst="rect">
                      <a:avLst/>
                    </a:prstGeom>
                  </pic:spPr>
                </pic:pic>
              </a:graphicData>
            </a:graphic>
          </wp:inline>
        </w:drawing>
      </w:r>
    </w:p>
    <w:p w14:paraId="1EF846A1"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35BA47BC"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lastRenderedPageBreak/>
        <w:t>Disponible bajo el nombre “</w:t>
      </w:r>
      <w:proofErr w:type="spellStart"/>
      <w:r w:rsidRPr="006B0617">
        <w:rPr>
          <w:rFonts w:ascii="Arial" w:hAnsi="Arial" w:cs="Arial"/>
          <w:color w:val="000000"/>
          <w:sz w:val="21"/>
          <w:szCs w:val="21"/>
          <w:lang w:val="es-ES_tradnl"/>
        </w:rPr>
        <w:t>Mexico</w:t>
      </w:r>
      <w:proofErr w:type="spellEnd"/>
      <w:r w:rsidRPr="006B0617">
        <w:rPr>
          <w:rFonts w:ascii="Arial" w:hAnsi="Arial" w:cs="Arial"/>
          <w:color w:val="000000"/>
          <w:sz w:val="21"/>
          <w:szCs w:val="21"/>
          <w:lang w:val="es-ES_tradnl"/>
        </w:rPr>
        <w:t xml:space="preserve"> GP”, la aplicación ofrece algunas novedades como la posibilidad que los usuarios se registren para personalizar la herramienta y recibir antes que nadie beneficios exclusivos.</w:t>
      </w:r>
    </w:p>
    <w:p w14:paraId="465EC872"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3D3C8C64"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xml:space="preserve">Adicionalmente, entre la información disponible se pueden consultar mapas interactivos, horarios de las carreras, las opciones de comida y bebida en cada una de las zonas, ubicación de cajeros automáticos cercanos, rutas de acceso, así como muchas sorpresas más. Por medio de la </w:t>
      </w:r>
      <w:proofErr w:type="spellStart"/>
      <w:r w:rsidRPr="006B0617">
        <w:rPr>
          <w:rFonts w:ascii="Arial" w:hAnsi="Arial" w:cs="Arial"/>
          <w:color w:val="000000"/>
          <w:sz w:val="21"/>
          <w:szCs w:val="21"/>
          <w:lang w:val="es-ES_tradnl"/>
        </w:rPr>
        <w:t>app</w:t>
      </w:r>
      <w:proofErr w:type="spellEnd"/>
      <w:r w:rsidRPr="006B0617">
        <w:rPr>
          <w:rFonts w:ascii="Arial" w:hAnsi="Arial" w:cs="Arial"/>
          <w:color w:val="000000"/>
          <w:sz w:val="21"/>
          <w:szCs w:val="21"/>
          <w:lang w:val="es-ES_tradnl"/>
        </w:rPr>
        <w:t>, los usuarios también podrán seguir paso a paso todo lo que suceda dentro de la pista a lo largo de los tres días de evento.</w:t>
      </w:r>
    </w:p>
    <w:p w14:paraId="36E08A78" w14:textId="0275E285" w:rsidR="006B0617" w:rsidRPr="006B0617" w:rsidRDefault="006B0617" w:rsidP="00EA76BB">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La aplicación está compuesta por diferentes secciones:</w:t>
      </w:r>
    </w:p>
    <w:p w14:paraId="5F2CF542"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Home</w:t>
      </w:r>
    </w:p>
    <w:p w14:paraId="5AC9D2BF"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En esta sección los usuarios encontrarán noticias, accesos directos a diferentes secciones y formas de compartir su emoción por el FORMULA 1 GRAN PREMIO DE MÉXICO 2016™.</w:t>
      </w:r>
    </w:p>
    <w:p w14:paraId="0BA6C733"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1834B2E4"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Autódromo</w:t>
      </w:r>
    </w:p>
    <w:p w14:paraId="38BF939E"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En esta sección encontrarán indicaciones sobre cómo llegar al Autódromo Hermanos Rodríguez. También se podrá ubicar el asiento del usuario ingresando los datos de su boleto y así consultar los servicios disponibles dentro del inmueble según la zona en que se encuentren.</w:t>
      </w:r>
    </w:p>
    <w:p w14:paraId="288EF67B"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0F929D9C"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Horarios</w:t>
      </w:r>
    </w:p>
    <w:p w14:paraId="06B523BF"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xml:space="preserve">Se podrá consultar el detalle de todos los horarios de actividades – tanto en pista (F1, Masters </w:t>
      </w:r>
      <w:proofErr w:type="spellStart"/>
      <w:r w:rsidRPr="006B0617">
        <w:rPr>
          <w:rFonts w:ascii="Arial" w:hAnsi="Arial" w:cs="Arial"/>
          <w:color w:val="000000"/>
          <w:sz w:val="21"/>
          <w:szCs w:val="21"/>
          <w:lang w:val="es-ES_tradnl"/>
        </w:rPr>
        <w:t>Historic</w:t>
      </w:r>
      <w:proofErr w:type="spellEnd"/>
      <w:r w:rsidRPr="006B0617">
        <w:rPr>
          <w:rFonts w:ascii="Arial" w:hAnsi="Arial" w:cs="Arial"/>
          <w:color w:val="000000"/>
          <w:sz w:val="21"/>
          <w:szCs w:val="21"/>
          <w:lang w:val="es-ES_tradnl"/>
        </w:rPr>
        <w:t xml:space="preserve"> </w:t>
      </w:r>
      <w:proofErr w:type="spellStart"/>
      <w:r w:rsidRPr="006B0617">
        <w:rPr>
          <w:rFonts w:ascii="Arial" w:hAnsi="Arial" w:cs="Arial"/>
          <w:color w:val="000000"/>
          <w:sz w:val="21"/>
          <w:szCs w:val="21"/>
          <w:lang w:val="es-ES_tradnl"/>
        </w:rPr>
        <w:t>Racing</w:t>
      </w:r>
      <w:proofErr w:type="spellEnd"/>
      <w:r w:rsidRPr="006B0617">
        <w:rPr>
          <w:rFonts w:ascii="Arial" w:hAnsi="Arial" w:cs="Arial"/>
          <w:color w:val="000000"/>
          <w:sz w:val="21"/>
          <w:szCs w:val="21"/>
          <w:lang w:val="es-ES_tradnl"/>
        </w:rPr>
        <w:t>, Formula 4), como en cada uno de los escenarios de las diferentes zonas del inmueble.</w:t>
      </w:r>
    </w:p>
    <w:p w14:paraId="6E290118"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361BE417"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Noticias</w:t>
      </w:r>
    </w:p>
    <w:p w14:paraId="670A0F42"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Dentro de esta sección se pondrá a disposición información relevante acerca del FORMULA 1 GRAN PREMIO DE MÉXICO 2016</w:t>
      </w:r>
      <w:r w:rsidRPr="006B0617">
        <w:rPr>
          <w:rFonts w:ascii="Arial" w:hAnsi="Arial" w:cs="Arial"/>
          <w:color w:val="222222"/>
          <w:sz w:val="21"/>
          <w:szCs w:val="21"/>
          <w:lang w:val="es-ES_tradnl"/>
        </w:rPr>
        <w:t>™</w:t>
      </w:r>
      <w:r w:rsidRPr="006B0617">
        <w:rPr>
          <w:rFonts w:ascii="Arial" w:hAnsi="Arial" w:cs="Arial"/>
          <w:color w:val="000000"/>
          <w:sz w:val="21"/>
          <w:szCs w:val="21"/>
          <w:lang w:val="es-ES_tradnl"/>
        </w:rPr>
        <w:t>.</w:t>
      </w:r>
    </w:p>
    <w:p w14:paraId="07F84D11"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5BB142D7"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Pilotos</w:t>
      </w:r>
    </w:p>
    <w:p w14:paraId="3A5E1EC1"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Aquí habrá información y fotografías de todos los pilotos que actualmente se encuentran compitiendo en Formula 1</w:t>
      </w:r>
      <w:r w:rsidRPr="006B0617">
        <w:rPr>
          <w:rFonts w:ascii="Arial" w:hAnsi="Arial" w:cs="Arial"/>
          <w:color w:val="000000"/>
          <w:sz w:val="21"/>
          <w:szCs w:val="21"/>
          <w:vertAlign w:val="superscript"/>
          <w:lang w:val="es-ES_tradnl"/>
        </w:rPr>
        <w:t>®</w:t>
      </w:r>
      <w:r w:rsidRPr="006B0617">
        <w:rPr>
          <w:rStyle w:val="apple-converted-space"/>
          <w:rFonts w:ascii="Arial" w:hAnsi="Arial" w:cs="Arial"/>
          <w:color w:val="000000"/>
          <w:sz w:val="21"/>
          <w:szCs w:val="21"/>
          <w:lang w:val="es-ES_tradnl"/>
        </w:rPr>
        <w:t> </w:t>
      </w:r>
      <w:r w:rsidRPr="006B0617">
        <w:rPr>
          <w:rFonts w:ascii="Arial" w:hAnsi="Arial" w:cs="Arial"/>
          <w:color w:val="000000"/>
          <w:sz w:val="21"/>
          <w:szCs w:val="21"/>
          <w:lang w:val="es-ES_tradnl"/>
        </w:rPr>
        <w:t>– desde datos esenciales de todos ellos, como de sus escuderías.</w:t>
      </w:r>
    </w:p>
    <w:p w14:paraId="47CE9420"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7F7FB8F1" w14:textId="77777777" w:rsidR="00EA76BB" w:rsidRDefault="00EA76BB" w:rsidP="006B0617">
      <w:pPr>
        <w:shd w:val="clear" w:color="auto" w:fill="FFFFFF"/>
        <w:ind w:left="708"/>
        <w:jc w:val="both"/>
        <w:rPr>
          <w:rFonts w:ascii="Arial" w:hAnsi="Arial" w:cs="Arial"/>
          <w:b/>
          <w:bCs/>
          <w:color w:val="000000"/>
          <w:sz w:val="21"/>
          <w:szCs w:val="21"/>
          <w:lang w:val="es-ES_tradnl"/>
        </w:rPr>
      </w:pPr>
    </w:p>
    <w:p w14:paraId="61E6F155" w14:textId="77777777" w:rsidR="00EA76BB" w:rsidRDefault="00EA76BB" w:rsidP="006B0617">
      <w:pPr>
        <w:shd w:val="clear" w:color="auto" w:fill="FFFFFF"/>
        <w:ind w:left="708"/>
        <w:jc w:val="both"/>
        <w:rPr>
          <w:rFonts w:ascii="Arial" w:hAnsi="Arial" w:cs="Arial"/>
          <w:b/>
          <w:bCs/>
          <w:color w:val="000000"/>
          <w:sz w:val="21"/>
          <w:szCs w:val="21"/>
          <w:lang w:val="es-ES_tradnl"/>
        </w:rPr>
      </w:pPr>
    </w:p>
    <w:p w14:paraId="5B156A70"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lastRenderedPageBreak/>
        <w:t>Pasión F1</w:t>
      </w:r>
    </w:p>
    <w:p w14:paraId="5FA12A38"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Dentro de esta sección, los aficionados podrán compartir su pasión por Formula 1</w:t>
      </w:r>
      <w:r w:rsidRPr="006B0617">
        <w:rPr>
          <w:rFonts w:ascii="Arial" w:hAnsi="Arial" w:cs="Arial"/>
          <w:color w:val="000000"/>
          <w:sz w:val="21"/>
          <w:szCs w:val="21"/>
          <w:vertAlign w:val="superscript"/>
          <w:lang w:val="es-ES_tradnl"/>
        </w:rPr>
        <w:t>®</w:t>
      </w:r>
      <w:r w:rsidRPr="006B0617">
        <w:rPr>
          <w:rFonts w:ascii="Arial" w:hAnsi="Arial" w:cs="Arial"/>
          <w:color w:val="000000"/>
          <w:sz w:val="21"/>
          <w:szCs w:val="21"/>
          <w:lang w:val="es-ES_tradnl"/>
        </w:rPr>
        <w:t>al elegir un</w:t>
      </w:r>
      <w:r w:rsidRPr="006B0617">
        <w:rPr>
          <w:rStyle w:val="apple-converted-space"/>
          <w:rFonts w:ascii="Arial" w:hAnsi="Arial" w:cs="Arial"/>
          <w:color w:val="000000"/>
          <w:sz w:val="21"/>
          <w:szCs w:val="21"/>
          <w:lang w:val="es-ES_tradnl"/>
        </w:rPr>
        <w:t> </w:t>
      </w:r>
      <w:proofErr w:type="spellStart"/>
      <w:r w:rsidRPr="006B0617">
        <w:rPr>
          <w:rFonts w:ascii="Arial" w:hAnsi="Arial" w:cs="Arial"/>
          <w:i/>
          <w:iCs/>
          <w:color w:val="000000"/>
          <w:sz w:val="21"/>
          <w:szCs w:val="21"/>
          <w:lang w:val="es-ES_tradnl"/>
        </w:rPr>
        <w:t>sticker</w:t>
      </w:r>
      <w:proofErr w:type="spellEnd"/>
      <w:r w:rsidRPr="006B0617">
        <w:rPr>
          <w:rStyle w:val="apple-converted-space"/>
          <w:rFonts w:ascii="Arial" w:hAnsi="Arial" w:cs="Arial"/>
          <w:color w:val="000000"/>
          <w:sz w:val="21"/>
          <w:szCs w:val="21"/>
          <w:lang w:val="es-ES_tradnl"/>
        </w:rPr>
        <w:t> </w:t>
      </w:r>
      <w:r w:rsidRPr="006B0617">
        <w:rPr>
          <w:rFonts w:ascii="Arial" w:hAnsi="Arial" w:cs="Arial"/>
          <w:color w:val="000000"/>
          <w:sz w:val="21"/>
          <w:szCs w:val="21"/>
          <w:lang w:val="es-ES_tradnl"/>
        </w:rPr>
        <w:t xml:space="preserve">temático de su piloto o escudería favoritos para adornar sus fotografías. Es ideal para </w:t>
      </w:r>
      <w:proofErr w:type="spellStart"/>
      <w:r w:rsidRPr="006B0617">
        <w:rPr>
          <w:rFonts w:ascii="Arial" w:hAnsi="Arial" w:cs="Arial"/>
          <w:color w:val="000000"/>
          <w:sz w:val="21"/>
          <w:szCs w:val="21"/>
          <w:lang w:val="es-ES_tradnl"/>
        </w:rPr>
        <w:t>para</w:t>
      </w:r>
      <w:proofErr w:type="spellEnd"/>
      <w:r w:rsidRPr="006B0617">
        <w:rPr>
          <w:rFonts w:ascii="Arial" w:hAnsi="Arial" w:cs="Arial"/>
          <w:color w:val="000000"/>
          <w:sz w:val="21"/>
          <w:szCs w:val="21"/>
          <w:lang w:val="es-ES_tradnl"/>
        </w:rPr>
        <w:t xml:space="preserve"> compartir en redes sociales o simplemente guardarla en sus dispositivos móviles.</w:t>
      </w:r>
    </w:p>
    <w:p w14:paraId="44DD96E3"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 </w:t>
      </w:r>
    </w:p>
    <w:p w14:paraId="03F25590"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La Ciudad</w:t>
      </w:r>
    </w:p>
    <w:p w14:paraId="02C939A7"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Este apartado es ideal para aquellas personas que no radican en la Ciudad de México o las que quieren conocer más de ella. Contiene una lista de hoteles, eventos, así como lugares para visitar. Del mismo modo aquí podrán consultar los restaurantes participantes en el festival gourmet “El Sabor de la Formula1</w:t>
      </w:r>
      <w:r w:rsidRPr="006B0617">
        <w:rPr>
          <w:rFonts w:ascii="Arial" w:hAnsi="Arial" w:cs="Arial"/>
          <w:color w:val="000000"/>
          <w:sz w:val="21"/>
          <w:szCs w:val="21"/>
          <w:vertAlign w:val="superscript"/>
          <w:lang w:val="es-ES_tradnl"/>
        </w:rPr>
        <w:t>®”</w:t>
      </w:r>
      <w:r w:rsidRPr="006B0617">
        <w:rPr>
          <w:rFonts w:ascii="Arial" w:hAnsi="Arial" w:cs="Arial"/>
          <w:color w:val="000000"/>
          <w:sz w:val="21"/>
          <w:szCs w:val="21"/>
          <w:lang w:val="es-ES_tradnl"/>
        </w:rPr>
        <w:t>y así visitarlos durante su estancia en la capital mexicana.</w:t>
      </w:r>
    </w:p>
    <w:p w14:paraId="7CB561F4"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557BC6E0"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Resultados</w:t>
      </w:r>
    </w:p>
    <w:p w14:paraId="08896C40"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En esta sección se podrán consultar detalles actualizados de los resultados del FORMULA 1 GRAN PREMIO DE MÉXICO 2016</w:t>
      </w:r>
      <w:r w:rsidRPr="006B0617">
        <w:rPr>
          <w:rFonts w:ascii="Arial" w:hAnsi="Arial" w:cs="Arial"/>
          <w:color w:val="222222"/>
          <w:sz w:val="21"/>
          <w:szCs w:val="21"/>
          <w:lang w:val="es-ES_tradnl"/>
        </w:rPr>
        <w:t>™ –</w:t>
      </w:r>
      <w:r w:rsidRPr="006B0617">
        <w:rPr>
          <w:rStyle w:val="apple-converted-space"/>
          <w:rFonts w:ascii="Arial" w:hAnsi="Arial" w:cs="Arial"/>
          <w:color w:val="222222"/>
          <w:sz w:val="21"/>
          <w:szCs w:val="21"/>
          <w:lang w:val="es-ES_tradnl"/>
        </w:rPr>
        <w:t> </w:t>
      </w:r>
      <w:r w:rsidRPr="006B0617">
        <w:rPr>
          <w:rFonts w:ascii="Arial" w:hAnsi="Arial" w:cs="Arial"/>
          <w:color w:val="000000"/>
          <w:sz w:val="21"/>
          <w:szCs w:val="21"/>
          <w:lang w:val="es-ES_tradnl"/>
        </w:rPr>
        <w:t>tanto de las prácticas, clasificación y la carrera</w:t>
      </w:r>
      <w:r w:rsidRPr="006B0617">
        <w:rPr>
          <w:rFonts w:ascii="Arial" w:hAnsi="Arial" w:cs="Arial"/>
          <w:color w:val="222222"/>
          <w:sz w:val="21"/>
          <w:szCs w:val="21"/>
          <w:lang w:val="es-ES_tradnl"/>
        </w:rPr>
        <w:t>.</w:t>
      </w:r>
    </w:p>
    <w:p w14:paraId="1B0A83CE"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7D6F4448"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 xml:space="preserve">Social </w:t>
      </w:r>
      <w:proofErr w:type="spellStart"/>
      <w:r w:rsidRPr="006B0617">
        <w:rPr>
          <w:rFonts w:ascii="Arial" w:hAnsi="Arial" w:cs="Arial"/>
          <w:b/>
          <w:bCs/>
          <w:color w:val="000000"/>
          <w:sz w:val="21"/>
          <w:szCs w:val="21"/>
          <w:lang w:val="es-ES_tradnl"/>
        </w:rPr>
        <w:t>Hub</w:t>
      </w:r>
      <w:proofErr w:type="spellEnd"/>
    </w:p>
    <w:p w14:paraId="309B852E"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xml:space="preserve">Este es el lugar para seguir las últimas noticias oficiales publicadas en las distintas redes sociales del </w:t>
      </w:r>
      <w:proofErr w:type="spellStart"/>
      <w:r w:rsidRPr="006B0617">
        <w:rPr>
          <w:rFonts w:ascii="Arial" w:hAnsi="Arial" w:cs="Arial"/>
          <w:color w:val="000000"/>
          <w:sz w:val="21"/>
          <w:szCs w:val="21"/>
          <w:lang w:val="es-ES_tradnl"/>
        </w:rPr>
        <w:t>Mexico</w:t>
      </w:r>
      <w:proofErr w:type="spellEnd"/>
      <w:r w:rsidRPr="006B0617">
        <w:rPr>
          <w:rFonts w:ascii="Arial" w:hAnsi="Arial" w:cs="Arial"/>
          <w:color w:val="000000"/>
          <w:sz w:val="21"/>
          <w:szCs w:val="21"/>
          <w:lang w:val="es-ES_tradnl"/>
        </w:rPr>
        <w:t xml:space="preserve"> Grand </w:t>
      </w:r>
      <w:proofErr w:type="spellStart"/>
      <w:r w:rsidRPr="006B0617">
        <w:rPr>
          <w:rFonts w:ascii="Arial" w:hAnsi="Arial" w:cs="Arial"/>
          <w:color w:val="000000"/>
          <w:sz w:val="21"/>
          <w:szCs w:val="21"/>
          <w:lang w:val="es-ES_tradnl"/>
        </w:rPr>
        <w:t>Prix</w:t>
      </w:r>
      <w:proofErr w:type="spellEnd"/>
      <w:r w:rsidRPr="006B0617">
        <w:rPr>
          <w:rFonts w:ascii="Arial" w:hAnsi="Arial" w:cs="Arial"/>
          <w:color w:val="000000"/>
          <w:sz w:val="21"/>
          <w:szCs w:val="21"/>
          <w:lang w:val="es-ES_tradnl"/>
        </w:rPr>
        <w:t>.</w:t>
      </w:r>
    </w:p>
    <w:p w14:paraId="5950F579"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11E612E7"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b/>
          <w:bCs/>
          <w:color w:val="000000"/>
          <w:sz w:val="21"/>
          <w:szCs w:val="21"/>
          <w:lang w:val="es-ES_tradnl"/>
        </w:rPr>
        <w:t>Alimentos</w:t>
      </w:r>
    </w:p>
    <w:p w14:paraId="426FE9A1" w14:textId="77777777" w:rsidR="006B0617" w:rsidRPr="006B0617" w:rsidRDefault="006B0617" w:rsidP="006B0617">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Muestra un tutorial del formato de cobro para adquirir alimentos y bebidas, así como un catálogo de los productos disponibles y una “lista de compra” para facilitar la selección de productos antes de llegar a caja. </w:t>
      </w:r>
    </w:p>
    <w:p w14:paraId="5A62AACA"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163EF767" w14:textId="77777777" w:rsidR="006B0617" w:rsidRPr="006B0617" w:rsidRDefault="006B0617" w:rsidP="006B0617">
      <w:pPr>
        <w:shd w:val="clear" w:color="auto" w:fill="FFFFFF"/>
        <w:ind w:left="708"/>
        <w:rPr>
          <w:rFonts w:ascii="Arial" w:hAnsi="Arial" w:cs="Arial"/>
          <w:color w:val="000000"/>
          <w:sz w:val="21"/>
          <w:szCs w:val="21"/>
          <w:lang w:val="es-ES_tradnl"/>
        </w:rPr>
      </w:pPr>
      <w:r w:rsidRPr="006B0617">
        <w:rPr>
          <w:rFonts w:ascii="Arial" w:hAnsi="Arial" w:cs="Arial"/>
          <w:b/>
          <w:bCs/>
          <w:color w:val="000000"/>
          <w:sz w:val="21"/>
          <w:szCs w:val="21"/>
          <w:lang w:val="es-ES_tradnl"/>
        </w:rPr>
        <w:t>Configuración</w:t>
      </w:r>
    </w:p>
    <w:p w14:paraId="0393E5BC" w14:textId="33E2BAE2" w:rsidR="006B0617" w:rsidRPr="006B0617" w:rsidRDefault="006B0617" w:rsidP="00EA76BB">
      <w:pPr>
        <w:shd w:val="clear" w:color="auto" w:fill="FFFFFF"/>
        <w:ind w:left="708"/>
        <w:jc w:val="both"/>
        <w:rPr>
          <w:rFonts w:ascii="Arial" w:hAnsi="Arial" w:cs="Arial"/>
          <w:color w:val="000000"/>
          <w:sz w:val="21"/>
          <w:szCs w:val="21"/>
          <w:lang w:val="es-ES_tradnl"/>
        </w:rPr>
      </w:pPr>
      <w:r w:rsidRPr="006B0617">
        <w:rPr>
          <w:rFonts w:ascii="Arial" w:hAnsi="Arial" w:cs="Arial"/>
          <w:color w:val="000000"/>
          <w:sz w:val="21"/>
          <w:szCs w:val="21"/>
          <w:lang w:val="es-ES_tradnl"/>
        </w:rPr>
        <w:t xml:space="preserve">Aquí el usuario podrá activar o desactivar tanto las notificaciones como la herramienta de </w:t>
      </w:r>
      <w:proofErr w:type="spellStart"/>
      <w:r w:rsidRPr="006B0617">
        <w:rPr>
          <w:rFonts w:ascii="Arial" w:hAnsi="Arial" w:cs="Arial"/>
          <w:color w:val="000000"/>
          <w:sz w:val="21"/>
          <w:szCs w:val="21"/>
          <w:lang w:val="es-ES_tradnl"/>
        </w:rPr>
        <w:t>geolocalización</w:t>
      </w:r>
      <w:proofErr w:type="spellEnd"/>
      <w:r w:rsidRPr="006B0617">
        <w:rPr>
          <w:rFonts w:ascii="Arial" w:hAnsi="Arial" w:cs="Arial"/>
          <w:color w:val="000000"/>
          <w:sz w:val="21"/>
          <w:szCs w:val="21"/>
          <w:lang w:val="es-ES_tradnl"/>
        </w:rPr>
        <w:t>, además de que tendrá la opción de registrarse en el momento que lo desee – en caso de que no lo haya hecho desde un inicio. </w:t>
      </w:r>
    </w:p>
    <w:p w14:paraId="5BE12274" w14:textId="77777777" w:rsid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A través de todas estas herramientas, el público asistente podrá sacar mucho mayor provecho de los tres días de evento.</w:t>
      </w:r>
    </w:p>
    <w:p w14:paraId="1C2833C4" w14:textId="77777777" w:rsidR="00EA76BB" w:rsidRDefault="00EA76BB" w:rsidP="006B0617">
      <w:pPr>
        <w:shd w:val="clear" w:color="auto" w:fill="FFFFFF"/>
        <w:jc w:val="both"/>
        <w:rPr>
          <w:rFonts w:ascii="Arial" w:hAnsi="Arial" w:cs="Arial"/>
          <w:color w:val="000000"/>
          <w:sz w:val="21"/>
          <w:szCs w:val="21"/>
          <w:lang w:val="es-ES_tradnl"/>
        </w:rPr>
      </w:pPr>
    </w:p>
    <w:p w14:paraId="4D569A81" w14:textId="77777777" w:rsidR="00EA76BB" w:rsidRDefault="00EA76BB" w:rsidP="006B0617">
      <w:pPr>
        <w:shd w:val="clear" w:color="auto" w:fill="FFFFFF"/>
        <w:jc w:val="both"/>
        <w:rPr>
          <w:rFonts w:ascii="Arial" w:hAnsi="Arial" w:cs="Arial"/>
          <w:color w:val="000000"/>
          <w:sz w:val="21"/>
          <w:szCs w:val="21"/>
          <w:lang w:val="es-ES_tradnl"/>
        </w:rPr>
      </w:pPr>
    </w:p>
    <w:p w14:paraId="0E721877" w14:textId="77777777" w:rsidR="00EA76BB" w:rsidRPr="006B0617" w:rsidRDefault="00EA76BB" w:rsidP="006B0617">
      <w:pPr>
        <w:shd w:val="clear" w:color="auto" w:fill="FFFFFF"/>
        <w:jc w:val="both"/>
        <w:rPr>
          <w:rFonts w:ascii="Arial" w:hAnsi="Arial" w:cs="Arial"/>
          <w:color w:val="000000"/>
          <w:sz w:val="21"/>
          <w:szCs w:val="21"/>
          <w:lang w:val="es-ES_tradnl"/>
        </w:rPr>
      </w:pPr>
    </w:p>
    <w:p w14:paraId="66F3AF14"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2D908488"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lastRenderedPageBreak/>
        <w:t>Los enlaces de descarga son:</w:t>
      </w:r>
    </w:p>
    <w:p w14:paraId="1C392F53"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58D9356E" w14:textId="77777777" w:rsidR="006B0617" w:rsidRPr="006B0617" w:rsidRDefault="006B0617" w:rsidP="006B0617">
      <w:pPr>
        <w:pStyle w:val="m2983738376720456306msolistparagraph"/>
        <w:shd w:val="clear" w:color="auto" w:fill="FFFFFF"/>
        <w:spacing w:after="160" w:afterAutospacing="0" w:line="225" w:lineRule="atLeast"/>
        <w:ind w:left="459"/>
        <w:rPr>
          <w:rFonts w:ascii="Arial" w:hAnsi="Arial" w:cs="Arial"/>
          <w:color w:val="000000"/>
          <w:sz w:val="21"/>
          <w:szCs w:val="21"/>
        </w:rPr>
      </w:pPr>
      <w:r w:rsidRPr="006B0617">
        <w:rPr>
          <w:rFonts w:ascii="Arial" w:hAnsi="Arial" w:cs="Arial"/>
          <w:color w:val="000000"/>
          <w:sz w:val="21"/>
          <w:szCs w:val="21"/>
        </w:rPr>
        <w:t>·</w:t>
      </w:r>
      <w:r w:rsidRPr="006B0617">
        <w:rPr>
          <w:rFonts w:ascii="Times New Roman" w:hAnsi="Times New Roman" w:cs="Times New Roman"/>
          <w:color w:val="000000"/>
          <w:sz w:val="14"/>
          <w:szCs w:val="14"/>
        </w:rPr>
        <w:t>     </w:t>
      </w:r>
      <w:r w:rsidRPr="006B0617">
        <w:rPr>
          <w:rStyle w:val="apple-converted-space"/>
          <w:rFonts w:ascii="Times New Roman"/>
          <w:color w:val="000000"/>
          <w:sz w:val="14"/>
          <w:szCs w:val="14"/>
        </w:rPr>
        <w:t> </w:t>
      </w:r>
      <w:proofErr w:type="spellStart"/>
      <w:r w:rsidRPr="006B0617">
        <w:rPr>
          <w:rFonts w:ascii="Arial" w:hAnsi="Arial" w:cs="Arial"/>
          <w:color w:val="000000"/>
          <w:sz w:val="21"/>
          <w:szCs w:val="21"/>
        </w:rPr>
        <w:t>iOS</w:t>
      </w:r>
      <w:proofErr w:type="spellEnd"/>
      <w:r w:rsidRPr="006B0617">
        <w:rPr>
          <w:rStyle w:val="apple-converted-space"/>
          <w:rFonts w:ascii="Arial" w:hAnsi="Arial" w:cs="Arial"/>
          <w:color w:val="000000"/>
          <w:sz w:val="21"/>
          <w:szCs w:val="21"/>
        </w:rPr>
        <w:t> </w:t>
      </w:r>
      <w:r w:rsidRPr="006B0617">
        <w:rPr>
          <w:rFonts w:ascii="Wingdings" w:hAnsi="Wingdings" w:cs="Arial"/>
          <w:color w:val="000000"/>
          <w:sz w:val="21"/>
          <w:szCs w:val="21"/>
        </w:rPr>
        <w:t></w:t>
      </w:r>
      <w:r w:rsidRPr="006B0617">
        <w:rPr>
          <w:rFonts w:ascii="Arial" w:hAnsi="Arial" w:cs="Arial"/>
          <w:color w:val="000000"/>
          <w:sz w:val="21"/>
          <w:szCs w:val="21"/>
        </w:rPr>
        <w:fldChar w:fldCharType="begin"/>
      </w:r>
      <w:r w:rsidRPr="006B0617">
        <w:rPr>
          <w:rFonts w:ascii="Arial" w:hAnsi="Arial" w:cs="Arial"/>
          <w:color w:val="000000"/>
          <w:sz w:val="21"/>
          <w:szCs w:val="21"/>
        </w:rPr>
        <w:instrText xml:space="preserve"> HYPERLINK "https://itunes.apple.com/mx/app/mexico-gp/id1047256361?l=en&amp;mt=8" \t "_blank" </w:instrText>
      </w:r>
      <w:r w:rsidRPr="006B0617">
        <w:rPr>
          <w:rFonts w:ascii="Arial" w:hAnsi="Arial" w:cs="Arial"/>
          <w:color w:val="000000"/>
          <w:sz w:val="21"/>
          <w:szCs w:val="21"/>
        </w:rPr>
        <w:fldChar w:fldCharType="separate"/>
      </w:r>
      <w:r w:rsidRPr="006B0617">
        <w:rPr>
          <w:rStyle w:val="Hyperlink"/>
          <w:rFonts w:ascii="Arial" w:hAnsi="Arial" w:cs="Arial"/>
          <w:color w:val="1155CC"/>
          <w:sz w:val="21"/>
          <w:szCs w:val="21"/>
        </w:rPr>
        <w:t>https://itunes.apple.com/mx/app/mexico-gp/id1047256361?l=en&amp;mt=8</w:t>
      </w:r>
      <w:r w:rsidRPr="006B0617">
        <w:rPr>
          <w:rFonts w:ascii="Arial" w:hAnsi="Arial" w:cs="Arial"/>
          <w:color w:val="000000"/>
          <w:sz w:val="21"/>
          <w:szCs w:val="21"/>
        </w:rPr>
        <w:fldChar w:fldCharType="end"/>
      </w:r>
    </w:p>
    <w:p w14:paraId="1FE3923B" w14:textId="77777777" w:rsidR="006B0617" w:rsidRPr="006B0617" w:rsidRDefault="006B0617" w:rsidP="006B0617">
      <w:pPr>
        <w:pStyle w:val="m2983738376720456306msolistparagraph"/>
        <w:shd w:val="clear" w:color="auto" w:fill="FFFFFF"/>
        <w:spacing w:after="160" w:afterAutospacing="0" w:line="225" w:lineRule="atLeast"/>
        <w:ind w:left="459"/>
        <w:rPr>
          <w:rFonts w:ascii="Arial" w:hAnsi="Arial" w:cs="Arial"/>
          <w:color w:val="000000"/>
          <w:sz w:val="21"/>
          <w:szCs w:val="21"/>
        </w:rPr>
      </w:pPr>
      <w:r w:rsidRPr="006B0617">
        <w:rPr>
          <w:rFonts w:ascii="Arial" w:hAnsi="Arial" w:cs="Arial"/>
          <w:color w:val="000000"/>
          <w:sz w:val="21"/>
          <w:szCs w:val="21"/>
        </w:rPr>
        <w:t>·</w:t>
      </w:r>
      <w:r w:rsidRPr="006B0617">
        <w:rPr>
          <w:rFonts w:ascii="Times New Roman" w:hAnsi="Times New Roman" w:cs="Times New Roman"/>
          <w:color w:val="000000"/>
          <w:sz w:val="14"/>
          <w:szCs w:val="14"/>
        </w:rPr>
        <w:t>     </w:t>
      </w:r>
      <w:r w:rsidRPr="006B0617">
        <w:rPr>
          <w:rStyle w:val="apple-converted-space"/>
          <w:rFonts w:ascii="Times New Roman"/>
          <w:color w:val="000000"/>
          <w:sz w:val="14"/>
          <w:szCs w:val="14"/>
        </w:rPr>
        <w:t> </w:t>
      </w:r>
      <w:r w:rsidRPr="006B0617">
        <w:rPr>
          <w:rFonts w:ascii="Arial" w:hAnsi="Arial" w:cs="Arial"/>
          <w:color w:val="000000"/>
          <w:sz w:val="21"/>
          <w:szCs w:val="21"/>
        </w:rPr>
        <w:t>Android</w:t>
      </w:r>
      <w:r w:rsidRPr="006B0617">
        <w:rPr>
          <w:rFonts w:ascii="Wingdings" w:hAnsi="Wingdings" w:cs="Arial"/>
          <w:color w:val="000000"/>
          <w:sz w:val="21"/>
          <w:szCs w:val="21"/>
        </w:rPr>
        <w:t></w:t>
      </w:r>
      <w:r w:rsidRPr="006B0617">
        <w:rPr>
          <w:rFonts w:ascii="Arial" w:hAnsi="Arial" w:cs="Arial"/>
          <w:color w:val="000000"/>
          <w:sz w:val="21"/>
          <w:szCs w:val="21"/>
        </w:rPr>
        <w:fldChar w:fldCharType="begin"/>
      </w:r>
      <w:r w:rsidRPr="006B0617">
        <w:rPr>
          <w:rFonts w:ascii="Arial" w:hAnsi="Arial" w:cs="Arial"/>
          <w:color w:val="000000"/>
          <w:sz w:val="21"/>
          <w:szCs w:val="21"/>
        </w:rPr>
        <w:instrText xml:space="preserve"> HYPERLINK "https://play.google.com/store/apps/details?id=autodromo.punkmkt.com.ahrapp" \t "_blank" </w:instrText>
      </w:r>
      <w:r w:rsidRPr="006B0617">
        <w:rPr>
          <w:rFonts w:ascii="Arial" w:hAnsi="Arial" w:cs="Arial"/>
          <w:color w:val="000000"/>
          <w:sz w:val="21"/>
          <w:szCs w:val="21"/>
        </w:rPr>
        <w:fldChar w:fldCharType="separate"/>
      </w:r>
      <w:r w:rsidRPr="006B0617">
        <w:rPr>
          <w:rStyle w:val="Hyperlink"/>
          <w:rFonts w:ascii="Arial" w:hAnsi="Arial" w:cs="Arial"/>
          <w:color w:val="1155CC"/>
          <w:sz w:val="21"/>
          <w:szCs w:val="21"/>
        </w:rPr>
        <w:t>https://play.google.com/store/apps/details?id=autodromo.punkmkt.com.ahrapp</w:t>
      </w:r>
      <w:r w:rsidRPr="006B0617">
        <w:rPr>
          <w:rFonts w:ascii="Arial" w:hAnsi="Arial" w:cs="Arial"/>
          <w:color w:val="000000"/>
          <w:sz w:val="21"/>
          <w:szCs w:val="21"/>
        </w:rPr>
        <w:fldChar w:fldCharType="end"/>
      </w:r>
    </w:p>
    <w:p w14:paraId="786DB008"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23071181"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xml:space="preserve">¡No esperes más para descargar la </w:t>
      </w:r>
      <w:proofErr w:type="spellStart"/>
      <w:r w:rsidRPr="006B0617">
        <w:rPr>
          <w:rFonts w:ascii="Arial" w:hAnsi="Arial" w:cs="Arial"/>
          <w:color w:val="000000"/>
          <w:sz w:val="21"/>
          <w:szCs w:val="21"/>
          <w:lang w:val="es-ES_tradnl"/>
        </w:rPr>
        <w:t>app</w:t>
      </w:r>
      <w:proofErr w:type="spellEnd"/>
      <w:r w:rsidRPr="006B0617">
        <w:rPr>
          <w:rFonts w:ascii="Arial" w:hAnsi="Arial" w:cs="Arial"/>
          <w:color w:val="000000"/>
          <w:sz w:val="21"/>
          <w:szCs w:val="21"/>
          <w:lang w:val="es-ES_tradnl"/>
        </w:rPr>
        <w:t xml:space="preserve"> en </w:t>
      </w:r>
      <w:proofErr w:type="spellStart"/>
      <w:r w:rsidRPr="006B0617">
        <w:rPr>
          <w:rFonts w:ascii="Arial" w:hAnsi="Arial" w:cs="Arial"/>
          <w:color w:val="000000"/>
          <w:sz w:val="21"/>
          <w:szCs w:val="21"/>
          <w:lang w:val="es-ES_tradnl"/>
        </w:rPr>
        <w:t>iOS</w:t>
      </w:r>
      <w:proofErr w:type="spellEnd"/>
      <w:r w:rsidRPr="006B0617">
        <w:rPr>
          <w:rFonts w:ascii="Arial" w:hAnsi="Arial" w:cs="Arial"/>
          <w:color w:val="000000"/>
          <w:sz w:val="21"/>
          <w:szCs w:val="21"/>
          <w:lang w:val="es-ES_tradnl"/>
        </w:rPr>
        <w:t xml:space="preserve"> o </w:t>
      </w:r>
      <w:proofErr w:type="spellStart"/>
      <w:r w:rsidRPr="006B0617">
        <w:rPr>
          <w:rFonts w:ascii="Arial" w:hAnsi="Arial" w:cs="Arial"/>
          <w:color w:val="000000"/>
          <w:sz w:val="21"/>
          <w:szCs w:val="21"/>
          <w:lang w:val="es-ES_tradnl"/>
        </w:rPr>
        <w:t>Android</w:t>
      </w:r>
      <w:proofErr w:type="spellEnd"/>
      <w:r w:rsidRPr="006B0617">
        <w:rPr>
          <w:rFonts w:ascii="Arial" w:hAnsi="Arial" w:cs="Arial"/>
          <w:color w:val="000000"/>
          <w:sz w:val="21"/>
          <w:szCs w:val="21"/>
          <w:lang w:val="es-ES_tradnl"/>
        </w:rPr>
        <w:t xml:space="preserve"> a partir del 19 de octubre!</w:t>
      </w:r>
    </w:p>
    <w:p w14:paraId="6137393C"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1E9B958E"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i/>
          <w:iCs/>
          <w:color w:val="000000"/>
          <w:sz w:val="21"/>
          <w:szCs w:val="21"/>
          <w:lang w:val="es-ES_tradnl"/>
        </w:rPr>
        <w:t>Para descargar las imágenes en alta da clic en el siguiente enlace:</w:t>
      </w:r>
    </w:p>
    <w:p w14:paraId="51C52B7F"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000000"/>
          <w:sz w:val="21"/>
          <w:szCs w:val="21"/>
          <w:lang w:val="es-ES_tradnl"/>
        </w:rPr>
        <w:fldChar w:fldCharType="begin"/>
      </w:r>
      <w:r w:rsidRPr="006B0617">
        <w:rPr>
          <w:rFonts w:ascii="Arial" w:hAnsi="Arial" w:cs="Arial"/>
          <w:color w:val="000000"/>
          <w:sz w:val="21"/>
          <w:szCs w:val="21"/>
          <w:lang w:val="es-ES_tradnl"/>
        </w:rPr>
        <w:instrText xml:space="preserve"> HYPERLINK "https://we.tl/vyAasvyJWg" \t "_blank" </w:instrText>
      </w:r>
      <w:r w:rsidRPr="006B0617">
        <w:rPr>
          <w:rFonts w:ascii="Arial" w:hAnsi="Arial" w:cs="Arial"/>
          <w:color w:val="000000"/>
          <w:sz w:val="21"/>
          <w:szCs w:val="21"/>
          <w:lang w:val="es-ES_tradnl"/>
        </w:rPr>
        <w:fldChar w:fldCharType="separate"/>
      </w:r>
      <w:r w:rsidRPr="006B0617">
        <w:rPr>
          <w:rStyle w:val="Hyperlink"/>
          <w:rFonts w:ascii="Helvetica" w:hAnsi="Helvetica" w:cs="Arial"/>
          <w:color w:val="1294DC"/>
          <w:shd w:val="clear" w:color="auto" w:fill="F0F4F7"/>
          <w:lang w:val="es-ES_tradnl"/>
        </w:rPr>
        <w:t>https://we.tl/vyAasvyJWg</w:t>
      </w:r>
      <w:r w:rsidRPr="006B0617">
        <w:rPr>
          <w:rFonts w:ascii="Arial" w:hAnsi="Arial" w:cs="Arial"/>
          <w:color w:val="000000"/>
          <w:sz w:val="21"/>
          <w:szCs w:val="21"/>
          <w:lang w:val="es-ES_tradnl"/>
        </w:rPr>
        <w:fldChar w:fldCharType="end"/>
      </w:r>
    </w:p>
    <w:p w14:paraId="142288D9"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Times New Roman"/>
          <w:color w:val="000000"/>
          <w:sz w:val="24"/>
          <w:szCs w:val="24"/>
          <w:lang w:val="es-ES_tradnl"/>
        </w:rPr>
        <w:t> </w:t>
      </w:r>
    </w:p>
    <w:p w14:paraId="0BE89AEB"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222222"/>
          <w:sz w:val="21"/>
          <w:szCs w:val="21"/>
          <w:lang w:val="es-ES_tradnl"/>
        </w:rPr>
        <w:t>¡No te quedes fuera del FORMULA 1 GRAN PREMIO DE MÉXICO 2016</w:t>
      </w:r>
      <w:r w:rsidRPr="006B0617">
        <w:rPr>
          <w:rFonts w:ascii="Arial" w:hAnsi="Arial" w:cs="Arial"/>
          <w:color w:val="222222"/>
          <w:sz w:val="21"/>
          <w:szCs w:val="21"/>
          <w:vertAlign w:val="superscript"/>
          <w:lang w:val="es-ES_tradnl"/>
        </w:rPr>
        <w:t>™</w:t>
      </w:r>
      <w:r w:rsidRPr="006B0617">
        <w:rPr>
          <w:rFonts w:ascii="Arial" w:hAnsi="Arial" w:cs="Arial"/>
          <w:color w:val="222222"/>
          <w:sz w:val="21"/>
          <w:szCs w:val="21"/>
          <w:lang w:val="es-ES_tradnl"/>
        </w:rPr>
        <w:t>!</w:t>
      </w:r>
    </w:p>
    <w:p w14:paraId="758BD1AE"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222222"/>
          <w:sz w:val="21"/>
          <w:szCs w:val="21"/>
          <w:shd w:val="clear" w:color="auto" w:fill="FFFFFF"/>
          <w:lang w:val="es-ES_tradnl"/>
        </w:rPr>
        <w:t> </w:t>
      </w:r>
    </w:p>
    <w:p w14:paraId="0FF7F5C7"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222222"/>
          <w:sz w:val="21"/>
          <w:szCs w:val="21"/>
          <w:lang w:val="es-ES_tradnl"/>
        </w:rPr>
        <w:t>Los </w:t>
      </w:r>
      <w:r w:rsidRPr="006B0617">
        <w:rPr>
          <w:rFonts w:ascii="Arial" w:hAnsi="Arial" w:cs="Arial"/>
          <w:b/>
          <w:bCs/>
          <w:color w:val="222222"/>
          <w:sz w:val="21"/>
          <w:szCs w:val="21"/>
          <w:lang w:val="es-ES_tradnl"/>
        </w:rPr>
        <w:t>últimos</w:t>
      </w:r>
      <w:r w:rsidRPr="006B0617">
        <w:rPr>
          <w:rFonts w:ascii="Arial" w:hAnsi="Arial" w:cs="Arial"/>
          <w:color w:val="222222"/>
          <w:sz w:val="21"/>
          <w:szCs w:val="21"/>
          <w:lang w:val="es-ES_tradnl"/>
        </w:rPr>
        <w:t xml:space="preserve"> boletos disponibles están a la venta a través de la red </w:t>
      </w:r>
      <w:proofErr w:type="spellStart"/>
      <w:r w:rsidRPr="006B0617">
        <w:rPr>
          <w:rFonts w:ascii="Arial" w:hAnsi="Arial" w:cs="Arial"/>
          <w:color w:val="222222"/>
          <w:sz w:val="21"/>
          <w:szCs w:val="21"/>
          <w:lang w:val="es-ES_tradnl"/>
        </w:rPr>
        <w:t>Ticketmaster</w:t>
      </w:r>
      <w:proofErr w:type="spellEnd"/>
      <w:r w:rsidRPr="006B0617">
        <w:rPr>
          <w:rFonts w:ascii="Arial" w:hAnsi="Arial" w:cs="Arial"/>
          <w:color w:val="222222"/>
          <w:sz w:val="21"/>
          <w:szCs w:val="21"/>
          <w:lang w:val="es-ES_tradnl"/>
        </w:rPr>
        <w:t xml:space="preserve"> en la página</w:t>
      </w:r>
      <w:r w:rsidRPr="006B0617">
        <w:rPr>
          <w:rFonts w:ascii="Arial" w:hAnsi="Arial" w:cs="Arial"/>
          <w:color w:val="222222"/>
          <w:sz w:val="21"/>
          <w:szCs w:val="21"/>
          <w:lang w:val="es-ES_tradnl"/>
        </w:rPr>
        <w:fldChar w:fldCharType="begin"/>
      </w:r>
      <w:r w:rsidRPr="006B0617">
        <w:rPr>
          <w:rFonts w:ascii="Arial" w:hAnsi="Arial" w:cs="Arial"/>
          <w:color w:val="222222"/>
          <w:sz w:val="21"/>
          <w:szCs w:val="21"/>
          <w:lang w:val="es-ES_tradnl"/>
        </w:rPr>
        <w:instrText xml:space="preserve"> HYPERLINK "http://webwww.ticketmaster.com.mx/" \t "_blank" </w:instrText>
      </w:r>
      <w:r w:rsidRPr="006B0617">
        <w:rPr>
          <w:rFonts w:ascii="Arial" w:hAnsi="Arial" w:cs="Arial"/>
          <w:color w:val="222222"/>
          <w:sz w:val="21"/>
          <w:szCs w:val="21"/>
          <w:lang w:val="es-ES_tradnl"/>
        </w:rPr>
        <w:fldChar w:fldCharType="separate"/>
      </w:r>
      <w:r w:rsidRPr="006B0617">
        <w:rPr>
          <w:rStyle w:val="Hyperlink"/>
          <w:rFonts w:ascii="Arial" w:hAnsi="Arial" w:cs="Arial"/>
          <w:color w:val="1155CC"/>
          <w:sz w:val="21"/>
          <w:szCs w:val="21"/>
          <w:lang w:val="es-ES_tradnl"/>
        </w:rPr>
        <w:t>webwww.ticketmaster.com.mx</w:t>
      </w:r>
      <w:r w:rsidRPr="006B0617">
        <w:rPr>
          <w:rFonts w:ascii="Arial" w:hAnsi="Arial" w:cs="Arial"/>
          <w:color w:val="222222"/>
          <w:sz w:val="21"/>
          <w:szCs w:val="21"/>
          <w:lang w:val="es-ES_tradnl"/>
        </w:rPr>
        <w:fldChar w:fldCharType="end"/>
      </w:r>
      <w:r w:rsidRPr="006B0617">
        <w:rPr>
          <w:rFonts w:ascii="Arial" w:hAnsi="Arial" w:cs="Arial"/>
          <w:color w:val="222222"/>
          <w:sz w:val="21"/>
          <w:szCs w:val="21"/>
          <w:lang w:val="es-ES_tradnl"/>
        </w:rPr>
        <w:t xml:space="preserve">, Centros </w:t>
      </w:r>
      <w:proofErr w:type="spellStart"/>
      <w:r w:rsidRPr="006B0617">
        <w:rPr>
          <w:rFonts w:ascii="Arial" w:hAnsi="Arial" w:cs="Arial"/>
          <w:color w:val="222222"/>
          <w:sz w:val="21"/>
          <w:szCs w:val="21"/>
          <w:lang w:val="es-ES_tradnl"/>
        </w:rPr>
        <w:t>Ticketmaster</w:t>
      </w:r>
      <w:proofErr w:type="spellEnd"/>
      <w:r w:rsidRPr="006B0617">
        <w:rPr>
          <w:rFonts w:ascii="Arial" w:hAnsi="Arial" w:cs="Arial"/>
          <w:color w:val="222222"/>
          <w:sz w:val="21"/>
          <w:szCs w:val="21"/>
          <w:lang w:val="es-ES_tradnl"/>
        </w:rPr>
        <w:t xml:space="preserve"> autorizados, en el teléfono 5325-9000 o en la taquilla no.7 ubicada en el Palacio de los Deportes.</w:t>
      </w:r>
    </w:p>
    <w:p w14:paraId="369C869F"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222222"/>
          <w:sz w:val="21"/>
          <w:szCs w:val="21"/>
          <w:lang w:val="es-ES_tradnl"/>
        </w:rPr>
        <w:t> </w:t>
      </w:r>
    </w:p>
    <w:p w14:paraId="2DE54580"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222222"/>
          <w:sz w:val="21"/>
          <w:szCs w:val="21"/>
          <w:lang w:val="es-ES_tradnl"/>
        </w:rPr>
        <w:t>Consulta mayor información en la página </w:t>
      </w:r>
      <w:r w:rsidRPr="006B0617">
        <w:rPr>
          <w:rFonts w:ascii="Cambria" w:hAnsi="Cambria" w:cs="Arial"/>
          <w:color w:val="000000"/>
          <w:sz w:val="24"/>
          <w:szCs w:val="24"/>
          <w:lang w:val="es-ES_tradnl"/>
        </w:rPr>
        <w:fldChar w:fldCharType="begin"/>
      </w:r>
      <w:r w:rsidRPr="006B0617">
        <w:rPr>
          <w:rFonts w:ascii="Cambria" w:hAnsi="Cambria" w:cs="Arial"/>
          <w:color w:val="000000"/>
          <w:sz w:val="24"/>
          <w:szCs w:val="24"/>
          <w:lang w:val="es-ES_tradnl"/>
        </w:rPr>
        <w:instrText xml:space="preserve"> HYPERLINK "http://www.mexicogp.mx/" \t "_blank" </w:instrText>
      </w:r>
      <w:r w:rsidRPr="006B0617">
        <w:rPr>
          <w:rFonts w:ascii="Cambria" w:hAnsi="Cambria" w:cs="Arial"/>
          <w:color w:val="000000"/>
          <w:sz w:val="24"/>
          <w:szCs w:val="24"/>
          <w:lang w:val="es-ES_tradnl"/>
        </w:rPr>
        <w:fldChar w:fldCharType="separate"/>
      </w:r>
      <w:r w:rsidRPr="006B0617">
        <w:rPr>
          <w:rStyle w:val="Hyperlink"/>
          <w:rFonts w:ascii="Arial" w:hAnsi="Arial" w:cs="Arial"/>
          <w:color w:val="1155CC"/>
          <w:lang w:val="es-ES_tradnl"/>
        </w:rPr>
        <w:t>www.mexicogp.mx</w:t>
      </w:r>
      <w:r w:rsidRPr="006B0617">
        <w:rPr>
          <w:rFonts w:ascii="Cambria" w:hAnsi="Cambria" w:cs="Arial"/>
          <w:color w:val="000000"/>
          <w:sz w:val="24"/>
          <w:szCs w:val="24"/>
          <w:lang w:val="es-ES_tradnl"/>
        </w:rPr>
        <w:fldChar w:fldCharType="end"/>
      </w:r>
      <w:r w:rsidRPr="006B0617">
        <w:rPr>
          <w:rFonts w:ascii="Arial" w:hAnsi="Arial" w:cs="Arial"/>
          <w:color w:val="222222"/>
          <w:sz w:val="21"/>
          <w:szCs w:val="21"/>
          <w:lang w:val="es-ES_tradnl"/>
        </w:rPr>
        <w:t>.</w:t>
      </w:r>
    </w:p>
    <w:p w14:paraId="4FA7FAC5" w14:textId="77777777" w:rsidR="006B0617" w:rsidRPr="006B0617" w:rsidRDefault="006B0617" w:rsidP="006B0617">
      <w:pPr>
        <w:shd w:val="clear" w:color="auto" w:fill="FFFFFF"/>
        <w:ind w:left="567"/>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7A4C250A"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000000"/>
          <w:sz w:val="21"/>
          <w:szCs w:val="21"/>
          <w:lang w:val="es-ES_tradnl"/>
        </w:rPr>
        <w:t>-o-</w:t>
      </w:r>
    </w:p>
    <w:p w14:paraId="5635E9CA"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6D56DFA5"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000000"/>
          <w:sz w:val="21"/>
          <w:szCs w:val="21"/>
          <w:lang w:val="es-ES_tradnl"/>
        </w:rPr>
        <w:fldChar w:fldCharType="begin"/>
      </w:r>
      <w:r w:rsidRPr="006B0617">
        <w:rPr>
          <w:rFonts w:ascii="Arial" w:hAnsi="Arial" w:cs="Arial"/>
          <w:color w:val="000000"/>
          <w:sz w:val="21"/>
          <w:szCs w:val="21"/>
          <w:lang w:val="es-ES_tradnl"/>
        </w:rPr>
        <w:instrText xml:space="preserve"> HYPERLINK "http://www.mexicogp.mx/" \t "_blank" </w:instrText>
      </w:r>
      <w:r w:rsidRPr="006B0617">
        <w:rPr>
          <w:rFonts w:ascii="Arial" w:hAnsi="Arial" w:cs="Arial"/>
          <w:color w:val="000000"/>
          <w:sz w:val="21"/>
          <w:szCs w:val="21"/>
          <w:lang w:val="es-ES_tradnl"/>
        </w:rPr>
        <w:fldChar w:fldCharType="separate"/>
      </w:r>
      <w:r w:rsidRPr="006B0617">
        <w:rPr>
          <w:rStyle w:val="Hyperlink"/>
          <w:rFonts w:ascii="Arial" w:hAnsi="Arial" w:cs="Arial"/>
          <w:color w:val="1155CC"/>
          <w:sz w:val="24"/>
          <w:szCs w:val="24"/>
          <w:lang w:val="es-ES_tradnl"/>
        </w:rPr>
        <w:t>www.mexicogp.mx</w:t>
      </w:r>
      <w:r w:rsidRPr="006B0617">
        <w:rPr>
          <w:rFonts w:ascii="Arial" w:hAnsi="Arial" w:cs="Arial"/>
          <w:color w:val="000000"/>
          <w:sz w:val="21"/>
          <w:szCs w:val="21"/>
          <w:lang w:val="es-ES_tradnl"/>
        </w:rPr>
        <w:fldChar w:fldCharType="end"/>
      </w:r>
    </w:p>
    <w:p w14:paraId="38CEA10C"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000000"/>
          <w:sz w:val="24"/>
          <w:szCs w:val="24"/>
          <w:lang w:val="es-ES_tradnl"/>
        </w:rPr>
        <w:t xml:space="preserve">Facebook: </w:t>
      </w:r>
      <w:proofErr w:type="spellStart"/>
      <w:r w:rsidRPr="006B0617">
        <w:rPr>
          <w:rFonts w:ascii="Arial" w:hAnsi="Arial" w:cs="Arial"/>
          <w:color w:val="000000"/>
          <w:sz w:val="24"/>
          <w:szCs w:val="24"/>
          <w:lang w:val="es-ES_tradnl"/>
        </w:rPr>
        <w:t>mexicogp</w:t>
      </w:r>
      <w:proofErr w:type="spellEnd"/>
    </w:p>
    <w:p w14:paraId="6A05169C" w14:textId="77777777" w:rsidR="006B0617" w:rsidRPr="006B0617" w:rsidRDefault="006B0617" w:rsidP="006B0617">
      <w:pPr>
        <w:shd w:val="clear" w:color="auto" w:fill="FFFFFF"/>
        <w:jc w:val="center"/>
        <w:rPr>
          <w:rFonts w:ascii="Arial" w:hAnsi="Arial" w:cs="Arial"/>
          <w:color w:val="000000"/>
          <w:sz w:val="21"/>
          <w:szCs w:val="21"/>
          <w:lang w:val="es-ES_tradnl"/>
        </w:rPr>
      </w:pPr>
      <w:proofErr w:type="spellStart"/>
      <w:r w:rsidRPr="006B0617">
        <w:rPr>
          <w:rFonts w:ascii="Arial" w:hAnsi="Arial" w:cs="Arial"/>
          <w:color w:val="000000"/>
          <w:sz w:val="24"/>
          <w:szCs w:val="24"/>
          <w:lang w:val="es-ES_tradnl"/>
        </w:rPr>
        <w:t>Instagram</w:t>
      </w:r>
      <w:proofErr w:type="spellEnd"/>
      <w:r w:rsidRPr="006B0617">
        <w:rPr>
          <w:rFonts w:ascii="Arial" w:hAnsi="Arial" w:cs="Arial"/>
          <w:color w:val="000000"/>
          <w:sz w:val="24"/>
          <w:szCs w:val="24"/>
          <w:lang w:val="es-ES_tradnl"/>
        </w:rPr>
        <w:t>/</w:t>
      </w:r>
      <w:proofErr w:type="spellStart"/>
      <w:r w:rsidRPr="006B0617">
        <w:rPr>
          <w:rFonts w:ascii="Arial" w:hAnsi="Arial" w:cs="Arial"/>
          <w:color w:val="000000"/>
          <w:sz w:val="24"/>
          <w:szCs w:val="24"/>
          <w:lang w:val="es-ES_tradnl"/>
        </w:rPr>
        <w:t>Twitter</w:t>
      </w:r>
      <w:proofErr w:type="spellEnd"/>
      <w:r w:rsidRPr="006B0617">
        <w:rPr>
          <w:rFonts w:ascii="Arial" w:hAnsi="Arial" w:cs="Arial"/>
          <w:color w:val="000000"/>
          <w:sz w:val="24"/>
          <w:szCs w:val="24"/>
          <w:lang w:val="es-ES_tradnl"/>
        </w:rPr>
        <w:t>: @</w:t>
      </w:r>
      <w:proofErr w:type="spellStart"/>
      <w:r w:rsidRPr="006B0617">
        <w:rPr>
          <w:rFonts w:ascii="Arial" w:hAnsi="Arial" w:cs="Arial"/>
          <w:color w:val="000000"/>
          <w:sz w:val="24"/>
          <w:szCs w:val="24"/>
          <w:lang w:val="es-ES_tradnl"/>
        </w:rPr>
        <w:t>mexicogp</w:t>
      </w:r>
      <w:proofErr w:type="spellEnd"/>
    </w:p>
    <w:p w14:paraId="604142ED"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000000"/>
          <w:sz w:val="24"/>
          <w:szCs w:val="24"/>
          <w:lang w:val="es-ES_tradnl"/>
        </w:rPr>
        <w:t>#</w:t>
      </w:r>
      <w:proofErr w:type="spellStart"/>
      <w:r w:rsidRPr="006B0617">
        <w:rPr>
          <w:rFonts w:ascii="Arial" w:hAnsi="Arial" w:cs="Arial"/>
          <w:color w:val="000000"/>
          <w:sz w:val="24"/>
          <w:szCs w:val="24"/>
          <w:lang w:val="es-ES_tradnl"/>
        </w:rPr>
        <w:t>MexicoGP</w:t>
      </w:r>
      <w:proofErr w:type="spellEnd"/>
      <w:r w:rsidRPr="006B0617">
        <w:rPr>
          <w:rFonts w:ascii="Arial" w:hAnsi="Arial" w:cs="Arial"/>
          <w:color w:val="000000"/>
          <w:sz w:val="24"/>
          <w:szCs w:val="24"/>
          <w:lang w:val="es-ES_tradnl"/>
        </w:rPr>
        <w:t xml:space="preserve"> #F1ESTA #F1EBRE</w:t>
      </w:r>
    </w:p>
    <w:p w14:paraId="42B15949"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b/>
          <w:bCs/>
          <w:color w:val="000000"/>
          <w:sz w:val="24"/>
          <w:szCs w:val="24"/>
          <w:u w:val="single"/>
          <w:lang w:val="es-ES_tradnl"/>
        </w:rPr>
        <w:t> </w:t>
      </w:r>
    </w:p>
    <w:p w14:paraId="28BB2189" w14:textId="77777777" w:rsidR="006B0617" w:rsidRDefault="006B0617" w:rsidP="006B0617">
      <w:pPr>
        <w:shd w:val="clear" w:color="auto" w:fill="FFFFFF"/>
        <w:jc w:val="center"/>
        <w:rPr>
          <w:rFonts w:ascii="Arial" w:hAnsi="Arial" w:cs="Arial"/>
          <w:b/>
          <w:bCs/>
          <w:color w:val="000000"/>
          <w:sz w:val="24"/>
          <w:szCs w:val="24"/>
          <w:lang w:val="es-ES_tradnl"/>
        </w:rPr>
      </w:pPr>
      <w:r w:rsidRPr="006B0617">
        <w:rPr>
          <w:rFonts w:ascii="Arial" w:hAnsi="Arial" w:cs="Arial"/>
          <w:b/>
          <w:bCs/>
          <w:color w:val="000000"/>
          <w:sz w:val="24"/>
          <w:szCs w:val="24"/>
          <w:lang w:val="es-ES_tradnl"/>
        </w:rPr>
        <w:t> </w:t>
      </w:r>
    </w:p>
    <w:p w14:paraId="4A21394A" w14:textId="77777777" w:rsidR="00EA76BB" w:rsidRDefault="00EA76BB" w:rsidP="006B0617">
      <w:pPr>
        <w:shd w:val="clear" w:color="auto" w:fill="FFFFFF"/>
        <w:jc w:val="center"/>
        <w:rPr>
          <w:rFonts w:ascii="Arial" w:hAnsi="Arial" w:cs="Arial"/>
          <w:b/>
          <w:bCs/>
          <w:color w:val="000000"/>
          <w:sz w:val="24"/>
          <w:szCs w:val="24"/>
          <w:lang w:val="es-ES_tradnl"/>
        </w:rPr>
      </w:pPr>
    </w:p>
    <w:p w14:paraId="779F9E3A" w14:textId="77777777" w:rsidR="00EA76BB" w:rsidRDefault="00EA76BB" w:rsidP="006B0617">
      <w:pPr>
        <w:shd w:val="clear" w:color="auto" w:fill="FFFFFF"/>
        <w:jc w:val="center"/>
        <w:rPr>
          <w:rFonts w:ascii="Arial" w:hAnsi="Arial" w:cs="Arial"/>
          <w:b/>
          <w:bCs/>
          <w:color w:val="000000"/>
          <w:sz w:val="24"/>
          <w:szCs w:val="24"/>
          <w:lang w:val="es-ES_tradnl"/>
        </w:rPr>
      </w:pPr>
    </w:p>
    <w:p w14:paraId="418608D0" w14:textId="77777777" w:rsidR="00EA76BB" w:rsidRDefault="00EA76BB" w:rsidP="006B0617">
      <w:pPr>
        <w:shd w:val="clear" w:color="auto" w:fill="FFFFFF"/>
        <w:jc w:val="center"/>
        <w:rPr>
          <w:rFonts w:ascii="Arial" w:hAnsi="Arial" w:cs="Arial"/>
          <w:b/>
          <w:bCs/>
          <w:color w:val="000000"/>
          <w:sz w:val="24"/>
          <w:szCs w:val="24"/>
          <w:lang w:val="es-ES_tradnl"/>
        </w:rPr>
      </w:pPr>
    </w:p>
    <w:p w14:paraId="4E0CE336" w14:textId="77777777" w:rsidR="00EA76BB" w:rsidRPr="006B0617" w:rsidRDefault="00EA76BB" w:rsidP="006B0617">
      <w:pPr>
        <w:shd w:val="clear" w:color="auto" w:fill="FFFFFF"/>
        <w:jc w:val="center"/>
        <w:rPr>
          <w:rFonts w:ascii="Arial" w:hAnsi="Arial" w:cs="Arial"/>
          <w:color w:val="000000"/>
          <w:sz w:val="21"/>
          <w:szCs w:val="21"/>
          <w:lang w:val="es-ES_tradnl"/>
        </w:rPr>
      </w:pPr>
    </w:p>
    <w:p w14:paraId="2E023A58"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b/>
          <w:bCs/>
          <w:color w:val="000000"/>
          <w:lang w:val="es-ES_tradnl"/>
        </w:rPr>
        <w:lastRenderedPageBreak/>
        <w:t>Contacto:</w:t>
      </w:r>
    </w:p>
    <w:tbl>
      <w:tblPr>
        <w:tblW w:w="0" w:type="auto"/>
        <w:shd w:val="clear" w:color="auto" w:fill="FFFFFF"/>
        <w:tblCellMar>
          <w:left w:w="0" w:type="dxa"/>
          <w:right w:w="0" w:type="dxa"/>
        </w:tblCellMar>
        <w:tblLook w:val="04A0" w:firstRow="1" w:lastRow="0" w:firstColumn="1" w:lastColumn="0" w:noHBand="0" w:noVBand="1"/>
      </w:tblPr>
      <w:tblGrid>
        <w:gridCol w:w="4492"/>
        <w:gridCol w:w="4562"/>
      </w:tblGrid>
      <w:tr w:rsidR="006B0617" w:rsidRPr="006B0617" w14:paraId="039890C1" w14:textId="77777777" w:rsidTr="006B0617">
        <w:tc>
          <w:tcPr>
            <w:tcW w:w="4492" w:type="dxa"/>
            <w:shd w:val="clear" w:color="auto" w:fill="FFFFFF"/>
            <w:tcMar>
              <w:top w:w="0" w:type="dxa"/>
              <w:left w:w="108" w:type="dxa"/>
              <w:bottom w:w="0" w:type="dxa"/>
              <w:right w:w="108" w:type="dxa"/>
            </w:tcMar>
            <w:hideMark/>
          </w:tcPr>
          <w:p w14:paraId="268516F0" w14:textId="77777777" w:rsidR="006B0617" w:rsidRPr="006B0617" w:rsidRDefault="006B0617">
            <w:pPr>
              <w:jc w:val="center"/>
              <w:rPr>
                <w:rFonts w:ascii="Times" w:eastAsiaTheme="minorEastAsia" w:hAnsi="Times" w:cs="Arial"/>
                <w:color w:val="000000"/>
                <w:sz w:val="20"/>
                <w:szCs w:val="20"/>
                <w:lang w:val="es-ES_tradnl"/>
              </w:rPr>
            </w:pPr>
            <w:r w:rsidRPr="006B0617">
              <w:rPr>
                <w:rFonts w:ascii="Arial" w:hAnsi="Arial" w:cs="Arial"/>
                <w:color w:val="000000"/>
                <w:lang w:val="es-ES_tradnl"/>
              </w:rPr>
              <w:t>Francisco Velázquez</w:t>
            </w:r>
          </w:p>
          <w:p w14:paraId="5ACDCE47" w14:textId="77777777" w:rsidR="006B0617" w:rsidRPr="006B0617" w:rsidRDefault="006B0617">
            <w:pPr>
              <w:jc w:val="center"/>
              <w:rPr>
                <w:rFonts w:cs="Arial"/>
                <w:color w:val="000000"/>
                <w:lang w:val="es-ES_tradnl"/>
              </w:rPr>
            </w:pPr>
            <w:r w:rsidRPr="006B0617">
              <w:rPr>
                <w:rFonts w:cs="Arial"/>
                <w:color w:val="000000"/>
                <w:lang w:val="es-ES_tradnl"/>
              </w:rPr>
              <w:fldChar w:fldCharType="begin"/>
            </w:r>
            <w:r w:rsidRPr="006B0617">
              <w:rPr>
                <w:rFonts w:cs="Arial"/>
                <w:color w:val="000000"/>
                <w:lang w:val="es-ES_tradnl"/>
              </w:rPr>
              <w:instrText xml:space="preserve"> HYPERLINK "mailto:fvelazquezc@cie.com.mx" \t "_blank" </w:instrText>
            </w:r>
            <w:r w:rsidRPr="006B0617">
              <w:rPr>
                <w:rFonts w:cs="Arial"/>
                <w:color w:val="000000"/>
                <w:lang w:val="es-ES_tradnl"/>
              </w:rPr>
              <w:fldChar w:fldCharType="separate"/>
            </w:r>
            <w:r w:rsidRPr="006B0617">
              <w:rPr>
                <w:rStyle w:val="Hyperlink"/>
                <w:rFonts w:ascii="Arial" w:hAnsi="Arial" w:cs="Arial"/>
                <w:color w:val="800080"/>
                <w:lang w:val="es-ES_tradnl"/>
              </w:rPr>
              <w:t>fvelazquezc@cie.com.mx</w:t>
            </w:r>
            <w:r w:rsidRPr="006B0617">
              <w:rPr>
                <w:rFonts w:cs="Arial"/>
                <w:color w:val="000000"/>
                <w:lang w:val="es-ES_tradnl"/>
              </w:rPr>
              <w:fldChar w:fldCharType="end"/>
            </w:r>
          </w:p>
          <w:p w14:paraId="246F5283" w14:textId="77777777" w:rsidR="006B0617" w:rsidRPr="006B0617" w:rsidRDefault="006B0617">
            <w:pPr>
              <w:jc w:val="center"/>
              <w:rPr>
                <w:rFonts w:cs="Arial"/>
                <w:color w:val="000000"/>
                <w:lang w:val="es-ES_tradnl"/>
              </w:rPr>
            </w:pPr>
            <w:r w:rsidRPr="006B0617">
              <w:rPr>
                <w:rFonts w:ascii="Arial" w:hAnsi="Arial" w:cs="Arial"/>
                <w:color w:val="000000"/>
                <w:lang w:val="es-ES_tradnl"/>
              </w:rPr>
              <w:t>(52 55) 52019089</w:t>
            </w:r>
          </w:p>
          <w:p w14:paraId="5DBD2176" w14:textId="77777777" w:rsidR="006B0617" w:rsidRPr="006B0617" w:rsidRDefault="006B0617">
            <w:pPr>
              <w:jc w:val="center"/>
              <w:rPr>
                <w:rFonts w:ascii="Times" w:eastAsiaTheme="minorEastAsia" w:hAnsi="Times" w:cs="Arial"/>
                <w:color w:val="000000"/>
                <w:lang w:val="es-ES_tradnl"/>
              </w:rPr>
            </w:pPr>
            <w:r w:rsidRPr="006B0617">
              <w:rPr>
                <w:rFonts w:ascii="Arial" w:hAnsi="Arial" w:cs="Arial"/>
                <w:color w:val="000000"/>
                <w:lang w:val="es-ES_tradnl"/>
              </w:rPr>
              <w:t>CIE</w:t>
            </w:r>
          </w:p>
        </w:tc>
        <w:tc>
          <w:tcPr>
            <w:tcW w:w="4562" w:type="dxa"/>
            <w:shd w:val="clear" w:color="auto" w:fill="FFFFFF"/>
            <w:tcMar>
              <w:top w:w="0" w:type="dxa"/>
              <w:left w:w="108" w:type="dxa"/>
              <w:bottom w:w="0" w:type="dxa"/>
              <w:right w:w="108" w:type="dxa"/>
            </w:tcMar>
            <w:hideMark/>
          </w:tcPr>
          <w:p w14:paraId="3BB99CB6" w14:textId="77777777" w:rsidR="006B0617" w:rsidRPr="006B0617" w:rsidRDefault="006B0617">
            <w:pPr>
              <w:jc w:val="center"/>
              <w:rPr>
                <w:rFonts w:ascii="Times" w:eastAsiaTheme="minorEastAsia" w:hAnsi="Times" w:cs="Arial"/>
                <w:color w:val="000000"/>
                <w:sz w:val="20"/>
                <w:szCs w:val="20"/>
                <w:lang w:val="es-ES_tradnl"/>
              </w:rPr>
            </w:pPr>
            <w:r w:rsidRPr="006B0617">
              <w:rPr>
                <w:rFonts w:ascii="Arial" w:hAnsi="Arial" w:cs="Arial"/>
                <w:color w:val="000000"/>
                <w:lang w:val="es-ES_tradnl"/>
              </w:rPr>
              <w:t xml:space="preserve">Manuel </w:t>
            </w:r>
            <w:proofErr w:type="spellStart"/>
            <w:r w:rsidRPr="006B0617">
              <w:rPr>
                <w:rFonts w:ascii="Arial" w:hAnsi="Arial" w:cs="Arial"/>
                <w:color w:val="000000"/>
                <w:lang w:val="es-ES_tradnl"/>
              </w:rPr>
              <w:t>Orvañanos</w:t>
            </w:r>
            <w:proofErr w:type="spellEnd"/>
          </w:p>
          <w:p w14:paraId="5ABDBAB9" w14:textId="77777777" w:rsidR="006B0617" w:rsidRPr="006B0617" w:rsidRDefault="006B0617">
            <w:pPr>
              <w:jc w:val="center"/>
              <w:rPr>
                <w:rFonts w:cs="Arial"/>
                <w:color w:val="000000"/>
                <w:lang w:val="es-ES_tradnl"/>
              </w:rPr>
            </w:pPr>
            <w:r w:rsidRPr="006B0617">
              <w:rPr>
                <w:rFonts w:cs="Arial"/>
                <w:color w:val="000000"/>
                <w:lang w:val="es-ES_tradnl"/>
              </w:rPr>
              <w:fldChar w:fldCharType="begin"/>
            </w:r>
            <w:r w:rsidRPr="006B0617">
              <w:rPr>
                <w:rFonts w:cs="Arial"/>
                <w:color w:val="000000"/>
                <w:lang w:val="es-ES_tradnl"/>
              </w:rPr>
              <w:instrText xml:space="preserve"> HYPERLINK "mailto:manuel@bandofinsiders.com" \t "_blank" </w:instrText>
            </w:r>
            <w:r w:rsidRPr="006B0617">
              <w:rPr>
                <w:rFonts w:cs="Arial"/>
                <w:color w:val="000000"/>
                <w:lang w:val="es-ES_tradnl"/>
              </w:rPr>
              <w:fldChar w:fldCharType="separate"/>
            </w:r>
            <w:r w:rsidRPr="006B0617">
              <w:rPr>
                <w:rStyle w:val="Hyperlink"/>
                <w:rFonts w:ascii="Arial" w:hAnsi="Arial" w:cs="Arial"/>
                <w:color w:val="800080"/>
                <w:lang w:val="es-ES_tradnl"/>
              </w:rPr>
              <w:t>manuel@bandofinsiders.com</w:t>
            </w:r>
            <w:r w:rsidRPr="006B0617">
              <w:rPr>
                <w:rFonts w:cs="Arial"/>
                <w:color w:val="000000"/>
                <w:lang w:val="es-ES_tradnl"/>
              </w:rPr>
              <w:fldChar w:fldCharType="end"/>
            </w:r>
          </w:p>
          <w:p w14:paraId="3BB1256C" w14:textId="77777777" w:rsidR="006B0617" w:rsidRPr="006B0617" w:rsidRDefault="006B0617">
            <w:pPr>
              <w:jc w:val="center"/>
              <w:rPr>
                <w:rFonts w:cs="Arial"/>
                <w:color w:val="000000"/>
                <w:lang w:val="es-ES_tradnl"/>
              </w:rPr>
            </w:pPr>
            <w:r w:rsidRPr="006B0617">
              <w:rPr>
                <w:rFonts w:ascii="Arial" w:hAnsi="Arial" w:cs="Arial"/>
                <w:color w:val="000000"/>
                <w:lang w:val="es-ES_tradnl"/>
              </w:rPr>
              <w:t>(52 55) 63866686</w:t>
            </w:r>
          </w:p>
          <w:p w14:paraId="15F56E63" w14:textId="77777777" w:rsidR="006B0617" w:rsidRPr="006B0617" w:rsidRDefault="006B0617">
            <w:pPr>
              <w:jc w:val="center"/>
              <w:rPr>
                <w:rFonts w:ascii="Times" w:eastAsiaTheme="minorEastAsia" w:hAnsi="Times" w:cs="Arial"/>
                <w:color w:val="000000"/>
                <w:lang w:val="es-ES_tradnl"/>
              </w:rPr>
            </w:pPr>
            <w:r w:rsidRPr="006B0617">
              <w:rPr>
                <w:rFonts w:ascii="Arial" w:hAnsi="Arial" w:cs="Arial"/>
                <w:color w:val="000000"/>
                <w:lang w:val="es-ES_tradnl"/>
              </w:rPr>
              <w:t xml:space="preserve">Band of </w:t>
            </w:r>
            <w:proofErr w:type="spellStart"/>
            <w:r w:rsidRPr="006B0617">
              <w:rPr>
                <w:rFonts w:ascii="Arial" w:hAnsi="Arial" w:cs="Arial"/>
                <w:color w:val="000000"/>
                <w:lang w:val="es-ES_tradnl"/>
              </w:rPr>
              <w:t>Insiders</w:t>
            </w:r>
            <w:proofErr w:type="spellEnd"/>
          </w:p>
        </w:tc>
      </w:tr>
    </w:tbl>
    <w:p w14:paraId="0EF5E5DA" w14:textId="3540BB09" w:rsidR="006B0617" w:rsidRPr="006B0617" w:rsidRDefault="006B0617" w:rsidP="006B0617">
      <w:pPr>
        <w:shd w:val="clear" w:color="auto" w:fill="FFFFFF"/>
        <w:rPr>
          <w:rFonts w:ascii="Arial" w:eastAsiaTheme="minorEastAsia" w:hAnsi="Arial" w:cs="Arial"/>
          <w:color w:val="000000"/>
          <w:sz w:val="21"/>
          <w:szCs w:val="21"/>
          <w:lang w:val="es-ES_tradnl"/>
        </w:rPr>
      </w:pPr>
      <w:bookmarkStart w:id="0" w:name="_GoBack"/>
      <w:bookmarkEnd w:id="0"/>
    </w:p>
    <w:p w14:paraId="5BB75FA5" w14:textId="36B0BC9E"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b/>
          <w:bCs/>
          <w:color w:val="000000"/>
          <w:sz w:val="24"/>
          <w:szCs w:val="24"/>
          <w:lang w:val="es-ES_tradnl"/>
        </w:rPr>
        <w:t> </w:t>
      </w:r>
    </w:p>
    <w:p w14:paraId="24DD2731"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b/>
          <w:bCs/>
          <w:color w:val="000000"/>
          <w:sz w:val="16"/>
          <w:szCs w:val="16"/>
          <w:u w:val="single"/>
          <w:lang w:val="es-ES_tradnl"/>
        </w:rPr>
        <w:t>Sobre CIE</w:t>
      </w:r>
    </w:p>
    <w:p w14:paraId="53354C01"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color w:val="333333"/>
          <w:sz w:val="16"/>
          <w:szCs w:val="16"/>
          <w:lang w:val="es-ES_tradnl"/>
        </w:rPr>
        <w:t>Corporación Interamericana de Entretenimiento, S.A.B de C. V.</w:t>
      </w:r>
    </w:p>
    <w:p w14:paraId="3EB1ADF6" w14:textId="77777777" w:rsidR="006B0617" w:rsidRPr="006B0617" w:rsidRDefault="006B0617" w:rsidP="006B0617">
      <w:pPr>
        <w:shd w:val="clear" w:color="auto" w:fill="FFFFFF"/>
        <w:jc w:val="center"/>
        <w:rPr>
          <w:rFonts w:ascii="Arial" w:hAnsi="Arial" w:cs="Arial"/>
          <w:color w:val="000000"/>
          <w:sz w:val="21"/>
          <w:szCs w:val="21"/>
          <w:lang w:val="es-ES_tradnl"/>
        </w:rPr>
      </w:pPr>
      <w:r w:rsidRPr="006B0617">
        <w:rPr>
          <w:rFonts w:ascii="Arial" w:hAnsi="Arial" w:cs="Arial"/>
          <w:color w:val="333333"/>
          <w:sz w:val="16"/>
          <w:szCs w:val="16"/>
          <w:lang w:val="es-ES_tradnl"/>
        </w:rPr>
        <w:t> </w:t>
      </w:r>
    </w:p>
    <w:p w14:paraId="416B89EA"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color w:val="000000"/>
          <w:sz w:val="21"/>
          <w:szCs w:val="21"/>
          <w:lang w:val="es-ES_tradnl"/>
        </w:rPr>
        <w:fldChar w:fldCharType="begin"/>
      </w:r>
      <w:r w:rsidRPr="006B0617">
        <w:rPr>
          <w:rFonts w:ascii="Arial" w:hAnsi="Arial" w:cs="Arial"/>
          <w:color w:val="000000"/>
          <w:sz w:val="21"/>
          <w:szCs w:val="21"/>
          <w:lang w:val="es-ES_tradnl"/>
        </w:rPr>
        <w:instrText xml:space="preserve"> HYPERLINK "http://www.cie.com.mx/" \t "_blank" </w:instrText>
      </w:r>
      <w:r w:rsidRPr="006B0617">
        <w:rPr>
          <w:rFonts w:ascii="Arial" w:hAnsi="Arial" w:cs="Arial"/>
          <w:color w:val="000000"/>
          <w:sz w:val="21"/>
          <w:szCs w:val="21"/>
          <w:lang w:val="es-ES_tradnl"/>
        </w:rPr>
        <w:fldChar w:fldCharType="separate"/>
      </w:r>
      <w:r w:rsidRPr="006B0617">
        <w:rPr>
          <w:rStyle w:val="Hyperlink"/>
          <w:rFonts w:ascii="Arial" w:hAnsi="Arial" w:cs="Arial"/>
          <w:color w:val="800080"/>
          <w:lang w:val="es-ES_tradnl"/>
        </w:rPr>
        <w:t>www.cie.com.mx</w:t>
      </w:r>
      <w:r w:rsidRPr="006B0617">
        <w:rPr>
          <w:rFonts w:ascii="Arial" w:hAnsi="Arial" w:cs="Arial"/>
          <w:color w:val="000000"/>
          <w:sz w:val="21"/>
          <w:szCs w:val="21"/>
          <w:lang w:val="es-ES_tradnl"/>
        </w:rPr>
        <w:fldChar w:fldCharType="end"/>
      </w:r>
      <w:r w:rsidRPr="006B0617">
        <w:rPr>
          <w:rFonts w:ascii="Arial" w:hAnsi="Arial" w:cs="Arial"/>
          <w:color w:val="000000"/>
          <w:sz w:val="16"/>
          <w:szCs w:val="16"/>
          <w:lang w:val="es-ES_tradnl"/>
        </w:rPr>
        <w:t> </w:t>
      </w:r>
    </w:p>
    <w:p w14:paraId="55969DCA"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16"/>
          <w:szCs w:val="16"/>
          <w:lang w:val="es-ES_tradnl"/>
        </w:rPr>
        <w:t>Somos la compañía líder en el mercado del entretenimiento fuera de casa en México, Colombia y Centroamérica y uno de los participantes más destacados en el ámbito latinoamericano y mundial en la industria del espectáculo.</w:t>
      </w:r>
    </w:p>
    <w:p w14:paraId="0E3028AD"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16"/>
          <w:szCs w:val="16"/>
          <w:lang w:val="es-ES_tradnl"/>
        </w:rPr>
        <w:t>A través de un modelo único de integración vertical, el acceso único a una importante red de centros de espectáculos, una base de anunciantes conformada por los principales inversores publicitarios en nuestros mercados, así como por las asociaciones y alianzas estratégicas que hemos establecido con participantes experimentos en la industria global; ofrecemos diversas opciones de entretenimiento de talla mundial, las cuales incluyen conciertos, producciones teatrales, eventos deportivos, familiares, y culturales, entre otros, que cubren las necesidades de tiempo libre y esparcimiento de nuestras audiencias.</w:t>
      </w:r>
    </w:p>
    <w:p w14:paraId="6895239A"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16"/>
          <w:szCs w:val="16"/>
          <w:lang w:val="es-ES_tradnl"/>
        </w:rPr>
        <w:t>Operamos un parque de diversiones y un parque acuático en Bogotá, Colombia. Asimismo, comercializamos el Centro Banamex en la ciudad de México, uno de los mayores y más importantes recintos de exposiciones y convenciones en el ámbito internacional. Igualmente, somos reconocidos como el más destacado productor y organizador de eventos especiales y corporativos en México, y operamos uno de los centros de contacto más profesionales y reconocidos en el mercado mexicano.</w:t>
      </w:r>
    </w:p>
    <w:p w14:paraId="3C83B1F9"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color w:val="000000"/>
          <w:sz w:val="16"/>
          <w:szCs w:val="16"/>
          <w:lang w:val="es-ES_tradnl"/>
        </w:rPr>
        <w:t> </w:t>
      </w:r>
    </w:p>
    <w:p w14:paraId="234F6DEF" w14:textId="77777777" w:rsidR="006B0617" w:rsidRPr="006B0617" w:rsidRDefault="006B0617" w:rsidP="006B0617">
      <w:pPr>
        <w:shd w:val="clear" w:color="auto" w:fill="FFFFFF"/>
        <w:rPr>
          <w:rFonts w:ascii="Arial" w:hAnsi="Arial" w:cs="Arial"/>
          <w:color w:val="000000"/>
          <w:sz w:val="21"/>
          <w:szCs w:val="21"/>
          <w:lang w:val="es-ES_tradnl"/>
        </w:rPr>
      </w:pPr>
      <w:r w:rsidRPr="006B0617">
        <w:rPr>
          <w:rFonts w:ascii="Arial" w:hAnsi="Arial" w:cs="Arial"/>
          <w:color w:val="000000"/>
          <w:sz w:val="16"/>
          <w:szCs w:val="16"/>
          <w:lang w:val="es-ES_tradnl"/>
        </w:rPr>
        <w:t>CIE es una empresa pública cuyas acciones y títulos de deuda cotizan en la Bolsa Mexicana de Valores.</w:t>
      </w:r>
    </w:p>
    <w:p w14:paraId="39392073" w14:textId="77777777" w:rsidR="006B0617" w:rsidRPr="006B0617" w:rsidRDefault="006B0617" w:rsidP="006B0617">
      <w:pPr>
        <w:shd w:val="clear" w:color="auto" w:fill="FFFFFF"/>
        <w:jc w:val="both"/>
        <w:rPr>
          <w:rFonts w:ascii="Arial" w:hAnsi="Arial" w:cs="Arial"/>
          <w:color w:val="000000"/>
          <w:sz w:val="21"/>
          <w:szCs w:val="21"/>
          <w:lang w:val="es-ES_tradnl"/>
        </w:rPr>
      </w:pPr>
      <w:r w:rsidRPr="006B0617">
        <w:rPr>
          <w:rFonts w:ascii="Arial" w:hAnsi="Arial" w:cs="Arial"/>
          <w:color w:val="000000"/>
          <w:sz w:val="21"/>
          <w:szCs w:val="21"/>
          <w:lang w:val="es-ES_tradnl"/>
        </w:rPr>
        <w:t> </w:t>
      </w:r>
    </w:p>
    <w:p w14:paraId="2B088F60" w14:textId="77777777" w:rsidR="00A86E85" w:rsidRPr="00B9037E" w:rsidRDefault="00A86E85" w:rsidP="00A86E85">
      <w:pPr>
        <w:shd w:val="clear" w:color="auto" w:fill="FFFFFF"/>
        <w:jc w:val="both"/>
        <w:rPr>
          <w:rFonts w:ascii="Arial" w:hAnsi="Arial" w:cs="Arial"/>
          <w:color w:val="000000"/>
          <w:sz w:val="16"/>
          <w:szCs w:val="16"/>
        </w:rPr>
      </w:pPr>
    </w:p>
    <w:p w14:paraId="30D8D743" w14:textId="10B9D700" w:rsidR="00375BE6" w:rsidRPr="00375BE6" w:rsidRDefault="00375BE6" w:rsidP="00375BE6">
      <w:pPr>
        <w:shd w:val="clear" w:color="auto" w:fill="FFFFFF"/>
        <w:jc w:val="both"/>
        <w:rPr>
          <w:rFonts w:ascii="Arial" w:hAnsi="Arial" w:cs="Arial"/>
          <w:color w:val="000000"/>
          <w:sz w:val="21"/>
          <w:szCs w:val="21"/>
          <w:lang w:val="es-ES_tradnl"/>
        </w:rPr>
      </w:pPr>
      <w:r w:rsidRPr="00375BE6">
        <w:rPr>
          <w:rFonts w:ascii="Arial" w:hAnsi="Arial" w:cs="Arial"/>
          <w:color w:val="000000"/>
          <w:sz w:val="21"/>
          <w:szCs w:val="21"/>
          <w:lang w:val="es-ES_tradnl"/>
        </w:rPr>
        <w:t> </w:t>
      </w:r>
    </w:p>
    <w:sectPr w:rsidR="00375BE6" w:rsidRPr="00375BE6" w:rsidSect="0080762F">
      <w:headerReference w:type="even" r:id="rId9"/>
      <w:headerReference w:type="default" r:id="rId10"/>
      <w:headerReference w:type="first" r:id="rId11"/>
      <w:pgSz w:w="12240" w:h="15840"/>
      <w:pgMar w:top="1417" w:right="1701" w:bottom="1417" w:left="1701" w:header="170" w:footer="68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E3386" w14:textId="77777777" w:rsidR="00B8745F" w:rsidRDefault="00B8745F">
      <w:pPr>
        <w:spacing w:after="0" w:line="240" w:lineRule="auto"/>
      </w:pPr>
      <w:r>
        <w:separator/>
      </w:r>
    </w:p>
  </w:endnote>
  <w:endnote w:type="continuationSeparator" w:id="0">
    <w:p w14:paraId="4956C5DA" w14:textId="77777777" w:rsidR="00B8745F" w:rsidRDefault="00B8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59"/>
    <w:family w:val="auto"/>
    <w:notTrueType/>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D202E" w14:textId="77777777" w:rsidR="00B8745F" w:rsidRDefault="00B8745F">
      <w:pPr>
        <w:spacing w:after="0" w:line="240" w:lineRule="auto"/>
      </w:pPr>
      <w:r>
        <w:separator/>
      </w:r>
    </w:p>
  </w:footnote>
  <w:footnote w:type="continuationSeparator" w:id="0">
    <w:p w14:paraId="5DD10B80" w14:textId="77777777" w:rsidR="00B8745F" w:rsidRDefault="00B874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185DC3" w14:textId="77777777" w:rsidR="00B8745F" w:rsidRDefault="00B8745F">
    <w:pPr>
      <w:pStyle w:val="Header"/>
    </w:pPr>
    <w:r>
      <w:rPr>
        <w:noProof/>
      </w:rPr>
      <w:pict w14:anchorId="61235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40.3pt;height:820.3pt;z-index:-25165977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864121" w14:textId="77777777" w:rsidR="00B8745F" w:rsidRDefault="00B8745F" w:rsidP="0080762F">
    <w:pPr>
      <w:pStyle w:val="Header"/>
      <w:jc w:val="both"/>
    </w:pPr>
    <w:r>
      <w:rPr>
        <w:noProof/>
      </w:rPr>
      <w:pict w14:anchorId="24D1B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3pt;margin-top:-94.1pt;width:640.3pt;height:820.3pt;z-index:-251658752;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8CC346" w14:textId="77777777" w:rsidR="00B8745F" w:rsidRDefault="00B8745F">
    <w:pPr>
      <w:pStyle w:val="Header"/>
    </w:pPr>
    <w:r>
      <w:rPr>
        <w:noProof/>
      </w:rPr>
      <w:pict w14:anchorId="1CD35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40.3pt;height:820.3pt;z-index:-251657728;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35CE"/>
    <w:multiLevelType w:val="hybridMultilevel"/>
    <w:tmpl w:val="DDF4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71"/>
    <w:rsid w:val="000005E1"/>
    <w:rsid w:val="00020CD2"/>
    <w:rsid w:val="00033EB0"/>
    <w:rsid w:val="00053C27"/>
    <w:rsid w:val="000D0135"/>
    <w:rsid w:val="00137C29"/>
    <w:rsid w:val="00157E66"/>
    <w:rsid w:val="00181177"/>
    <w:rsid w:val="00190A85"/>
    <w:rsid w:val="001934D5"/>
    <w:rsid w:val="001D28EE"/>
    <w:rsid w:val="001D58C9"/>
    <w:rsid w:val="001F6671"/>
    <w:rsid w:val="00235A02"/>
    <w:rsid w:val="00236B8E"/>
    <w:rsid w:val="0025169F"/>
    <w:rsid w:val="00264ABD"/>
    <w:rsid w:val="00264C5D"/>
    <w:rsid w:val="002941E2"/>
    <w:rsid w:val="002C535B"/>
    <w:rsid w:val="00375BE6"/>
    <w:rsid w:val="003E5BDA"/>
    <w:rsid w:val="00401403"/>
    <w:rsid w:val="0045756C"/>
    <w:rsid w:val="004D0EEA"/>
    <w:rsid w:val="004E56C5"/>
    <w:rsid w:val="0050071F"/>
    <w:rsid w:val="00530473"/>
    <w:rsid w:val="005665E1"/>
    <w:rsid w:val="00616DB2"/>
    <w:rsid w:val="00624246"/>
    <w:rsid w:val="006975E0"/>
    <w:rsid w:val="006A1F70"/>
    <w:rsid w:val="006A6836"/>
    <w:rsid w:val="006A6A4A"/>
    <w:rsid w:val="006B0617"/>
    <w:rsid w:val="006C0A90"/>
    <w:rsid w:val="006C667C"/>
    <w:rsid w:val="006F1D1D"/>
    <w:rsid w:val="00715948"/>
    <w:rsid w:val="00722A34"/>
    <w:rsid w:val="00740752"/>
    <w:rsid w:val="00744303"/>
    <w:rsid w:val="007764CF"/>
    <w:rsid w:val="007C1D36"/>
    <w:rsid w:val="007E588E"/>
    <w:rsid w:val="007F1A28"/>
    <w:rsid w:val="0080762F"/>
    <w:rsid w:val="00853FDC"/>
    <w:rsid w:val="00890996"/>
    <w:rsid w:val="008B74DA"/>
    <w:rsid w:val="008F626C"/>
    <w:rsid w:val="009768D8"/>
    <w:rsid w:val="00995C21"/>
    <w:rsid w:val="00996D23"/>
    <w:rsid w:val="00A6212C"/>
    <w:rsid w:val="00A86E85"/>
    <w:rsid w:val="00AC6980"/>
    <w:rsid w:val="00B0259D"/>
    <w:rsid w:val="00B06F7C"/>
    <w:rsid w:val="00B14044"/>
    <w:rsid w:val="00B57283"/>
    <w:rsid w:val="00B8745F"/>
    <w:rsid w:val="00B960B4"/>
    <w:rsid w:val="00BB124F"/>
    <w:rsid w:val="00BC3196"/>
    <w:rsid w:val="00C11572"/>
    <w:rsid w:val="00C2219F"/>
    <w:rsid w:val="00CC7774"/>
    <w:rsid w:val="00CE0D29"/>
    <w:rsid w:val="00D34C78"/>
    <w:rsid w:val="00D47086"/>
    <w:rsid w:val="00D8332B"/>
    <w:rsid w:val="00E32ECA"/>
    <w:rsid w:val="00E83697"/>
    <w:rsid w:val="00EA76BB"/>
    <w:rsid w:val="00EB2142"/>
    <w:rsid w:val="00ED308F"/>
    <w:rsid w:val="00EE347C"/>
    <w:rsid w:val="00F118BB"/>
    <w:rsid w:val="00F14708"/>
    <w:rsid w:val="00F632D7"/>
    <w:rsid w:val="00F8699D"/>
    <w:rsid w:val="00FD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5285F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paragraph" w:customStyle="1" w:styleId="m2983738376720456306yiv0053922896msonormal">
    <w:name w:val="m_2983738376720456306yiv0053922896msonormal"/>
    <w:basedOn w:val="Normal"/>
    <w:rsid w:val="006B0617"/>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2983738376720456306msolistparagraph">
    <w:name w:val="m_2983738376720456306msolistparagraph"/>
    <w:basedOn w:val="Normal"/>
    <w:rsid w:val="006B0617"/>
    <w:pPr>
      <w:spacing w:before="100" w:beforeAutospacing="1" w:after="100" w:afterAutospacing="1" w:line="240" w:lineRule="auto"/>
    </w:pPr>
    <w:rPr>
      <w:rFonts w:ascii="Times" w:eastAsiaTheme="minorEastAsia" w:hAnsi="Times" w:cstheme="minorBidi"/>
      <w:sz w:val="20"/>
      <w:szCs w:val="20"/>
      <w:lang w:val="es-ES_tradnl"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7283"/>
    <w:pPr>
      <w:spacing w:before="100" w:beforeAutospacing="1" w:after="100" w:afterAutospacing="1" w:line="240" w:lineRule="auto"/>
    </w:pPr>
    <w:rPr>
      <w:rFonts w:ascii="Times" w:eastAsiaTheme="minorEastAsia" w:hAnsi="Times"/>
      <w:sz w:val="20"/>
      <w:szCs w:val="20"/>
      <w:lang w:bidi="ar-SA"/>
    </w:rPr>
  </w:style>
  <w:style w:type="character" w:customStyle="1" w:styleId="apple-converted-space">
    <w:name w:val="apple-converted-space"/>
    <w:basedOn w:val="DefaultParagraphFont"/>
    <w:rsid w:val="00B57283"/>
  </w:style>
  <w:style w:type="paragraph" w:customStyle="1" w:styleId="m2983738376720456306yiv0053922896msonormal">
    <w:name w:val="m_2983738376720456306yiv0053922896msonormal"/>
    <w:basedOn w:val="Normal"/>
    <w:rsid w:val="006B0617"/>
    <w:pPr>
      <w:spacing w:before="100" w:beforeAutospacing="1" w:after="100" w:afterAutospacing="1" w:line="240" w:lineRule="auto"/>
    </w:pPr>
    <w:rPr>
      <w:rFonts w:ascii="Times" w:eastAsiaTheme="minorEastAsia" w:hAnsi="Times" w:cstheme="minorBidi"/>
      <w:sz w:val="20"/>
      <w:szCs w:val="20"/>
      <w:lang w:val="es-ES_tradnl" w:bidi="ar-SA"/>
    </w:rPr>
  </w:style>
  <w:style w:type="paragraph" w:customStyle="1" w:styleId="m2983738376720456306msolistparagraph">
    <w:name w:val="m_2983738376720456306msolistparagraph"/>
    <w:basedOn w:val="Normal"/>
    <w:rsid w:val="006B0617"/>
    <w:pPr>
      <w:spacing w:before="100" w:beforeAutospacing="1" w:after="100" w:afterAutospacing="1" w:line="240" w:lineRule="auto"/>
    </w:pPr>
    <w:rPr>
      <w:rFonts w:ascii="Times" w:eastAsiaTheme="minorEastAsia" w:hAnsi="Times" w:cstheme="minorBidi"/>
      <w:sz w:val="20"/>
      <w:szCs w:val="20"/>
      <w:lang w:val="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7173">
      <w:bodyDiv w:val="1"/>
      <w:marLeft w:val="0"/>
      <w:marRight w:val="0"/>
      <w:marTop w:val="0"/>
      <w:marBottom w:val="0"/>
      <w:divBdr>
        <w:top w:val="none" w:sz="0" w:space="0" w:color="auto"/>
        <w:left w:val="none" w:sz="0" w:space="0" w:color="auto"/>
        <w:bottom w:val="none" w:sz="0" w:space="0" w:color="auto"/>
        <w:right w:val="none" w:sz="0" w:space="0" w:color="auto"/>
      </w:divBdr>
    </w:div>
    <w:div w:id="209193835">
      <w:bodyDiv w:val="1"/>
      <w:marLeft w:val="0"/>
      <w:marRight w:val="0"/>
      <w:marTop w:val="0"/>
      <w:marBottom w:val="0"/>
      <w:divBdr>
        <w:top w:val="none" w:sz="0" w:space="0" w:color="auto"/>
        <w:left w:val="none" w:sz="0" w:space="0" w:color="auto"/>
        <w:bottom w:val="none" w:sz="0" w:space="0" w:color="auto"/>
        <w:right w:val="none" w:sz="0" w:space="0" w:color="auto"/>
      </w:divBdr>
    </w:div>
    <w:div w:id="438380369">
      <w:bodyDiv w:val="1"/>
      <w:marLeft w:val="0"/>
      <w:marRight w:val="0"/>
      <w:marTop w:val="0"/>
      <w:marBottom w:val="0"/>
      <w:divBdr>
        <w:top w:val="none" w:sz="0" w:space="0" w:color="auto"/>
        <w:left w:val="none" w:sz="0" w:space="0" w:color="auto"/>
        <w:bottom w:val="none" w:sz="0" w:space="0" w:color="auto"/>
        <w:right w:val="none" w:sz="0" w:space="0" w:color="auto"/>
      </w:divBdr>
    </w:div>
    <w:div w:id="445004707">
      <w:bodyDiv w:val="1"/>
      <w:marLeft w:val="0"/>
      <w:marRight w:val="0"/>
      <w:marTop w:val="0"/>
      <w:marBottom w:val="0"/>
      <w:divBdr>
        <w:top w:val="none" w:sz="0" w:space="0" w:color="auto"/>
        <w:left w:val="none" w:sz="0" w:space="0" w:color="auto"/>
        <w:bottom w:val="none" w:sz="0" w:space="0" w:color="auto"/>
        <w:right w:val="none" w:sz="0" w:space="0" w:color="auto"/>
      </w:divBdr>
    </w:div>
    <w:div w:id="452942290">
      <w:bodyDiv w:val="1"/>
      <w:marLeft w:val="0"/>
      <w:marRight w:val="0"/>
      <w:marTop w:val="0"/>
      <w:marBottom w:val="0"/>
      <w:divBdr>
        <w:top w:val="none" w:sz="0" w:space="0" w:color="auto"/>
        <w:left w:val="none" w:sz="0" w:space="0" w:color="auto"/>
        <w:bottom w:val="none" w:sz="0" w:space="0" w:color="auto"/>
        <w:right w:val="none" w:sz="0" w:space="0" w:color="auto"/>
      </w:divBdr>
    </w:div>
    <w:div w:id="498158476">
      <w:bodyDiv w:val="1"/>
      <w:marLeft w:val="0"/>
      <w:marRight w:val="0"/>
      <w:marTop w:val="0"/>
      <w:marBottom w:val="0"/>
      <w:divBdr>
        <w:top w:val="none" w:sz="0" w:space="0" w:color="auto"/>
        <w:left w:val="none" w:sz="0" w:space="0" w:color="auto"/>
        <w:bottom w:val="none" w:sz="0" w:space="0" w:color="auto"/>
        <w:right w:val="none" w:sz="0" w:space="0" w:color="auto"/>
      </w:divBdr>
    </w:div>
    <w:div w:id="507867750">
      <w:bodyDiv w:val="1"/>
      <w:marLeft w:val="0"/>
      <w:marRight w:val="0"/>
      <w:marTop w:val="0"/>
      <w:marBottom w:val="0"/>
      <w:divBdr>
        <w:top w:val="none" w:sz="0" w:space="0" w:color="auto"/>
        <w:left w:val="none" w:sz="0" w:space="0" w:color="auto"/>
        <w:bottom w:val="none" w:sz="0" w:space="0" w:color="auto"/>
        <w:right w:val="none" w:sz="0" w:space="0" w:color="auto"/>
      </w:divBdr>
    </w:div>
    <w:div w:id="608270985">
      <w:bodyDiv w:val="1"/>
      <w:marLeft w:val="0"/>
      <w:marRight w:val="0"/>
      <w:marTop w:val="0"/>
      <w:marBottom w:val="0"/>
      <w:divBdr>
        <w:top w:val="none" w:sz="0" w:space="0" w:color="auto"/>
        <w:left w:val="none" w:sz="0" w:space="0" w:color="auto"/>
        <w:bottom w:val="none" w:sz="0" w:space="0" w:color="auto"/>
        <w:right w:val="none" w:sz="0" w:space="0" w:color="auto"/>
      </w:divBdr>
    </w:div>
    <w:div w:id="1323314034">
      <w:bodyDiv w:val="1"/>
      <w:marLeft w:val="0"/>
      <w:marRight w:val="0"/>
      <w:marTop w:val="0"/>
      <w:marBottom w:val="0"/>
      <w:divBdr>
        <w:top w:val="none" w:sz="0" w:space="0" w:color="auto"/>
        <w:left w:val="none" w:sz="0" w:space="0" w:color="auto"/>
        <w:bottom w:val="none" w:sz="0" w:space="0" w:color="auto"/>
        <w:right w:val="none" w:sz="0" w:space="0" w:color="auto"/>
      </w:divBdr>
    </w:div>
    <w:div w:id="1349021884">
      <w:bodyDiv w:val="1"/>
      <w:marLeft w:val="0"/>
      <w:marRight w:val="0"/>
      <w:marTop w:val="0"/>
      <w:marBottom w:val="0"/>
      <w:divBdr>
        <w:top w:val="none" w:sz="0" w:space="0" w:color="auto"/>
        <w:left w:val="none" w:sz="0" w:space="0" w:color="auto"/>
        <w:bottom w:val="none" w:sz="0" w:space="0" w:color="auto"/>
        <w:right w:val="none" w:sz="0" w:space="0" w:color="auto"/>
      </w:divBdr>
    </w:div>
    <w:div w:id="1528134610">
      <w:bodyDiv w:val="1"/>
      <w:marLeft w:val="0"/>
      <w:marRight w:val="0"/>
      <w:marTop w:val="0"/>
      <w:marBottom w:val="0"/>
      <w:divBdr>
        <w:top w:val="none" w:sz="0" w:space="0" w:color="auto"/>
        <w:left w:val="none" w:sz="0" w:space="0" w:color="auto"/>
        <w:bottom w:val="none" w:sz="0" w:space="0" w:color="auto"/>
        <w:right w:val="none" w:sz="0" w:space="0" w:color="auto"/>
      </w:divBdr>
    </w:div>
    <w:div w:id="1550994821">
      <w:bodyDiv w:val="1"/>
      <w:marLeft w:val="0"/>
      <w:marRight w:val="0"/>
      <w:marTop w:val="0"/>
      <w:marBottom w:val="0"/>
      <w:divBdr>
        <w:top w:val="none" w:sz="0" w:space="0" w:color="auto"/>
        <w:left w:val="none" w:sz="0" w:space="0" w:color="auto"/>
        <w:bottom w:val="none" w:sz="0" w:space="0" w:color="auto"/>
        <w:right w:val="none" w:sz="0" w:space="0" w:color="auto"/>
      </w:divBdr>
    </w:div>
    <w:div w:id="1564677644">
      <w:bodyDiv w:val="1"/>
      <w:marLeft w:val="0"/>
      <w:marRight w:val="0"/>
      <w:marTop w:val="0"/>
      <w:marBottom w:val="0"/>
      <w:divBdr>
        <w:top w:val="none" w:sz="0" w:space="0" w:color="auto"/>
        <w:left w:val="none" w:sz="0" w:space="0" w:color="auto"/>
        <w:bottom w:val="none" w:sz="0" w:space="0" w:color="auto"/>
        <w:right w:val="none" w:sz="0" w:space="0" w:color="auto"/>
      </w:divBdr>
    </w:div>
    <w:div w:id="1741782830">
      <w:bodyDiv w:val="1"/>
      <w:marLeft w:val="0"/>
      <w:marRight w:val="0"/>
      <w:marTop w:val="0"/>
      <w:marBottom w:val="0"/>
      <w:divBdr>
        <w:top w:val="none" w:sz="0" w:space="0" w:color="auto"/>
        <w:left w:val="none" w:sz="0" w:space="0" w:color="auto"/>
        <w:bottom w:val="none" w:sz="0" w:space="0" w:color="auto"/>
        <w:right w:val="none" w:sz="0" w:space="0" w:color="auto"/>
      </w:divBdr>
    </w:div>
    <w:div w:id="1903590136">
      <w:bodyDiv w:val="1"/>
      <w:marLeft w:val="0"/>
      <w:marRight w:val="0"/>
      <w:marTop w:val="0"/>
      <w:marBottom w:val="0"/>
      <w:divBdr>
        <w:top w:val="none" w:sz="0" w:space="0" w:color="auto"/>
        <w:left w:val="none" w:sz="0" w:space="0" w:color="auto"/>
        <w:bottom w:val="none" w:sz="0" w:space="0" w:color="auto"/>
        <w:right w:val="none" w:sz="0" w:space="0" w:color="auto"/>
      </w:divBdr>
    </w:div>
    <w:div w:id="1999919483">
      <w:bodyDiv w:val="1"/>
      <w:marLeft w:val="0"/>
      <w:marRight w:val="0"/>
      <w:marTop w:val="0"/>
      <w:marBottom w:val="0"/>
      <w:divBdr>
        <w:top w:val="none" w:sz="0" w:space="0" w:color="auto"/>
        <w:left w:val="none" w:sz="0" w:space="0" w:color="auto"/>
        <w:bottom w:val="none" w:sz="0" w:space="0" w:color="auto"/>
        <w:right w:val="none" w:sz="0" w:space="0" w:color="auto"/>
      </w:divBdr>
    </w:div>
    <w:div w:id="2083140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1018</Words>
  <Characters>5806</Characters>
  <Application>Microsoft Macintosh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patricia ramirez</cp:lastModifiedBy>
  <cp:revision>3</cp:revision>
  <cp:lastPrinted>2016-10-19T23:41:00Z</cp:lastPrinted>
  <dcterms:created xsi:type="dcterms:W3CDTF">2016-10-19T23:56:00Z</dcterms:created>
  <dcterms:modified xsi:type="dcterms:W3CDTF">2016-10-20T16:53:00Z</dcterms:modified>
</cp:coreProperties>
</file>