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66B3" w14:textId="5A02758E" w:rsidR="00F66023" w:rsidRPr="00F66023" w:rsidRDefault="00B122BF" w:rsidP="00F66023">
      <w:pPr>
        <w:pStyle w:val="NormalWeb"/>
        <w:jc w:val="right"/>
        <w:rPr>
          <w:rFonts w:ascii="Arial" w:hAnsi="Arial" w:cs="Arial"/>
          <w:color w:val="333333"/>
          <w:sz w:val="18"/>
          <w:szCs w:val="18"/>
        </w:rPr>
      </w:pPr>
      <w:r>
        <w:rPr>
          <w:rStyle w:val="Emphasis"/>
          <w:rFonts w:ascii="Arial" w:hAnsi="Arial" w:cs="Arial"/>
          <w:color w:val="333333"/>
          <w:sz w:val="18"/>
          <w:szCs w:val="18"/>
        </w:rPr>
        <w:t>Mexico City 28</w:t>
      </w:r>
      <w:r w:rsidR="00F66023" w:rsidRPr="00F66023">
        <w:rPr>
          <w:rStyle w:val="Emphasis"/>
          <w:rFonts w:ascii="Arial" w:hAnsi="Arial" w:cs="Arial"/>
          <w:color w:val="333333"/>
          <w:sz w:val="18"/>
          <w:szCs w:val="18"/>
        </w:rPr>
        <w:t xml:space="preserve"> October 2016</w:t>
      </w:r>
      <w:r w:rsidR="00F66023" w:rsidRPr="00F66023">
        <w:rPr>
          <w:rStyle w:val="Emphasis"/>
          <w:rFonts w:ascii="Arial" w:hAnsi="Arial" w:cs="Arial"/>
          <w:b/>
          <w:bCs/>
          <w:color w:val="333333"/>
          <w:sz w:val="18"/>
          <w:szCs w:val="18"/>
        </w:rPr>
        <w:t>.</w:t>
      </w:r>
    </w:p>
    <w:p w14:paraId="4F9C6920" w14:textId="77777777" w:rsidR="005F45D0" w:rsidRPr="005F45D0" w:rsidRDefault="005F45D0" w:rsidP="005F45D0">
      <w:pPr>
        <w:jc w:val="center"/>
        <w:rPr>
          <w:rFonts w:ascii="Arial" w:hAnsi="Arial" w:cs="Arial"/>
          <w:b/>
          <w:sz w:val="20"/>
          <w:szCs w:val="20"/>
        </w:rPr>
      </w:pPr>
      <w:bookmarkStart w:id="0" w:name="_GoBack"/>
      <w:r w:rsidRPr="005F45D0">
        <w:rPr>
          <w:rFonts w:ascii="Arial" w:hAnsi="Arial" w:cs="Arial"/>
          <w:b/>
          <w:sz w:val="20"/>
          <w:szCs w:val="20"/>
        </w:rPr>
        <w:t>GOOD STARTS AND GAME FACES</w:t>
      </w:r>
    </w:p>
    <w:bookmarkEnd w:id="0"/>
    <w:p w14:paraId="61C3641E" w14:textId="27546030" w:rsidR="005F45D0" w:rsidRPr="005F45D0" w:rsidRDefault="005F45D0" w:rsidP="005F45D0">
      <w:pPr>
        <w:rPr>
          <w:rFonts w:ascii="Arial" w:hAnsi="Arial" w:cs="Arial"/>
          <w:i/>
          <w:sz w:val="21"/>
          <w:szCs w:val="21"/>
        </w:rPr>
      </w:pPr>
      <w:r w:rsidRPr="005F45D0">
        <w:rPr>
          <w:rFonts w:ascii="Arial" w:hAnsi="Arial" w:cs="Arial"/>
          <w:i/>
          <w:sz w:val="21"/>
          <w:szCs w:val="21"/>
        </w:rPr>
        <w:t>When the flag drops, the talking stops. It’s an old motor racing expression, but the talking starts again when the day’s action is over. These are some of the reactions to the first track day of the 2016 Mexican Grand Prix.</w:t>
      </w:r>
    </w:p>
    <w:p w14:paraId="1FE4AD44" w14:textId="77777777" w:rsidR="005F45D0" w:rsidRPr="005F45D0" w:rsidRDefault="005F45D0" w:rsidP="005F45D0">
      <w:pPr>
        <w:rPr>
          <w:rFonts w:ascii="Arial" w:hAnsi="Arial" w:cs="Arial"/>
          <w:b/>
          <w:sz w:val="21"/>
          <w:szCs w:val="21"/>
        </w:rPr>
      </w:pPr>
      <w:r w:rsidRPr="005F45D0">
        <w:rPr>
          <w:rFonts w:ascii="Arial" w:hAnsi="Arial" w:cs="Arial"/>
          <w:b/>
          <w:sz w:val="21"/>
          <w:szCs w:val="21"/>
        </w:rPr>
        <w:t>Esteban Gutiérrez, Haas, P15/P22, had problems getting his car to perform in the second session</w:t>
      </w:r>
      <w:proofErr w:type="gramStart"/>
      <w:r w:rsidRPr="005F45D0">
        <w:rPr>
          <w:rFonts w:ascii="Arial" w:hAnsi="Arial" w:cs="Arial"/>
          <w:b/>
          <w:sz w:val="21"/>
          <w:szCs w:val="21"/>
        </w:rPr>
        <w:t>:-</w:t>
      </w:r>
      <w:proofErr w:type="gramEnd"/>
    </w:p>
    <w:p w14:paraId="49D79B81" w14:textId="6AFAE428" w:rsidR="005F45D0" w:rsidRPr="005F45D0" w:rsidRDefault="005F45D0" w:rsidP="005F45D0">
      <w:pPr>
        <w:rPr>
          <w:rFonts w:ascii="Arial" w:hAnsi="Arial" w:cs="Arial"/>
          <w:sz w:val="21"/>
          <w:szCs w:val="21"/>
        </w:rPr>
      </w:pPr>
      <w:r w:rsidRPr="005F45D0">
        <w:rPr>
          <w:rFonts w:ascii="Arial" w:hAnsi="Arial" w:cs="Arial"/>
          <w:sz w:val="21"/>
          <w:szCs w:val="21"/>
        </w:rPr>
        <w:t>“It was great to get to know my home circuit. It’s very exciting to be here and to drive the track, which is amazing, in front of all the Mexican fans. We’re going to have to keep working on the performance side of things, which isn’t great at the moment. The car was difficult to drive during FP2 and had little grip. We’ll be working on that tonight to try to sort out our setup and make things better for FP3 and qualifying.” </w:t>
      </w:r>
    </w:p>
    <w:p w14:paraId="6F7574B5" w14:textId="77777777" w:rsidR="005F45D0" w:rsidRPr="005F45D0" w:rsidRDefault="005F45D0" w:rsidP="005F45D0">
      <w:pPr>
        <w:rPr>
          <w:rFonts w:ascii="Arial" w:hAnsi="Arial" w:cs="Arial"/>
          <w:b/>
          <w:bCs/>
          <w:sz w:val="21"/>
          <w:szCs w:val="21"/>
        </w:rPr>
      </w:pPr>
      <w:r w:rsidRPr="005F45D0">
        <w:rPr>
          <w:rFonts w:ascii="Arial" w:hAnsi="Arial" w:cs="Arial"/>
          <w:b/>
          <w:bCs/>
          <w:sz w:val="21"/>
          <w:szCs w:val="21"/>
        </w:rPr>
        <w:t xml:space="preserve">Sergio Pérez, Force India, P4/P15, is trying to </w:t>
      </w:r>
      <w:proofErr w:type="gramStart"/>
      <w:r w:rsidRPr="005F45D0">
        <w:rPr>
          <w:rFonts w:ascii="Arial" w:hAnsi="Arial" w:cs="Arial"/>
          <w:b/>
          <w:bCs/>
          <w:sz w:val="21"/>
          <w:szCs w:val="21"/>
        </w:rPr>
        <w:t>strike  balance</w:t>
      </w:r>
      <w:proofErr w:type="gramEnd"/>
      <w:r w:rsidRPr="005F45D0">
        <w:rPr>
          <w:rFonts w:ascii="Arial" w:hAnsi="Arial" w:cs="Arial"/>
          <w:b/>
          <w:bCs/>
          <w:sz w:val="21"/>
          <w:szCs w:val="21"/>
        </w:rPr>
        <w:t>:-</w:t>
      </w:r>
    </w:p>
    <w:p w14:paraId="332C8079" w14:textId="15626716" w:rsidR="005F45D0" w:rsidRPr="005F45D0" w:rsidRDefault="005F45D0" w:rsidP="005F45D0">
      <w:pPr>
        <w:rPr>
          <w:rFonts w:ascii="Arial" w:hAnsi="Arial" w:cs="Arial"/>
          <w:sz w:val="21"/>
          <w:szCs w:val="21"/>
        </w:rPr>
      </w:pPr>
      <w:r w:rsidRPr="005F45D0">
        <w:rPr>
          <w:rFonts w:ascii="Arial" w:hAnsi="Arial" w:cs="Arial"/>
          <w:sz w:val="21"/>
          <w:szCs w:val="21"/>
        </w:rPr>
        <w:t>“Racing at home is a very emotional moment, but when I get in the car it’s important that I treat this weekend like any other race. The morning went very well and I had a good feeling with the car. I struggled more in the afternoon, but we know where we need to focus and the direction we need to take to improve for tomorrow. The conditions today were not what we anticipated, but the rest of the weekend should be warmer: we will need to set the car up for what we think we are going to find on race day, but I think the data we collected today will allow us to do so.”</w:t>
      </w:r>
    </w:p>
    <w:p w14:paraId="4D497786" w14:textId="77777777" w:rsidR="005F45D0" w:rsidRPr="005F45D0" w:rsidRDefault="005F45D0" w:rsidP="005F45D0">
      <w:pPr>
        <w:rPr>
          <w:rFonts w:ascii="Arial" w:hAnsi="Arial" w:cs="Arial"/>
          <w:b/>
          <w:sz w:val="21"/>
          <w:szCs w:val="21"/>
        </w:rPr>
      </w:pPr>
      <w:r w:rsidRPr="005F45D0">
        <w:rPr>
          <w:rFonts w:ascii="Arial" w:hAnsi="Arial" w:cs="Arial"/>
          <w:b/>
          <w:sz w:val="21"/>
          <w:szCs w:val="21"/>
        </w:rPr>
        <w:t xml:space="preserve">Daniel </w:t>
      </w:r>
      <w:proofErr w:type="spellStart"/>
      <w:r w:rsidRPr="005F45D0">
        <w:rPr>
          <w:rFonts w:ascii="Arial" w:hAnsi="Arial" w:cs="Arial"/>
          <w:b/>
          <w:sz w:val="21"/>
          <w:szCs w:val="21"/>
        </w:rPr>
        <w:t>Ricciardo</w:t>
      </w:r>
      <w:proofErr w:type="spellEnd"/>
      <w:r w:rsidRPr="005F45D0">
        <w:rPr>
          <w:rFonts w:ascii="Arial" w:hAnsi="Arial" w:cs="Arial"/>
          <w:b/>
          <w:sz w:val="21"/>
          <w:szCs w:val="21"/>
        </w:rPr>
        <w:t>, Red Bull, P8/P5, is as optimistic as ever</w:t>
      </w:r>
      <w:proofErr w:type="gramStart"/>
      <w:r w:rsidRPr="005F45D0">
        <w:rPr>
          <w:rFonts w:ascii="Arial" w:hAnsi="Arial" w:cs="Arial"/>
          <w:b/>
          <w:sz w:val="21"/>
          <w:szCs w:val="21"/>
        </w:rPr>
        <w:t>:-</w:t>
      </w:r>
      <w:proofErr w:type="gramEnd"/>
    </w:p>
    <w:p w14:paraId="1072C848" w14:textId="7B196897" w:rsidR="005F45D0" w:rsidRPr="005F45D0" w:rsidRDefault="005F45D0" w:rsidP="005F45D0">
      <w:pPr>
        <w:rPr>
          <w:rFonts w:ascii="Arial" w:hAnsi="Arial" w:cs="Arial"/>
          <w:sz w:val="21"/>
          <w:szCs w:val="21"/>
        </w:rPr>
      </w:pPr>
      <w:r w:rsidRPr="005F45D0">
        <w:rPr>
          <w:rFonts w:ascii="Arial" w:hAnsi="Arial" w:cs="Arial"/>
          <w:sz w:val="21"/>
          <w:szCs w:val="21"/>
        </w:rPr>
        <w:t xml:space="preserve">“I think it will get better, I expected the grip to be higher after a year but it was still very slippery. By Sunday the last half of the race will be better but I think we’ll fight the balance from now until the end, trying to get comfortable with a slick-feeling track. The </w:t>
      </w:r>
      <w:proofErr w:type="spellStart"/>
      <w:r w:rsidRPr="005F45D0">
        <w:rPr>
          <w:rFonts w:ascii="Arial" w:hAnsi="Arial" w:cs="Arial"/>
          <w:sz w:val="21"/>
          <w:szCs w:val="21"/>
        </w:rPr>
        <w:t>supersoft</w:t>
      </w:r>
      <w:proofErr w:type="spellEnd"/>
      <w:r w:rsidRPr="005F45D0">
        <w:rPr>
          <w:rFonts w:ascii="Arial" w:hAnsi="Arial" w:cs="Arial"/>
          <w:sz w:val="21"/>
          <w:szCs w:val="21"/>
        </w:rPr>
        <w:t xml:space="preserve"> today wasn’t a great </w:t>
      </w:r>
      <w:proofErr w:type="spellStart"/>
      <w:r w:rsidRPr="005F45D0">
        <w:rPr>
          <w:rFonts w:ascii="Arial" w:hAnsi="Arial" w:cs="Arial"/>
          <w:sz w:val="21"/>
          <w:szCs w:val="21"/>
        </w:rPr>
        <w:t>tyre</w:t>
      </w:r>
      <w:proofErr w:type="spellEnd"/>
      <w:r w:rsidRPr="005F45D0">
        <w:rPr>
          <w:rFonts w:ascii="Arial" w:hAnsi="Arial" w:cs="Arial"/>
          <w:sz w:val="21"/>
          <w:szCs w:val="21"/>
        </w:rPr>
        <w:t xml:space="preserve"> for the long </w:t>
      </w:r>
      <w:proofErr w:type="gramStart"/>
      <w:r w:rsidRPr="005F45D0">
        <w:rPr>
          <w:rFonts w:ascii="Arial" w:hAnsi="Arial" w:cs="Arial"/>
          <w:sz w:val="21"/>
          <w:szCs w:val="21"/>
        </w:rPr>
        <w:t>runs</w:t>
      </w:r>
      <w:proofErr w:type="gramEnd"/>
      <w:r w:rsidRPr="005F45D0">
        <w:rPr>
          <w:rFonts w:ascii="Arial" w:hAnsi="Arial" w:cs="Arial"/>
          <w:sz w:val="21"/>
          <w:szCs w:val="21"/>
        </w:rPr>
        <w:t xml:space="preserve"> as it wasn’t lasting. I don’t know how the others got on but I believe everyone has had a few problems with that compound so it’ll be interesting in qualifying tomorrow. We might see a mixed bag again.”</w:t>
      </w:r>
    </w:p>
    <w:p w14:paraId="1E7A2B07" w14:textId="77777777" w:rsidR="005F45D0" w:rsidRPr="005F45D0" w:rsidRDefault="005F45D0" w:rsidP="005F45D0">
      <w:pPr>
        <w:widowControl w:val="0"/>
        <w:autoSpaceDE w:val="0"/>
        <w:autoSpaceDN w:val="0"/>
        <w:adjustRightInd w:val="0"/>
        <w:rPr>
          <w:rFonts w:ascii="Arial" w:hAnsi="Arial" w:cs="Arial"/>
          <w:b/>
          <w:sz w:val="21"/>
          <w:szCs w:val="21"/>
        </w:rPr>
      </w:pPr>
      <w:r w:rsidRPr="005F45D0">
        <w:rPr>
          <w:rFonts w:ascii="Arial" w:hAnsi="Arial" w:cs="Arial"/>
          <w:b/>
          <w:sz w:val="21"/>
          <w:szCs w:val="21"/>
        </w:rPr>
        <w:t>Lewis Hamilton, Mercedes, P1/P2, loved the atmosphere</w:t>
      </w:r>
      <w:proofErr w:type="gramStart"/>
      <w:r w:rsidRPr="005F45D0">
        <w:rPr>
          <w:rFonts w:ascii="Arial" w:hAnsi="Arial" w:cs="Arial"/>
          <w:b/>
          <w:sz w:val="21"/>
          <w:szCs w:val="21"/>
        </w:rPr>
        <w:t>:-</w:t>
      </w:r>
      <w:proofErr w:type="gramEnd"/>
    </w:p>
    <w:p w14:paraId="33307B33" w14:textId="18CE7280" w:rsidR="005F45D0" w:rsidRPr="005F45D0" w:rsidRDefault="005F45D0" w:rsidP="005F45D0">
      <w:pPr>
        <w:widowControl w:val="0"/>
        <w:autoSpaceDE w:val="0"/>
        <w:autoSpaceDN w:val="0"/>
        <w:adjustRightInd w:val="0"/>
        <w:rPr>
          <w:rFonts w:ascii="Arial" w:hAnsi="Arial" w:cs="Arial"/>
          <w:sz w:val="21"/>
          <w:szCs w:val="21"/>
        </w:rPr>
      </w:pPr>
      <w:r w:rsidRPr="005F45D0">
        <w:rPr>
          <w:rFonts w:ascii="Arial" w:hAnsi="Arial" w:cs="Arial"/>
          <w:sz w:val="21"/>
          <w:szCs w:val="21"/>
        </w:rPr>
        <w:t xml:space="preserve">“It's great to be back here in Mexico. The support we've had here already is amazing - and it's only Friday! There's so much energy and enthusiasm for the sport here, which is great to see. It's been a solid day in terms of our </w:t>
      </w:r>
      <w:proofErr w:type="spellStart"/>
      <w:r w:rsidRPr="005F45D0">
        <w:rPr>
          <w:rFonts w:ascii="Arial" w:hAnsi="Arial" w:cs="Arial"/>
          <w:sz w:val="21"/>
          <w:szCs w:val="21"/>
        </w:rPr>
        <w:t>programme</w:t>
      </w:r>
      <w:proofErr w:type="spellEnd"/>
      <w:r w:rsidRPr="005F45D0">
        <w:rPr>
          <w:rFonts w:ascii="Arial" w:hAnsi="Arial" w:cs="Arial"/>
          <w:sz w:val="21"/>
          <w:szCs w:val="21"/>
        </w:rPr>
        <w:t xml:space="preserve"> for the weekend. The cars are obviously faster but lap times are pretty strong already. The track is feeling better than it did last year and I feel a lot more comfortable in the car than I did the first time we came to this circuit, so hopefully I can carry that through the rest of the weekend.”</w:t>
      </w:r>
    </w:p>
    <w:p w14:paraId="65F3165D" w14:textId="77777777" w:rsidR="005F45D0" w:rsidRPr="005F45D0" w:rsidRDefault="005F45D0" w:rsidP="005F45D0">
      <w:pPr>
        <w:widowControl w:val="0"/>
        <w:autoSpaceDE w:val="0"/>
        <w:autoSpaceDN w:val="0"/>
        <w:adjustRightInd w:val="0"/>
        <w:rPr>
          <w:rFonts w:ascii="Arial" w:hAnsi="Arial" w:cs="Arial"/>
          <w:sz w:val="21"/>
          <w:szCs w:val="21"/>
        </w:rPr>
      </w:pPr>
      <w:r w:rsidRPr="005F45D0">
        <w:rPr>
          <w:rFonts w:ascii="Arial" w:hAnsi="Arial" w:cs="Arial"/>
          <w:sz w:val="21"/>
          <w:szCs w:val="21"/>
        </w:rPr>
        <w:t xml:space="preserve">And to finish with, after all the fun of arriving and getting ready for the Day of the Dead, the youngest driver got his priorities right. </w:t>
      </w:r>
    </w:p>
    <w:p w14:paraId="39ADC886" w14:textId="77777777" w:rsidR="005F45D0" w:rsidRPr="005F45D0" w:rsidRDefault="005F45D0" w:rsidP="005F45D0">
      <w:pPr>
        <w:widowControl w:val="0"/>
        <w:autoSpaceDE w:val="0"/>
        <w:autoSpaceDN w:val="0"/>
        <w:adjustRightInd w:val="0"/>
        <w:rPr>
          <w:rFonts w:ascii="Arial" w:hAnsi="Arial" w:cs="Arial"/>
          <w:b/>
          <w:sz w:val="21"/>
          <w:szCs w:val="21"/>
        </w:rPr>
      </w:pPr>
      <w:r w:rsidRPr="005F45D0">
        <w:rPr>
          <w:rFonts w:ascii="Arial" w:hAnsi="Arial" w:cs="Arial"/>
          <w:b/>
          <w:sz w:val="21"/>
          <w:szCs w:val="21"/>
        </w:rPr>
        <w:t xml:space="preserve">Max </w:t>
      </w:r>
      <w:proofErr w:type="spellStart"/>
      <w:r w:rsidRPr="005F45D0">
        <w:rPr>
          <w:rFonts w:ascii="Arial" w:hAnsi="Arial" w:cs="Arial"/>
          <w:b/>
          <w:sz w:val="21"/>
          <w:szCs w:val="21"/>
        </w:rPr>
        <w:t>Verstappen</w:t>
      </w:r>
      <w:proofErr w:type="spellEnd"/>
      <w:r w:rsidRPr="005F45D0">
        <w:rPr>
          <w:rFonts w:ascii="Arial" w:hAnsi="Arial" w:cs="Arial"/>
          <w:b/>
          <w:sz w:val="21"/>
          <w:szCs w:val="21"/>
        </w:rPr>
        <w:t>, Red Bull, P14/P7</w:t>
      </w:r>
      <w:proofErr w:type="gramStart"/>
      <w:r w:rsidRPr="005F45D0">
        <w:rPr>
          <w:rFonts w:ascii="Arial" w:hAnsi="Arial" w:cs="Arial"/>
          <w:b/>
          <w:sz w:val="21"/>
          <w:szCs w:val="21"/>
        </w:rPr>
        <w:t>:-</w:t>
      </w:r>
      <w:proofErr w:type="gramEnd"/>
    </w:p>
    <w:p w14:paraId="5AF2953E" w14:textId="77777777" w:rsidR="005F45D0" w:rsidRPr="005F45D0" w:rsidRDefault="005F45D0" w:rsidP="005F45D0">
      <w:pPr>
        <w:rPr>
          <w:rFonts w:ascii="Arial" w:hAnsi="Arial" w:cs="Arial"/>
          <w:sz w:val="21"/>
          <w:szCs w:val="21"/>
        </w:rPr>
      </w:pPr>
      <w:r w:rsidRPr="005F45D0">
        <w:rPr>
          <w:rFonts w:ascii="Arial" w:hAnsi="Arial" w:cs="Arial"/>
          <w:sz w:val="21"/>
          <w:szCs w:val="21"/>
        </w:rPr>
        <w:t>“The make-up is off today, so it’s game face for the rest of the weekend!”</w:t>
      </w:r>
    </w:p>
    <w:p w14:paraId="1E85968F" w14:textId="77777777" w:rsidR="0057628F" w:rsidRPr="00024030" w:rsidRDefault="0057628F" w:rsidP="00F66023">
      <w:pPr>
        <w:shd w:val="clear" w:color="auto" w:fill="FFFFFF"/>
        <w:spacing w:after="0" w:line="240" w:lineRule="auto"/>
        <w:jc w:val="both"/>
        <w:rPr>
          <w:rFonts w:ascii="Arial" w:eastAsiaTheme="minorEastAsia" w:hAnsi="Arial" w:cs="Arial"/>
          <w:color w:val="000000"/>
          <w:sz w:val="21"/>
          <w:szCs w:val="21"/>
          <w:lang w:val="es-ES_tradnl" w:bidi="ar-SA"/>
        </w:rPr>
      </w:pPr>
    </w:p>
    <w:p w14:paraId="4FBDD426"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For more information please go to</w:t>
      </w:r>
      <w:r w:rsidRPr="009F3224">
        <w:rPr>
          <w:rStyle w:val="apple-converted-space"/>
          <w:rFonts w:ascii="Arial" w:hAnsi="Arial" w:cs="Arial"/>
          <w:color w:val="333333"/>
          <w:sz w:val="21"/>
          <w:szCs w:val="21"/>
        </w:rPr>
        <w:t> </w:t>
      </w:r>
      <w:hyperlink r:id="rId8" w:history="1">
        <w:r w:rsidRPr="009F3224">
          <w:rPr>
            <w:rStyle w:val="Hyperlink"/>
            <w:rFonts w:ascii="Arial" w:hAnsi="Arial" w:cs="Arial"/>
            <w:sz w:val="21"/>
            <w:szCs w:val="21"/>
          </w:rPr>
          <w:t>www.mexicogp.mx</w:t>
        </w:r>
      </w:hyperlink>
      <w:r w:rsidRPr="009F3224">
        <w:rPr>
          <w:rFonts w:ascii="Arial" w:hAnsi="Arial" w:cs="Arial"/>
          <w:color w:val="333333"/>
          <w:sz w:val="21"/>
          <w:szCs w:val="21"/>
        </w:rPr>
        <w:t>.</w:t>
      </w:r>
    </w:p>
    <w:p w14:paraId="408089CD"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lastRenderedPageBreak/>
        <w:t>-</w:t>
      </w:r>
      <w:proofErr w:type="gramStart"/>
      <w:r w:rsidRPr="009F3224">
        <w:rPr>
          <w:rFonts w:ascii="Arial" w:hAnsi="Arial" w:cs="Arial"/>
          <w:color w:val="333333"/>
          <w:sz w:val="21"/>
          <w:szCs w:val="21"/>
        </w:rPr>
        <w:t>or</w:t>
      </w:r>
      <w:proofErr w:type="gramEnd"/>
      <w:r w:rsidRPr="009F3224">
        <w:rPr>
          <w:rFonts w:ascii="Arial" w:hAnsi="Arial" w:cs="Arial"/>
          <w:color w:val="333333"/>
          <w:sz w:val="21"/>
          <w:szCs w:val="21"/>
        </w:rPr>
        <w:t>-</w:t>
      </w:r>
    </w:p>
    <w:p w14:paraId="1E3348B4" w14:textId="77777777" w:rsidR="009F3224" w:rsidRPr="009F3224" w:rsidRDefault="005F45D0" w:rsidP="009F3224">
      <w:pPr>
        <w:pStyle w:val="NormalWeb"/>
        <w:jc w:val="center"/>
        <w:rPr>
          <w:rFonts w:ascii="Arial" w:hAnsi="Arial" w:cs="Arial"/>
          <w:color w:val="333333"/>
          <w:sz w:val="21"/>
          <w:szCs w:val="21"/>
        </w:rPr>
      </w:pPr>
      <w:hyperlink r:id="rId9" w:history="1">
        <w:r w:rsidR="009F3224" w:rsidRPr="009F3224">
          <w:rPr>
            <w:rStyle w:val="Hyperlink"/>
            <w:rFonts w:ascii="Arial" w:hAnsi="Arial" w:cs="Arial"/>
            <w:sz w:val="21"/>
            <w:szCs w:val="21"/>
          </w:rPr>
          <w:t>www.mexicogp.mx</w:t>
        </w:r>
      </w:hyperlink>
    </w:p>
    <w:p w14:paraId="3078E2F4"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xml:space="preserve">Facebook: </w:t>
      </w:r>
      <w:proofErr w:type="spellStart"/>
      <w:r w:rsidRPr="009F3224">
        <w:rPr>
          <w:rFonts w:ascii="Arial" w:hAnsi="Arial" w:cs="Arial"/>
          <w:color w:val="333333"/>
          <w:sz w:val="21"/>
          <w:szCs w:val="21"/>
        </w:rPr>
        <w:t>mexicogp</w:t>
      </w:r>
      <w:proofErr w:type="spellEnd"/>
    </w:p>
    <w:p w14:paraId="28A78202" w14:textId="77777777" w:rsidR="009F3224" w:rsidRPr="009F3224" w:rsidRDefault="009F3224" w:rsidP="009F3224">
      <w:pPr>
        <w:pStyle w:val="NormalWeb"/>
        <w:jc w:val="center"/>
        <w:rPr>
          <w:rFonts w:ascii="Arial" w:hAnsi="Arial" w:cs="Arial"/>
          <w:color w:val="333333"/>
          <w:sz w:val="21"/>
          <w:szCs w:val="21"/>
        </w:rPr>
      </w:pPr>
      <w:proofErr w:type="spellStart"/>
      <w:r w:rsidRPr="009F3224">
        <w:rPr>
          <w:rFonts w:ascii="Arial" w:hAnsi="Arial" w:cs="Arial"/>
          <w:color w:val="333333"/>
          <w:sz w:val="21"/>
          <w:szCs w:val="21"/>
        </w:rPr>
        <w:t>Instagram</w:t>
      </w:r>
      <w:proofErr w:type="spellEnd"/>
      <w:r w:rsidRPr="009F3224">
        <w:rPr>
          <w:rFonts w:ascii="Arial" w:hAnsi="Arial" w:cs="Arial"/>
          <w:color w:val="333333"/>
          <w:sz w:val="21"/>
          <w:szCs w:val="21"/>
        </w:rPr>
        <w:t>/Twitter: @</w:t>
      </w:r>
      <w:proofErr w:type="spellStart"/>
      <w:r w:rsidRPr="009F3224">
        <w:rPr>
          <w:rFonts w:ascii="Arial" w:hAnsi="Arial" w:cs="Arial"/>
          <w:color w:val="333333"/>
          <w:sz w:val="21"/>
          <w:szCs w:val="21"/>
        </w:rPr>
        <w:t>mexicogp</w:t>
      </w:r>
      <w:proofErr w:type="spellEnd"/>
    </w:p>
    <w:p w14:paraId="3D3358A0"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spellStart"/>
      <w:r w:rsidRPr="009F3224">
        <w:rPr>
          <w:rFonts w:ascii="Arial" w:hAnsi="Arial" w:cs="Arial"/>
          <w:color w:val="333333"/>
          <w:sz w:val="21"/>
          <w:szCs w:val="21"/>
        </w:rPr>
        <w:t>MexicoGP</w:t>
      </w:r>
      <w:proofErr w:type="spellEnd"/>
      <w:r w:rsidRPr="009F3224">
        <w:rPr>
          <w:rFonts w:ascii="Arial" w:hAnsi="Arial" w:cs="Arial"/>
          <w:color w:val="333333"/>
          <w:sz w:val="21"/>
          <w:szCs w:val="21"/>
        </w:rPr>
        <w:t xml:space="preserve"> #F1ESTA #F1EBRE</w:t>
      </w:r>
    </w:p>
    <w:p w14:paraId="097D9351" w14:textId="0558941C" w:rsidR="009F3224" w:rsidRPr="009F3224" w:rsidRDefault="009F3224" w:rsidP="00024030">
      <w:pPr>
        <w:pStyle w:val="NormalWeb"/>
        <w:jc w:val="center"/>
        <w:rPr>
          <w:rFonts w:ascii="Arial" w:hAnsi="Arial" w:cs="Arial"/>
          <w:color w:val="333333"/>
          <w:sz w:val="21"/>
          <w:szCs w:val="21"/>
        </w:rPr>
      </w:pPr>
      <w:r w:rsidRPr="009F3224">
        <w:rPr>
          <w:rStyle w:val="Strong"/>
          <w:rFonts w:ascii="Arial" w:hAnsi="Arial" w:cs="Arial"/>
          <w:color w:val="333333"/>
          <w:sz w:val="21"/>
          <w:szCs w:val="21"/>
          <w:u w:val="single"/>
        </w:rPr>
        <w:t> </w:t>
      </w:r>
    </w:p>
    <w:p w14:paraId="31893104"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rPr>
        <w:t>Contact: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442"/>
        <w:gridCol w:w="4516"/>
      </w:tblGrid>
      <w:tr w:rsidR="009F3224" w:rsidRPr="009F3224" w14:paraId="437714DA" w14:textId="77777777" w:rsidTr="009F3224">
        <w:trPr>
          <w:tblCellSpacing w:w="15" w:type="dxa"/>
        </w:trPr>
        <w:tc>
          <w:tcPr>
            <w:tcW w:w="4500" w:type="dxa"/>
            <w:tcBorders>
              <w:top w:val="dashed" w:sz="6" w:space="0" w:color="BBBBBB"/>
              <w:left w:val="dashed" w:sz="6" w:space="0" w:color="BBBBBB"/>
              <w:bottom w:val="dashed" w:sz="6" w:space="0" w:color="BBBBBB"/>
              <w:right w:val="dashed" w:sz="6" w:space="0" w:color="BBBBBB"/>
            </w:tcBorders>
            <w:vAlign w:val="center"/>
            <w:hideMark/>
          </w:tcPr>
          <w:p w14:paraId="772A2ED5"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Francisco Velázquez</w:t>
            </w:r>
          </w:p>
          <w:p w14:paraId="28538D0D" w14:textId="77777777" w:rsidR="009F3224" w:rsidRPr="009F3224" w:rsidRDefault="005F45D0">
            <w:pPr>
              <w:pStyle w:val="NormalWeb"/>
              <w:rPr>
                <w:rFonts w:ascii="Arial" w:hAnsi="Arial" w:cs="Arial"/>
                <w:color w:val="333333"/>
                <w:sz w:val="21"/>
                <w:szCs w:val="21"/>
              </w:rPr>
            </w:pPr>
            <w:hyperlink r:id="rId10" w:history="1">
              <w:r w:rsidR="009F3224" w:rsidRPr="009F3224">
                <w:rPr>
                  <w:rStyle w:val="Hyperlink"/>
                  <w:rFonts w:ascii="Arial" w:hAnsi="Arial" w:cs="Arial"/>
                  <w:sz w:val="21"/>
                  <w:szCs w:val="21"/>
                </w:rPr>
                <w:t>fvelazquezc@cie.com.mx</w:t>
              </w:r>
            </w:hyperlink>
          </w:p>
          <w:p w14:paraId="28570650"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52019089</w:t>
            </w:r>
          </w:p>
          <w:p w14:paraId="2D99F5B1"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CIE</w:t>
            </w:r>
          </w:p>
        </w:tc>
        <w:tc>
          <w:tcPr>
            <w:tcW w:w="4560" w:type="dxa"/>
            <w:tcBorders>
              <w:top w:val="dashed" w:sz="6" w:space="0" w:color="BBBBBB"/>
              <w:left w:val="dashed" w:sz="6" w:space="0" w:color="BBBBBB"/>
              <w:bottom w:val="dashed" w:sz="6" w:space="0" w:color="BBBBBB"/>
              <w:right w:val="dashed" w:sz="6" w:space="0" w:color="BBBBBB"/>
            </w:tcBorders>
            <w:vAlign w:val="center"/>
            <w:hideMark/>
          </w:tcPr>
          <w:p w14:paraId="06735DD9"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 xml:space="preserve">Manuel </w:t>
            </w:r>
            <w:proofErr w:type="spellStart"/>
            <w:r w:rsidRPr="009F3224">
              <w:rPr>
                <w:rFonts w:ascii="Arial" w:hAnsi="Arial" w:cs="Arial"/>
                <w:color w:val="333333"/>
                <w:sz w:val="21"/>
                <w:szCs w:val="21"/>
              </w:rPr>
              <w:t>Orvañanos</w:t>
            </w:r>
            <w:proofErr w:type="spellEnd"/>
          </w:p>
          <w:p w14:paraId="12E3F972" w14:textId="77777777" w:rsidR="009F3224" w:rsidRPr="009F3224" w:rsidRDefault="005F45D0">
            <w:pPr>
              <w:pStyle w:val="NormalWeb"/>
              <w:rPr>
                <w:rFonts w:ascii="Arial" w:hAnsi="Arial" w:cs="Arial"/>
                <w:color w:val="333333"/>
                <w:sz w:val="21"/>
                <w:szCs w:val="21"/>
              </w:rPr>
            </w:pPr>
            <w:hyperlink r:id="rId11" w:history="1">
              <w:r w:rsidR="009F3224" w:rsidRPr="009F3224">
                <w:rPr>
                  <w:rStyle w:val="Hyperlink"/>
                  <w:rFonts w:ascii="Arial" w:hAnsi="Arial" w:cs="Arial"/>
                  <w:sz w:val="21"/>
                  <w:szCs w:val="21"/>
                </w:rPr>
                <w:t>manuel@bandofinsiders.com</w:t>
              </w:r>
            </w:hyperlink>
          </w:p>
          <w:p w14:paraId="4EE532F3"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63866686</w:t>
            </w:r>
          </w:p>
          <w:p w14:paraId="49E07862"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Band of Insiders</w:t>
            </w:r>
          </w:p>
        </w:tc>
      </w:tr>
    </w:tbl>
    <w:p w14:paraId="6BAF88BD" w14:textId="47DC1F3B" w:rsidR="009F3224" w:rsidRPr="009F3224" w:rsidRDefault="009F3224" w:rsidP="009F3224">
      <w:pPr>
        <w:pStyle w:val="NormalWeb"/>
        <w:rPr>
          <w:rFonts w:ascii="Arial" w:hAnsi="Arial" w:cs="Arial"/>
          <w:color w:val="333333"/>
          <w:sz w:val="21"/>
          <w:szCs w:val="21"/>
        </w:rPr>
      </w:pPr>
    </w:p>
    <w:p w14:paraId="481DBCF6"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u w:val="single"/>
        </w:rPr>
        <w:t>About CIE</w:t>
      </w:r>
    </w:p>
    <w:p w14:paraId="37E6FE69" w14:textId="77777777" w:rsidR="009F3224" w:rsidRPr="009F3224" w:rsidRDefault="009F3224" w:rsidP="00F66023">
      <w:pPr>
        <w:pStyle w:val="NormalWeb"/>
        <w:jc w:val="both"/>
        <w:rPr>
          <w:rFonts w:ascii="Arial" w:hAnsi="Arial" w:cs="Arial"/>
          <w:color w:val="333333"/>
          <w:sz w:val="21"/>
          <w:szCs w:val="21"/>
        </w:rPr>
      </w:pPr>
      <w:proofErr w:type="spellStart"/>
      <w:proofErr w:type="gramStart"/>
      <w:r w:rsidRPr="009F3224">
        <w:rPr>
          <w:rFonts w:ascii="Arial" w:hAnsi="Arial" w:cs="Arial"/>
          <w:color w:val="333333"/>
          <w:sz w:val="21"/>
          <w:szCs w:val="21"/>
        </w:rPr>
        <w:t>Corporacion</w:t>
      </w:r>
      <w:proofErr w:type="spellEnd"/>
      <w:r w:rsidRPr="009F3224">
        <w:rPr>
          <w:rFonts w:ascii="Arial" w:hAnsi="Arial" w:cs="Arial"/>
          <w:color w:val="333333"/>
          <w:sz w:val="21"/>
          <w:szCs w:val="21"/>
        </w:rPr>
        <w:t xml:space="preserve"> </w:t>
      </w:r>
      <w:proofErr w:type="spellStart"/>
      <w:r w:rsidRPr="009F3224">
        <w:rPr>
          <w:rFonts w:ascii="Arial" w:hAnsi="Arial" w:cs="Arial"/>
          <w:color w:val="333333"/>
          <w:sz w:val="21"/>
          <w:szCs w:val="21"/>
        </w:rPr>
        <w:t>Interamericana</w:t>
      </w:r>
      <w:proofErr w:type="spellEnd"/>
      <w:r w:rsidRPr="009F3224">
        <w:rPr>
          <w:rFonts w:ascii="Arial" w:hAnsi="Arial" w:cs="Arial"/>
          <w:color w:val="333333"/>
          <w:sz w:val="21"/>
          <w:szCs w:val="21"/>
        </w:rPr>
        <w:t xml:space="preserve"> de </w:t>
      </w:r>
      <w:proofErr w:type="spellStart"/>
      <w:r w:rsidRPr="009F3224">
        <w:rPr>
          <w:rFonts w:ascii="Arial" w:hAnsi="Arial" w:cs="Arial"/>
          <w:color w:val="333333"/>
          <w:sz w:val="21"/>
          <w:szCs w:val="21"/>
        </w:rPr>
        <w:t>Entretenimiento</w:t>
      </w:r>
      <w:proofErr w:type="spellEnd"/>
      <w:r w:rsidRPr="009F3224">
        <w:rPr>
          <w:rFonts w:ascii="Arial" w:hAnsi="Arial" w:cs="Arial"/>
          <w:color w:val="333333"/>
          <w:sz w:val="21"/>
          <w:szCs w:val="21"/>
        </w:rPr>
        <w:t>, S.A.B de C. V.</w:t>
      </w:r>
      <w:proofErr w:type="gramEnd"/>
    </w:p>
    <w:p w14:paraId="33BAE234" w14:textId="77777777" w:rsidR="009F3224" w:rsidRPr="009F3224" w:rsidRDefault="005F45D0" w:rsidP="00F66023">
      <w:pPr>
        <w:pStyle w:val="NormalWeb"/>
        <w:jc w:val="both"/>
        <w:rPr>
          <w:rFonts w:ascii="Arial" w:hAnsi="Arial" w:cs="Arial"/>
          <w:color w:val="333333"/>
          <w:sz w:val="21"/>
          <w:szCs w:val="21"/>
        </w:rPr>
      </w:pPr>
      <w:hyperlink r:id="rId12" w:history="1">
        <w:r w:rsidR="009F3224" w:rsidRPr="009F3224">
          <w:rPr>
            <w:rStyle w:val="Hyperlink"/>
            <w:rFonts w:ascii="Arial" w:hAnsi="Arial" w:cs="Arial"/>
            <w:sz w:val="21"/>
            <w:szCs w:val="21"/>
          </w:rPr>
          <w:t>www.cie.com.mx</w:t>
        </w:r>
      </w:hyperlink>
    </w:p>
    <w:p w14:paraId="2384B97D"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We are the market leader in outdoor entertainment in Mexico, Colombia and Central America and one of the major players in the entertainment industry in Latin America and across the globe.</w:t>
      </w:r>
    </w:p>
    <w:p w14:paraId="35CCA6A9"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w:t>
      </w:r>
    </w:p>
    <w:p w14:paraId="0722685B" w14:textId="77777777" w:rsidR="009F3224" w:rsidRPr="009F3224" w:rsidRDefault="009F3224" w:rsidP="00F66023">
      <w:pPr>
        <w:pStyle w:val="NormalWeb"/>
        <w:jc w:val="both"/>
        <w:rPr>
          <w:rFonts w:ascii="Arial" w:hAnsi="Arial" w:cs="Arial"/>
          <w:color w:val="333333"/>
          <w:sz w:val="21"/>
          <w:szCs w:val="21"/>
        </w:rPr>
      </w:pPr>
      <w:proofErr w:type="gramStart"/>
      <w:r w:rsidRPr="009F3224">
        <w:rPr>
          <w:rFonts w:ascii="Arial" w:hAnsi="Arial" w:cs="Arial"/>
          <w:color w:val="333333"/>
          <w:sz w:val="21"/>
          <w:szCs w:val="21"/>
        </w:rPr>
        <w:t>centers</w:t>
      </w:r>
      <w:proofErr w:type="gramEnd"/>
      <w:r w:rsidRPr="009F3224">
        <w:rPr>
          <w:rFonts w:ascii="Arial" w:hAnsi="Arial" w:cs="Arial"/>
          <w:color w:val="333333"/>
          <w:sz w:val="21"/>
          <w:szCs w:val="21"/>
        </w:rPr>
        <w:t>, advertisers including the principal advertising investors in our markets, and partnerships and strategic alliances with experienced global partners.</w:t>
      </w:r>
    </w:p>
    <w:p w14:paraId="4E0A1F0F"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 xml:space="preserve">We operate an amusement and water park in Bogota, Colombia, and manage Centro </w:t>
      </w:r>
      <w:proofErr w:type="spellStart"/>
      <w:r w:rsidRPr="009F3224">
        <w:rPr>
          <w:rFonts w:ascii="Arial" w:hAnsi="Arial" w:cs="Arial"/>
          <w:color w:val="333333"/>
          <w:sz w:val="21"/>
          <w:szCs w:val="21"/>
        </w:rPr>
        <w:t>Banamex</w:t>
      </w:r>
      <w:proofErr w:type="spellEnd"/>
      <w:r w:rsidRPr="009F3224">
        <w:rPr>
          <w:rFonts w:ascii="Arial" w:hAnsi="Arial" w:cs="Arial"/>
          <w:color w:val="333333"/>
          <w:sz w:val="21"/>
          <w:szCs w:val="21"/>
        </w:rPr>
        <w:t xml:space="preserve">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3F1F01D4" w14:textId="3236BBA2" w:rsidR="00106D02" w:rsidRPr="00024030" w:rsidRDefault="009F3224" w:rsidP="00024030">
      <w:pPr>
        <w:pStyle w:val="NormalWeb"/>
        <w:jc w:val="both"/>
        <w:rPr>
          <w:rFonts w:ascii="Arial" w:hAnsi="Arial" w:cs="Arial"/>
          <w:color w:val="333333"/>
          <w:sz w:val="21"/>
          <w:szCs w:val="21"/>
        </w:rPr>
      </w:pPr>
      <w:r w:rsidRPr="009F3224">
        <w:rPr>
          <w:rFonts w:ascii="Arial" w:hAnsi="Arial" w:cs="Arial"/>
          <w:color w:val="333333"/>
          <w:sz w:val="21"/>
          <w:szCs w:val="21"/>
        </w:rPr>
        <w:t>CIE is a public company whose shares and debt securities are listed on the Mexican Stock Exchange.</w:t>
      </w:r>
    </w:p>
    <w:sectPr w:rsidR="00106D02" w:rsidRPr="00024030" w:rsidSect="0080762F">
      <w:headerReference w:type="even" r:id="rId13"/>
      <w:headerReference w:type="default" r:id="rId14"/>
      <w:headerReference w:type="first" r:id="rId15"/>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3386" w14:textId="77777777" w:rsidR="005F45D0" w:rsidRDefault="005F45D0">
      <w:pPr>
        <w:spacing w:after="0" w:line="240" w:lineRule="auto"/>
      </w:pPr>
      <w:r>
        <w:separator/>
      </w:r>
    </w:p>
  </w:endnote>
  <w:endnote w:type="continuationSeparator" w:id="0">
    <w:p w14:paraId="4956C5DA" w14:textId="77777777" w:rsidR="005F45D0" w:rsidRDefault="005F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202E" w14:textId="77777777" w:rsidR="005F45D0" w:rsidRDefault="005F45D0">
      <w:pPr>
        <w:spacing w:after="0" w:line="240" w:lineRule="auto"/>
      </w:pPr>
      <w:r>
        <w:separator/>
      </w:r>
    </w:p>
  </w:footnote>
  <w:footnote w:type="continuationSeparator" w:id="0">
    <w:p w14:paraId="5DD10B80" w14:textId="77777777" w:rsidR="005F45D0" w:rsidRDefault="005F45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185DC3" w14:textId="77777777" w:rsidR="005F45D0" w:rsidRDefault="005F45D0">
    <w:pPr>
      <w:pStyle w:val="Header"/>
    </w:pPr>
    <w:r>
      <w:rPr>
        <w:noProof/>
      </w:rPr>
      <w:pict w14:anchorId="612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4121" w14:textId="77777777" w:rsidR="005F45D0" w:rsidRDefault="005F45D0" w:rsidP="0080762F">
    <w:pPr>
      <w:pStyle w:val="Header"/>
      <w:jc w:val="both"/>
    </w:pPr>
    <w:r>
      <w:rPr>
        <w:noProof/>
      </w:rPr>
      <w:pict w14:anchorId="24D1B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CC346" w14:textId="77777777" w:rsidR="005F45D0" w:rsidRDefault="005F45D0">
    <w:pPr>
      <w:pStyle w:val="Header"/>
    </w:pPr>
    <w:r>
      <w:rPr>
        <w:noProof/>
      </w:rPr>
      <w:pict w14:anchorId="1CD35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20CD2"/>
    <w:rsid w:val="00024030"/>
    <w:rsid w:val="00033EB0"/>
    <w:rsid w:val="00053C27"/>
    <w:rsid w:val="000D0135"/>
    <w:rsid w:val="00106D02"/>
    <w:rsid w:val="00137C29"/>
    <w:rsid w:val="00157E66"/>
    <w:rsid w:val="00181177"/>
    <w:rsid w:val="00190A85"/>
    <w:rsid w:val="001934D5"/>
    <w:rsid w:val="001B4409"/>
    <w:rsid w:val="001D28EE"/>
    <w:rsid w:val="001D58C9"/>
    <w:rsid w:val="001F6671"/>
    <w:rsid w:val="00235A02"/>
    <w:rsid w:val="00236B8E"/>
    <w:rsid w:val="0025169F"/>
    <w:rsid w:val="00264ABD"/>
    <w:rsid w:val="00264C5D"/>
    <w:rsid w:val="002941E2"/>
    <w:rsid w:val="002B6FB6"/>
    <w:rsid w:val="002C535B"/>
    <w:rsid w:val="002F10BF"/>
    <w:rsid w:val="00375BE6"/>
    <w:rsid w:val="003E5BDA"/>
    <w:rsid w:val="00401403"/>
    <w:rsid w:val="0045756C"/>
    <w:rsid w:val="004D0EEA"/>
    <w:rsid w:val="004E56C5"/>
    <w:rsid w:val="0050071F"/>
    <w:rsid w:val="00530473"/>
    <w:rsid w:val="005665E1"/>
    <w:rsid w:val="0057628F"/>
    <w:rsid w:val="005F45D0"/>
    <w:rsid w:val="00616DB2"/>
    <w:rsid w:val="00624246"/>
    <w:rsid w:val="00654B75"/>
    <w:rsid w:val="006975E0"/>
    <w:rsid w:val="006A1F70"/>
    <w:rsid w:val="006A6836"/>
    <w:rsid w:val="006A6A4A"/>
    <w:rsid w:val="006C0A90"/>
    <w:rsid w:val="006C667C"/>
    <w:rsid w:val="006F1D1D"/>
    <w:rsid w:val="00715948"/>
    <w:rsid w:val="00722A34"/>
    <w:rsid w:val="00740752"/>
    <w:rsid w:val="00744303"/>
    <w:rsid w:val="007764CF"/>
    <w:rsid w:val="007C1D36"/>
    <w:rsid w:val="007E588E"/>
    <w:rsid w:val="007F1A28"/>
    <w:rsid w:val="0080762F"/>
    <w:rsid w:val="00853FDC"/>
    <w:rsid w:val="00854EFE"/>
    <w:rsid w:val="00890996"/>
    <w:rsid w:val="008B74DA"/>
    <w:rsid w:val="008F626C"/>
    <w:rsid w:val="009768D8"/>
    <w:rsid w:val="00980CA8"/>
    <w:rsid w:val="00995C21"/>
    <w:rsid w:val="00996D23"/>
    <w:rsid w:val="009E5A34"/>
    <w:rsid w:val="009F3224"/>
    <w:rsid w:val="00A6212C"/>
    <w:rsid w:val="00A63AAA"/>
    <w:rsid w:val="00AC6980"/>
    <w:rsid w:val="00B0259D"/>
    <w:rsid w:val="00B06F7C"/>
    <w:rsid w:val="00B122BF"/>
    <w:rsid w:val="00B14044"/>
    <w:rsid w:val="00B57283"/>
    <w:rsid w:val="00B960B4"/>
    <w:rsid w:val="00BB124F"/>
    <w:rsid w:val="00BC3196"/>
    <w:rsid w:val="00C11572"/>
    <w:rsid w:val="00C2219F"/>
    <w:rsid w:val="00CC7774"/>
    <w:rsid w:val="00CE0D29"/>
    <w:rsid w:val="00D34C78"/>
    <w:rsid w:val="00D47086"/>
    <w:rsid w:val="00D8332B"/>
    <w:rsid w:val="00D950DD"/>
    <w:rsid w:val="00E32ECA"/>
    <w:rsid w:val="00E83697"/>
    <w:rsid w:val="00EB2142"/>
    <w:rsid w:val="00ED308F"/>
    <w:rsid w:val="00EE347C"/>
    <w:rsid w:val="00F118BB"/>
    <w:rsid w:val="00F14708"/>
    <w:rsid w:val="00F632D7"/>
    <w:rsid w:val="00F66023"/>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28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 w:type="paragraph" w:styleId="Footer">
    <w:name w:val="footer"/>
    <w:basedOn w:val="Normal"/>
    <w:link w:val="FooterChar"/>
    <w:uiPriority w:val="99"/>
    <w:unhideWhenUsed/>
    <w:rsid w:val="00B12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2BF"/>
    <w:rPr>
      <w:rFonts w:ascii="Calibri" w:eastAsia="Calibri"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95993165">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7350525">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834689389">
      <w:bodyDiv w:val="1"/>
      <w:marLeft w:val="0"/>
      <w:marRight w:val="0"/>
      <w:marTop w:val="0"/>
      <w:marBottom w:val="0"/>
      <w:divBdr>
        <w:top w:val="none" w:sz="0" w:space="0" w:color="auto"/>
        <w:left w:val="none" w:sz="0" w:space="0" w:color="auto"/>
        <w:bottom w:val="none" w:sz="0" w:space="0" w:color="auto"/>
        <w:right w:val="none" w:sz="0" w:space="0" w:color="auto"/>
      </w:divBdr>
    </w:div>
    <w:div w:id="992178109">
      <w:bodyDiv w:val="1"/>
      <w:marLeft w:val="0"/>
      <w:marRight w:val="0"/>
      <w:marTop w:val="0"/>
      <w:marBottom w:val="0"/>
      <w:divBdr>
        <w:top w:val="none" w:sz="0" w:space="0" w:color="auto"/>
        <w:left w:val="none" w:sz="0" w:space="0" w:color="auto"/>
        <w:bottom w:val="none" w:sz="0" w:space="0" w:color="auto"/>
        <w:right w:val="none" w:sz="0" w:space="0" w:color="auto"/>
      </w:divBdr>
    </w:div>
    <w:div w:id="1028719341">
      <w:bodyDiv w:val="1"/>
      <w:marLeft w:val="0"/>
      <w:marRight w:val="0"/>
      <w:marTop w:val="0"/>
      <w:marBottom w:val="0"/>
      <w:divBdr>
        <w:top w:val="none" w:sz="0" w:space="0" w:color="auto"/>
        <w:left w:val="none" w:sz="0" w:space="0" w:color="auto"/>
        <w:bottom w:val="none" w:sz="0" w:space="0" w:color="auto"/>
        <w:right w:val="none" w:sz="0" w:space="0" w:color="auto"/>
      </w:divBdr>
    </w:div>
    <w:div w:id="1177572291">
      <w:bodyDiv w:val="1"/>
      <w:marLeft w:val="0"/>
      <w:marRight w:val="0"/>
      <w:marTop w:val="0"/>
      <w:marBottom w:val="0"/>
      <w:divBdr>
        <w:top w:val="none" w:sz="0" w:space="0" w:color="auto"/>
        <w:left w:val="none" w:sz="0" w:space="0" w:color="auto"/>
        <w:bottom w:val="none" w:sz="0" w:space="0" w:color="auto"/>
        <w:right w:val="none" w:sz="0" w:space="0" w:color="auto"/>
      </w:divBdr>
    </w:div>
    <w:div w:id="1285505169">
      <w:bodyDiv w:val="1"/>
      <w:marLeft w:val="0"/>
      <w:marRight w:val="0"/>
      <w:marTop w:val="0"/>
      <w:marBottom w:val="0"/>
      <w:divBdr>
        <w:top w:val="none" w:sz="0" w:space="0" w:color="auto"/>
        <w:left w:val="none" w:sz="0" w:space="0" w:color="auto"/>
        <w:bottom w:val="none" w:sz="0" w:space="0" w:color="auto"/>
        <w:right w:val="none" w:sz="0" w:space="0" w:color="auto"/>
      </w:divBdr>
    </w:div>
    <w:div w:id="1308046560">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422484735">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693413409">
      <w:bodyDiv w:val="1"/>
      <w:marLeft w:val="0"/>
      <w:marRight w:val="0"/>
      <w:marTop w:val="0"/>
      <w:marBottom w:val="0"/>
      <w:divBdr>
        <w:top w:val="none" w:sz="0" w:space="0" w:color="auto"/>
        <w:left w:val="none" w:sz="0" w:space="0" w:color="auto"/>
        <w:bottom w:val="none" w:sz="0" w:space="0" w:color="auto"/>
        <w:right w:val="none" w:sz="0" w:space="0" w:color="auto"/>
      </w:divBdr>
    </w:div>
    <w:div w:id="1701542179">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 w:id="1930195010">
      <w:bodyDiv w:val="1"/>
      <w:marLeft w:val="0"/>
      <w:marRight w:val="0"/>
      <w:marTop w:val="0"/>
      <w:marBottom w:val="0"/>
      <w:divBdr>
        <w:top w:val="none" w:sz="0" w:space="0" w:color="auto"/>
        <w:left w:val="none" w:sz="0" w:space="0" w:color="auto"/>
        <w:bottom w:val="none" w:sz="0" w:space="0" w:color="auto"/>
        <w:right w:val="none" w:sz="0" w:space="0" w:color="auto"/>
      </w:divBdr>
    </w:div>
    <w:div w:id="1981381439">
      <w:bodyDiv w:val="1"/>
      <w:marLeft w:val="0"/>
      <w:marRight w:val="0"/>
      <w:marTop w:val="0"/>
      <w:marBottom w:val="0"/>
      <w:divBdr>
        <w:top w:val="none" w:sz="0" w:space="0" w:color="auto"/>
        <w:left w:val="none" w:sz="0" w:space="0" w:color="auto"/>
        <w:bottom w:val="none" w:sz="0" w:space="0" w:color="auto"/>
        <w:right w:val="none" w:sz="0" w:space="0" w:color="auto"/>
      </w:divBdr>
    </w:div>
    <w:div w:id="2073918453">
      <w:bodyDiv w:val="1"/>
      <w:marLeft w:val="0"/>
      <w:marRight w:val="0"/>
      <w:marTop w:val="0"/>
      <w:marBottom w:val="0"/>
      <w:divBdr>
        <w:top w:val="none" w:sz="0" w:space="0" w:color="auto"/>
        <w:left w:val="none" w:sz="0" w:space="0" w:color="auto"/>
        <w:bottom w:val="none" w:sz="0" w:space="0" w:color="auto"/>
        <w:right w:val="none" w:sz="0" w:space="0" w:color="auto"/>
      </w:divBdr>
    </w:div>
    <w:div w:id="2114745846">
      <w:bodyDiv w:val="1"/>
      <w:marLeft w:val="0"/>
      <w:marRight w:val="0"/>
      <w:marTop w:val="0"/>
      <w:marBottom w:val="0"/>
      <w:divBdr>
        <w:top w:val="none" w:sz="0" w:space="0" w:color="auto"/>
        <w:left w:val="none" w:sz="0" w:space="0" w:color="auto"/>
        <w:bottom w:val="none" w:sz="0" w:space="0" w:color="auto"/>
        <w:right w:val="none" w:sz="0" w:space="0" w:color="auto"/>
      </w:divBdr>
    </w:div>
    <w:div w:id="212646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nuel@bandofinsiders.com" TargetMode="External"/><Relationship Id="rId12" Type="http://schemas.openxmlformats.org/officeDocument/2006/relationships/hyperlink" Target="http://www.cie.com.m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xicogp.mx/" TargetMode="External"/><Relationship Id="rId9" Type="http://schemas.openxmlformats.org/officeDocument/2006/relationships/hyperlink" Target="http://www.mexicogp.mx/" TargetMode="External"/><Relationship Id="rId10" Type="http://schemas.openxmlformats.org/officeDocument/2006/relationships/hyperlink" Target="mailto:fvelazquezc@ci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Mitsue Jiménez</cp:lastModifiedBy>
  <cp:revision>2</cp:revision>
  <cp:lastPrinted>2016-10-31T02:37:00Z</cp:lastPrinted>
  <dcterms:created xsi:type="dcterms:W3CDTF">2016-10-31T03:41:00Z</dcterms:created>
  <dcterms:modified xsi:type="dcterms:W3CDTF">2016-10-31T03:41:00Z</dcterms:modified>
</cp:coreProperties>
</file>