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266B3" w14:textId="7571A898" w:rsidR="00F66023" w:rsidRPr="00905099" w:rsidRDefault="00C86DD6" w:rsidP="00F66023">
      <w:pPr>
        <w:pStyle w:val="NormalWeb"/>
        <w:jc w:val="right"/>
        <w:rPr>
          <w:rFonts w:ascii="Arial" w:hAnsi="Arial" w:cs="Arial"/>
          <w:color w:val="333333"/>
          <w:sz w:val="18"/>
          <w:szCs w:val="18"/>
        </w:rPr>
      </w:pPr>
      <w:r w:rsidRPr="00905099">
        <w:rPr>
          <w:rStyle w:val="Emphasis"/>
          <w:rFonts w:ascii="Arial" w:hAnsi="Arial" w:cs="Arial"/>
          <w:color w:val="333333"/>
          <w:sz w:val="18"/>
          <w:szCs w:val="18"/>
        </w:rPr>
        <w:t>Mexico City 29</w:t>
      </w:r>
      <w:r w:rsidR="00F66023" w:rsidRPr="00905099">
        <w:rPr>
          <w:rStyle w:val="Emphasis"/>
          <w:rFonts w:ascii="Arial" w:hAnsi="Arial" w:cs="Arial"/>
          <w:color w:val="333333"/>
          <w:sz w:val="18"/>
          <w:szCs w:val="18"/>
        </w:rPr>
        <w:t xml:space="preserve"> October 2016</w:t>
      </w:r>
      <w:r w:rsidR="00F66023" w:rsidRPr="00905099">
        <w:rPr>
          <w:rStyle w:val="Emphasis"/>
          <w:rFonts w:ascii="Arial" w:hAnsi="Arial" w:cs="Arial"/>
          <w:b/>
          <w:bCs/>
          <w:color w:val="333333"/>
          <w:sz w:val="18"/>
          <w:szCs w:val="18"/>
        </w:rPr>
        <w:t>.</w:t>
      </w:r>
    </w:p>
    <w:p w14:paraId="4C149A71" w14:textId="77777777" w:rsidR="00905099" w:rsidRPr="00905099" w:rsidRDefault="00905099" w:rsidP="00905099">
      <w:pPr>
        <w:pStyle w:val="NormalWeb"/>
        <w:jc w:val="center"/>
        <w:rPr>
          <w:rFonts w:ascii="Arial" w:hAnsi="Arial" w:cs="Arial"/>
          <w:color w:val="333333"/>
        </w:rPr>
      </w:pPr>
      <w:r w:rsidRPr="00905099">
        <w:rPr>
          <w:rStyle w:val="Strong"/>
          <w:rFonts w:ascii="Arial" w:hAnsi="Arial" w:cs="Arial"/>
          <w:color w:val="333333"/>
        </w:rPr>
        <w:t>FUN IN STORE AFTER QUALIFYING UNFOLDS</w:t>
      </w:r>
    </w:p>
    <w:p w14:paraId="4D75BB57" w14:textId="77777777" w:rsidR="00905099" w:rsidRPr="00905099" w:rsidRDefault="00905099" w:rsidP="00905099">
      <w:pPr>
        <w:pStyle w:val="NormalWeb"/>
        <w:rPr>
          <w:rFonts w:ascii="Arial" w:hAnsi="Arial" w:cs="Arial"/>
          <w:color w:val="333333"/>
          <w:sz w:val="21"/>
          <w:szCs w:val="21"/>
        </w:rPr>
      </w:pPr>
      <w:r w:rsidRPr="00905099">
        <w:rPr>
          <w:rStyle w:val="Emphasis"/>
          <w:rFonts w:ascii="Arial" w:hAnsi="Arial" w:cs="Arial"/>
          <w:color w:val="333333"/>
          <w:sz w:val="21"/>
          <w:szCs w:val="21"/>
        </w:rPr>
        <w:t>How good is it to hear drivers talk about having fun? Mexico and the AHR provide it, as qualifying showed. This is how some key players saw it:</w:t>
      </w:r>
    </w:p>
    <w:p w14:paraId="38A0CDBA" w14:textId="77777777" w:rsidR="00905099" w:rsidRPr="00905099" w:rsidRDefault="00905099" w:rsidP="00905099">
      <w:pPr>
        <w:pStyle w:val="NormalWeb"/>
        <w:rPr>
          <w:rFonts w:ascii="Arial" w:hAnsi="Arial" w:cs="Arial"/>
          <w:color w:val="333333"/>
          <w:sz w:val="21"/>
          <w:szCs w:val="21"/>
        </w:rPr>
      </w:pPr>
      <w:r w:rsidRPr="00905099">
        <w:rPr>
          <w:rStyle w:val="Strong"/>
          <w:rFonts w:ascii="Arial" w:hAnsi="Arial" w:cs="Arial"/>
          <w:color w:val="333333"/>
          <w:sz w:val="21"/>
          <w:szCs w:val="21"/>
        </w:rPr>
        <w:t xml:space="preserve"> Max </w:t>
      </w:r>
      <w:proofErr w:type="spellStart"/>
      <w:r w:rsidRPr="00905099">
        <w:rPr>
          <w:rStyle w:val="Strong"/>
          <w:rFonts w:ascii="Arial" w:hAnsi="Arial" w:cs="Arial"/>
          <w:color w:val="333333"/>
          <w:sz w:val="21"/>
          <w:szCs w:val="21"/>
        </w:rPr>
        <w:t>Verstappen</w:t>
      </w:r>
      <w:proofErr w:type="spellEnd"/>
      <w:r w:rsidRPr="00905099">
        <w:rPr>
          <w:rStyle w:val="Strong"/>
          <w:rFonts w:ascii="Arial" w:hAnsi="Arial" w:cs="Arial"/>
          <w:color w:val="333333"/>
          <w:sz w:val="21"/>
          <w:szCs w:val="21"/>
        </w:rPr>
        <w:t xml:space="preserve">, Red Bull, </w:t>
      </w:r>
      <w:proofErr w:type="gramStart"/>
      <w:r w:rsidRPr="00905099">
        <w:rPr>
          <w:rStyle w:val="Strong"/>
          <w:rFonts w:ascii="Arial" w:hAnsi="Arial" w:cs="Arial"/>
          <w:color w:val="333333"/>
          <w:sz w:val="21"/>
          <w:szCs w:val="21"/>
        </w:rPr>
        <w:t>qualified</w:t>
      </w:r>
      <w:proofErr w:type="gramEnd"/>
      <w:r w:rsidRPr="00905099">
        <w:rPr>
          <w:rStyle w:val="Strong"/>
          <w:rFonts w:ascii="Arial" w:hAnsi="Arial" w:cs="Arial"/>
          <w:color w:val="333333"/>
          <w:sz w:val="21"/>
          <w:szCs w:val="21"/>
        </w:rPr>
        <w:t xml:space="preserve"> 3</w:t>
      </w:r>
      <w:r w:rsidRPr="00905099">
        <w:rPr>
          <w:rStyle w:val="Strong"/>
          <w:rFonts w:ascii="Arial" w:hAnsi="Arial" w:cs="Arial"/>
          <w:color w:val="333333"/>
          <w:sz w:val="21"/>
          <w:szCs w:val="21"/>
          <w:vertAlign w:val="superscript"/>
        </w:rPr>
        <w:t>rd</w:t>
      </w:r>
      <w:r w:rsidRPr="00905099">
        <w:rPr>
          <w:rStyle w:val="Strong"/>
          <w:rFonts w:ascii="Arial" w:hAnsi="Arial" w:cs="Arial"/>
          <w:color w:val="333333"/>
          <w:sz w:val="21"/>
          <w:szCs w:val="21"/>
        </w:rPr>
        <w:t>:</w:t>
      </w:r>
      <w:bookmarkStart w:id="0" w:name="_GoBack"/>
      <w:bookmarkEnd w:id="0"/>
    </w:p>
    <w:p w14:paraId="0C01193D" w14:textId="77777777" w:rsidR="00905099" w:rsidRPr="00905099" w:rsidRDefault="00905099" w:rsidP="00905099">
      <w:pPr>
        <w:pStyle w:val="NormalWeb"/>
        <w:rPr>
          <w:rFonts w:ascii="Arial" w:hAnsi="Arial" w:cs="Arial"/>
          <w:color w:val="333333"/>
          <w:sz w:val="21"/>
          <w:szCs w:val="21"/>
        </w:rPr>
      </w:pPr>
      <w:r w:rsidRPr="00905099">
        <w:rPr>
          <w:rFonts w:ascii="Arial" w:hAnsi="Arial" w:cs="Arial"/>
          <w:color w:val="333333"/>
          <w:sz w:val="21"/>
          <w:szCs w:val="21"/>
        </w:rPr>
        <w:t>“I am very pleased with the way qualifying went, we have put ourselves on the second row again which means we are in an ideal position to fight from the start. It’s still a hard lap out there, everyone is in the same position and has to adapt to the slippery conditions. It’s fun, but a different kind of fun. At some tracks you can have a perfect lap but here it is so hard.’</w:t>
      </w:r>
    </w:p>
    <w:p w14:paraId="2131E346" w14:textId="77777777" w:rsidR="00905099" w:rsidRPr="00905099" w:rsidRDefault="00905099" w:rsidP="00905099">
      <w:pPr>
        <w:pStyle w:val="NormalWeb"/>
        <w:rPr>
          <w:rFonts w:ascii="Arial" w:hAnsi="Arial" w:cs="Arial"/>
          <w:color w:val="333333"/>
          <w:sz w:val="21"/>
          <w:szCs w:val="21"/>
        </w:rPr>
      </w:pPr>
      <w:r w:rsidRPr="00905099">
        <w:rPr>
          <w:rStyle w:val="Strong"/>
          <w:rFonts w:ascii="Arial" w:hAnsi="Arial" w:cs="Arial"/>
          <w:color w:val="333333"/>
          <w:sz w:val="21"/>
          <w:szCs w:val="21"/>
        </w:rPr>
        <w:t>Lewis Hamilton, Mercedes, pole position:</w:t>
      </w:r>
    </w:p>
    <w:p w14:paraId="11E8AB0E" w14:textId="77777777" w:rsidR="00905099" w:rsidRPr="00905099" w:rsidRDefault="00905099" w:rsidP="00905099">
      <w:pPr>
        <w:pStyle w:val="NormalWeb"/>
        <w:rPr>
          <w:rFonts w:ascii="Arial" w:hAnsi="Arial" w:cs="Arial"/>
          <w:color w:val="333333"/>
          <w:sz w:val="21"/>
          <w:szCs w:val="21"/>
        </w:rPr>
      </w:pPr>
      <w:r w:rsidRPr="00905099">
        <w:rPr>
          <w:rFonts w:ascii="Arial" w:hAnsi="Arial" w:cs="Arial"/>
          <w:color w:val="333333"/>
          <w:sz w:val="21"/>
          <w:szCs w:val="21"/>
        </w:rPr>
        <w:t>“</w:t>
      </w:r>
      <w:proofErr w:type="gramStart"/>
      <w:r w:rsidRPr="00905099">
        <w:rPr>
          <w:rFonts w:ascii="Arial" w:hAnsi="Arial" w:cs="Arial"/>
          <w:color w:val="333333"/>
          <w:sz w:val="21"/>
          <w:szCs w:val="21"/>
        </w:rPr>
        <w:t>it's</w:t>
      </w:r>
      <w:proofErr w:type="gramEnd"/>
      <w:r w:rsidRPr="00905099">
        <w:rPr>
          <w:rFonts w:ascii="Arial" w:hAnsi="Arial" w:cs="Arial"/>
          <w:color w:val="333333"/>
          <w:sz w:val="21"/>
          <w:szCs w:val="21"/>
        </w:rPr>
        <w:t xml:space="preserve"> a long, long run down to turn one so the start will be important. But our long run pace has looked really strong and we're on the better </w:t>
      </w:r>
      <w:proofErr w:type="spellStart"/>
      <w:r w:rsidRPr="00905099">
        <w:rPr>
          <w:rFonts w:ascii="Arial" w:hAnsi="Arial" w:cs="Arial"/>
          <w:color w:val="333333"/>
          <w:sz w:val="21"/>
          <w:szCs w:val="21"/>
        </w:rPr>
        <w:t>tyre</w:t>
      </w:r>
      <w:proofErr w:type="spellEnd"/>
      <w:r w:rsidRPr="00905099">
        <w:rPr>
          <w:rFonts w:ascii="Arial" w:hAnsi="Arial" w:cs="Arial"/>
          <w:color w:val="333333"/>
          <w:sz w:val="21"/>
          <w:szCs w:val="21"/>
        </w:rPr>
        <w:t>, so the signs are good… The car has been great this weekend, so I hope that continues through tomorrow. This is a race I haven't won yet and I'd love to tick it off the list in front of this amazing crowd, who have been really spectacular all weekend.”</w:t>
      </w:r>
    </w:p>
    <w:p w14:paraId="25F6FB86" w14:textId="77777777" w:rsidR="00905099" w:rsidRPr="00905099" w:rsidRDefault="00905099" w:rsidP="00905099">
      <w:pPr>
        <w:pStyle w:val="NormalWeb"/>
        <w:rPr>
          <w:rFonts w:ascii="Arial" w:hAnsi="Arial" w:cs="Arial"/>
          <w:color w:val="333333"/>
          <w:sz w:val="21"/>
          <w:szCs w:val="21"/>
        </w:rPr>
      </w:pPr>
      <w:proofErr w:type="spellStart"/>
      <w:r w:rsidRPr="00905099">
        <w:rPr>
          <w:rStyle w:val="Strong"/>
          <w:rFonts w:ascii="Arial" w:hAnsi="Arial" w:cs="Arial"/>
          <w:color w:val="333333"/>
          <w:sz w:val="21"/>
          <w:szCs w:val="21"/>
        </w:rPr>
        <w:t>Nico</w:t>
      </w:r>
      <w:proofErr w:type="spellEnd"/>
      <w:r w:rsidRPr="00905099">
        <w:rPr>
          <w:rStyle w:val="Strong"/>
          <w:rFonts w:ascii="Arial" w:hAnsi="Arial" w:cs="Arial"/>
          <w:color w:val="333333"/>
          <w:sz w:val="21"/>
          <w:szCs w:val="21"/>
        </w:rPr>
        <w:t xml:space="preserve"> </w:t>
      </w:r>
      <w:proofErr w:type="spellStart"/>
      <w:r w:rsidRPr="00905099">
        <w:rPr>
          <w:rStyle w:val="Strong"/>
          <w:rFonts w:ascii="Arial" w:hAnsi="Arial" w:cs="Arial"/>
          <w:color w:val="333333"/>
          <w:sz w:val="21"/>
          <w:szCs w:val="21"/>
        </w:rPr>
        <w:t>Rosberg</w:t>
      </w:r>
      <w:proofErr w:type="spellEnd"/>
      <w:r w:rsidRPr="00905099">
        <w:rPr>
          <w:rStyle w:val="Strong"/>
          <w:rFonts w:ascii="Arial" w:hAnsi="Arial" w:cs="Arial"/>
          <w:color w:val="333333"/>
          <w:sz w:val="21"/>
          <w:szCs w:val="21"/>
        </w:rPr>
        <w:t>, Mercedes, qualified 2</w:t>
      </w:r>
      <w:r w:rsidRPr="00905099">
        <w:rPr>
          <w:rStyle w:val="Strong"/>
          <w:rFonts w:ascii="Arial" w:hAnsi="Arial" w:cs="Arial"/>
          <w:color w:val="333333"/>
          <w:sz w:val="21"/>
          <w:szCs w:val="21"/>
          <w:vertAlign w:val="superscript"/>
        </w:rPr>
        <w:t>nd</w:t>
      </w:r>
      <w:r w:rsidRPr="00905099">
        <w:rPr>
          <w:rStyle w:val="Strong"/>
          <w:rFonts w:ascii="Arial" w:hAnsi="Arial" w:cs="Arial"/>
          <w:color w:val="333333"/>
          <w:sz w:val="21"/>
          <w:szCs w:val="21"/>
        </w:rPr>
        <w:t>:</w:t>
      </w:r>
    </w:p>
    <w:p w14:paraId="0F1C0971" w14:textId="77777777" w:rsidR="00905099" w:rsidRPr="00905099" w:rsidRDefault="00905099" w:rsidP="00905099">
      <w:pPr>
        <w:pStyle w:val="NormalWeb"/>
        <w:rPr>
          <w:rFonts w:ascii="Arial" w:hAnsi="Arial" w:cs="Arial"/>
          <w:color w:val="333333"/>
          <w:sz w:val="21"/>
          <w:szCs w:val="21"/>
        </w:rPr>
      </w:pPr>
      <w:r w:rsidRPr="00905099">
        <w:rPr>
          <w:rFonts w:ascii="Arial" w:hAnsi="Arial" w:cs="Arial"/>
          <w:color w:val="333333"/>
          <w:sz w:val="21"/>
          <w:szCs w:val="21"/>
        </w:rPr>
        <w:t>“I'm not happy to have missed out on the pole position. But, on the other hand, starting from second place here is not that bad. It will be a challenging race and we need to have an eye on the Red Bull. I think the Mexican fans will have an exciting Sunday. It was so great to see so many of them out there today. They are so full of passion and it feels really great to see that when you're out there on track.”</w:t>
      </w:r>
    </w:p>
    <w:p w14:paraId="41A2EBA6" w14:textId="77777777" w:rsidR="00905099" w:rsidRPr="00905099" w:rsidRDefault="00905099" w:rsidP="00905099">
      <w:pPr>
        <w:pStyle w:val="NormalWeb"/>
        <w:rPr>
          <w:rFonts w:ascii="Arial" w:hAnsi="Arial" w:cs="Arial"/>
          <w:color w:val="333333"/>
          <w:sz w:val="21"/>
          <w:szCs w:val="21"/>
        </w:rPr>
      </w:pPr>
      <w:r w:rsidRPr="00905099">
        <w:rPr>
          <w:rStyle w:val="Strong"/>
          <w:rFonts w:ascii="Arial" w:hAnsi="Arial" w:cs="Arial"/>
          <w:color w:val="333333"/>
          <w:sz w:val="21"/>
          <w:szCs w:val="21"/>
        </w:rPr>
        <w:t xml:space="preserve">Carlos </w:t>
      </w:r>
      <w:proofErr w:type="spellStart"/>
      <w:r w:rsidRPr="00905099">
        <w:rPr>
          <w:rStyle w:val="Strong"/>
          <w:rFonts w:ascii="Arial" w:hAnsi="Arial" w:cs="Arial"/>
          <w:color w:val="333333"/>
          <w:sz w:val="21"/>
          <w:szCs w:val="21"/>
        </w:rPr>
        <w:t>Sainz</w:t>
      </w:r>
      <w:proofErr w:type="spellEnd"/>
      <w:r w:rsidRPr="00905099">
        <w:rPr>
          <w:rStyle w:val="Strong"/>
          <w:rFonts w:ascii="Arial" w:hAnsi="Arial" w:cs="Arial"/>
          <w:color w:val="333333"/>
          <w:sz w:val="21"/>
          <w:szCs w:val="21"/>
        </w:rPr>
        <w:t xml:space="preserve">, Toro </w:t>
      </w:r>
      <w:proofErr w:type="spellStart"/>
      <w:r w:rsidRPr="00905099">
        <w:rPr>
          <w:rStyle w:val="Strong"/>
          <w:rFonts w:ascii="Arial" w:hAnsi="Arial" w:cs="Arial"/>
          <w:color w:val="333333"/>
          <w:sz w:val="21"/>
          <w:szCs w:val="21"/>
        </w:rPr>
        <w:t>Rosso</w:t>
      </w:r>
      <w:proofErr w:type="spellEnd"/>
      <w:r w:rsidRPr="00905099">
        <w:rPr>
          <w:rStyle w:val="Strong"/>
          <w:rFonts w:ascii="Arial" w:hAnsi="Arial" w:cs="Arial"/>
          <w:color w:val="333333"/>
          <w:sz w:val="21"/>
          <w:szCs w:val="21"/>
        </w:rPr>
        <w:t>, qualified 10</w:t>
      </w:r>
      <w:r w:rsidRPr="00905099">
        <w:rPr>
          <w:rStyle w:val="Strong"/>
          <w:rFonts w:ascii="Arial" w:hAnsi="Arial" w:cs="Arial"/>
          <w:color w:val="333333"/>
          <w:sz w:val="21"/>
          <w:szCs w:val="21"/>
          <w:vertAlign w:val="superscript"/>
        </w:rPr>
        <w:t>th</w:t>
      </w:r>
      <w:r w:rsidRPr="00905099">
        <w:rPr>
          <w:rStyle w:val="Strong"/>
          <w:rFonts w:ascii="Arial" w:hAnsi="Arial" w:cs="Arial"/>
          <w:color w:val="333333"/>
          <w:sz w:val="21"/>
          <w:szCs w:val="21"/>
        </w:rPr>
        <w:t>:</w:t>
      </w:r>
    </w:p>
    <w:p w14:paraId="2237109B" w14:textId="77777777" w:rsidR="00905099" w:rsidRPr="00905099" w:rsidRDefault="00905099" w:rsidP="00905099">
      <w:pPr>
        <w:pStyle w:val="NormalWeb"/>
        <w:rPr>
          <w:rFonts w:ascii="Arial" w:hAnsi="Arial" w:cs="Arial"/>
          <w:color w:val="333333"/>
          <w:sz w:val="21"/>
          <w:szCs w:val="21"/>
        </w:rPr>
      </w:pPr>
      <w:r w:rsidRPr="00905099">
        <w:rPr>
          <w:rFonts w:ascii="Arial" w:hAnsi="Arial" w:cs="Arial"/>
          <w:color w:val="333333"/>
          <w:sz w:val="21"/>
          <w:szCs w:val="21"/>
        </w:rPr>
        <w:t xml:space="preserve">“Here we are, P10 again for the second consecutive time in one week! It’s a massive achievement for </w:t>
      </w:r>
      <w:proofErr w:type="gramStart"/>
      <w:r w:rsidRPr="00905099">
        <w:rPr>
          <w:rFonts w:ascii="Arial" w:hAnsi="Arial" w:cs="Arial"/>
          <w:color w:val="333333"/>
          <w:sz w:val="21"/>
          <w:szCs w:val="21"/>
        </w:rPr>
        <w:t>me and the team</w:t>
      </w:r>
      <w:proofErr w:type="gramEnd"/>
      <w:r w:rsidRPr="00905099">
        <w:rPr>
          <w:rFonts w:ascii="Arial" w:hAnsi="Arial" w:cs="Arial"/>
          <w:color w:val="333333"/>
          <w:sz w:val="21"/>
          <w:szCs w:val="21"/>
        </w:rPr>
        <w:t>! I’m feeling very confident in the car lately and I think this is part of the reason why we are achieving these positive results. I’m going through a good moment and both the team and I can be extremely proud about this – what we’ve been achieving during these two couple of races is not easy! I’m very happy. We need to be cautious but we will for sure have some fun!”</w:t>
      </w:r>
    </w:p>
    <w:p w14:paraId="3584C0DB" w14:textId="77777777" w:rsidR="00905099" w:rsidRPr="00905099" w:rsidRDefault="00905099" w:rsidP="00905099">
      <w:pPr>
        <w:pStyle w:val="NormalWeb"/>
        <w:rPr>
          <w:rFonts w:ascii="Arial" w:hAnsi="Arial" w:cs="Arial"/>
          <w:color w:val="333333"/>
          <w:sz w:val="21"/>
          <w:szCs w:val="21"/>
        </w:rPr>
      </w:pPr>
      <w:proofErr w:type="spellStart"/>
      <w:r w:rsidRPr="00905099">
        <w:rPr>
          <w:rStyle w:val="Strong"/>
          <w:rFonts w:ascii="Arial" w:hAnsi="Arial" w:cs="Arial"/>
          <w:color w:val="333333"/>
          <w:sz w:val="21"/>
          <w:szCs w:val="21"/>
        </w:rPr>
        <w:t>Valtteri</w:t>
      </w:r>
      <w:proofErr w:type="spellEnd"/>
      <w:r w:rsidRPr="00905099">
        <w:rPr>
          <w:rStyle w:val="Strong"/>
          <w:rFonts w:ascii="Arial" w:hAnsi="Arial" w:cs="Arial"/>
          <w:color w:val="333333"/>
          <w:sz w:val="21"/>
          <w:szCs w:val="21"/>
        </w:rPr>
        <w:t xml:space="preserve"> </w:t>
      </w:r>
      <w:proofErr w:type="spellStart"/>
      <w:r w:rsidRPr="00905099">
        <w:rPr>
          <w:rStyle w:val="Strong"/>
          <w:rFonts w:ascii="Arial" w:hAnsi="Arial" w:cs="Arial"/>
          <w:color w:val="333333"/>
          <w:sz w:val="21"/>
          <w:szCs w:val="21"/>
        </w:rPr>
        <w:t>Bottas</w:t>
      </w:r>
      <w:proofErr w:type="spellEnd"/>
      <w:r w:rsidRPr="00905099">
        <w:rPr>
          <w:rStyle w:val="Strong"/>
          <w:rFonts w:ascii="Arial" w:hAnsi="Arial" w:cs="Arial"/>
          <w:color w:val="333333"/>
          <w:sz w:val="21"/>
          <w:szCs w:val="21"/>
        </w:rPr>
        <w:t>, Williams, qualified 8th:</w:t>
      </w:r>
    </w:p>
    <w:p w14:paraId="40E77464" w14:textId="77777777" w:rsidR="00905099" w:rsidRPr="00905099" w:rsidRDefault="00905099" w:rsidP="00905099">
      <w:pPr>
        <w:pStyle w:val="NormalWeb"/>
        <w:rPr>
          <w:rFonts w:ascii="Arial" w:hAnsi="Arial" w:cs="Arial"/>
          <w:color w:val="333333"/>
          <w:sz w:val="21"/>
          <w:szCs w:val="21"/>
        </w:rPr>
      </w:pPr>
      <w:r w:rsidRPr="00905099">
        <w:rPr>
          <w:rStyle w:val="Strong"/>
          <w:rFonts w:ascii="Arial" w:hAnsi="Arial" w:cs="Arial"/>
          <w:color w:val="333333"/>
          <w:sz w:val="21"/>
          <w:szCs w:val="21"/>
        </w:rPr>
        <w:t>“</w:t>
      </w:r>
      <w:r w:rsidRPr="00905099">
        <w:rPr>
          <w:rFonts w:ascii="Arial" w:hAnsi="Arial" w:cs="Arial"/>
          <w:color w:val="333333"/>
          <w:sz w:val="21"/>
          <w:szCs w:val="21"/>
        </w:rPr>
        <w:t>It was a very good qualifying session and we finished more or less where we should have done today. We need to make sure we get everything right tomorrow. It’s a good starting point for the race. We’ve split the Force India’s, so the main thing is we try and be ahead of both of them. We can beat them.”</w:t>
      </w:r>
    </w:p>
    <w:p w14:paraId="1E85968F" w14:textId="77777777" w:rsidR="0057628F" w:rsidRPr="00366B9D" w:rsidRDefault="0057628F" w:rsidP="00F66023">
      <w:pPr>
        <w:shd w:val="clear" w:color="auto" w:fill="FFFFFF"/>
        <w:spacing w:after="0" w:line="240" w:lineRule="auto"/>
        <w:jc w:val="both"/>
        <w:rPr>
          <w:rFonts w:ascii="Arial" w:eastAsiaTheme="minorEastAsia" w:hAnsi="Arial" w:cs="Arial"/>
          <w:color w:val="000000"/>
          <w:sz w:val="21"/>
          <w:szCs w:val="21"/>
          <w:lang w:val="es-ES_tradnl" w:bidi="ar-SA"/>
        </w:rPr>
      </w:pPr>
    </w:p>
    <w:p w14:paraId="4FBDD426"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For more information please go to</w:t>
      </w:r>
      <w:r w:rsidRPr="009F3224">
        <w:rPr>
          <w:rStyle w:val="apple-converted-space"/>
          <w:rFonts w:ascii="Arial" w:hAnsi="Arial" w:cs="Arial"/>
          <w:color w:val="333333"/>
          <w:sz w:val="21"/>
          <w:szCs w:val="21"/>
        </w:rPr>
        <w:t> </w:t>
      </w:r>
      <w:hyperlink r:id="rId8" w:history="1">
        <w:r w:rsidRPr="009F3224">
          <w:rPr>
            <w:rStyle w:val="Hyperlink"/>
            <w:rFonts w:ascii="Arial" w:hAnsi="Arial" w:cs="Arial"/>
            <w:sz w:val="21"/>
            <w:szCs w:val="21"/>
          </w:rPr>
          <w:t>www.mexicogp.mx</w:t>
        </w:r>
      </w:hyperlink>
      <w:r w:rsidRPr="009F3224">
        <w:rPr>
          <w:rFonts w:ascii="Arial" w:hAnsi="Arial" w:cs="Arial"/>
          <w:color w:val="333333"/>
          <w:sz w:val="21"/>
          <w:szCs w:val="21"/>
        </w:rPr>
        <w:t>.</w:t>
      </w:r>
    </w:p>
    <w:p w14:paraId="408089CD"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w:t>
      </w:r>
      <w:proofErr w:type="gramStart"/>
      <w:r w:rsidRPr="009F3224">
        <w:rPr>
          <w:rFonts w:ascii="Arial" w:hAnsi="Arial" w:cs="Arial"/>
          <w:color w:val="333333"/>
          <w:sz w:val="21"/>
          <w:szCs w:val="21"/>
        </w:rPr>
        <w:t>or</w:t>
      </w:r>
      <w:proofErr w:type="gramEnd"/>
      <w:r w:rsidRPr="009F3224">
        <w:rPr>
          <w:rFonts w:ascii="Arial" w:hAnsi="Arial" w:cs="Arial"/>
          <w:color w:val="333333"/>
          <w:sz w:val="21"/>
          <w:szCs w:val="21"/>
        </w:rPr>
        <w:t>-</w:t>
      </w:r>
    </w:p>
    <w:p w14:paraId="1E3348B4" w14:textId="77777777" w:rsidR="009F3224" w:rsidRPr="009F3224" w:rsidRDefault="005F45D0" w:rsidP="009F3224">
      <w:pPr>
        <w:pStyle w:val="NormalWeb"/>
        <w:jc w:val="center"/>
        <w:rPr>
          <w:rFonts w:ascii="Arial" w:hAnsi="Arial" w:cs="Arial"/>
          <w:color w:val="333333"/>
          <w:sz w:val="21"/>
          <w:szCs w:val="21"/>
        </w:rPr>
      </w:pPr>
      <w:hyperlink r:id="rId9" w:history="1">
        <w:r w:rsidR="009F3224" w:rsidRPr="009F3224">
          <w:rPr>
            <w:rStyle w:val="Hyperlink"/>
            <w:rFonts w:ascii="Arial" w:hAnsi="Arial" w:cs="Arial"/>
            <w:sz w:val="21"/>
            <w:szCs w:val="21"/>
          </w:rPr>
          <w:t>www.mexicogp.mx</w:t>
        </w:r>
      </w:hyperlink>
    </w:p>
    <w:p w14:paraId="3078E2F4"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xml:space="preserve">Facebook: </w:t>
      </w:r>
      <w:proofErr w:type="spellStart"/>
      <w:r w:rsidRPr="009F3224">
        <w:rPr>
          <w:rFonts w:ascii="Arial" w:hAnsi="Arial" w:cs="Arial"/>
          <w:color w:val="333333"/>
          <w:sz w:val="21"/>
          <w:szCs w:val="21"/>
        </w:rPr>
        <w:t>mexicogp</w:t>
      </w:r>
      <w:proofErr w:type="spellEnd"/>
    </w:p>
    <w:p w14:paraId="28A78202" w14:textId="77777777" w:rsidR="009F3224" w:rsidRPr="009F3224" w:rsidRDefault="009F3224" w:rsidP="009F3224">
      <w:pPr>
        <w:pStyle w:val="NormalWeb"/>
        <w:jc w:val="center"/>
        <w:rPr>
          <w:rFonts w:ascii="Arial" w:hAnsi="Arial" w:cs="Arial"/>
          <w:color w:val="333333"/>
          <w:sz w:val="21"/>
          <w:szCs w:val="21"/>
        </w:rPr>
      </w:pPr>
      <w:proofErr w:type="spellStart"/>
      <w:r w:rsidRPr="009F3224">
        <w:rPr>
          <w:rFonts w:ascii="Arial" w:hAnsi="Arial" w:cs="Arial"/>
          <w:color w:val="333333"/>
          <w:sz w:val="21"/>
          <w:szCs w:val="21"/>
        </w:rPr>
        <w:t>Instagram</w:t>
      </w:r>
      <w:proofErr w:type="spellEnd"/>
      <w:r w:rsidRPr="009F3224">
        <w:rPr>
          <w:rFonts w:ascii="Arial" w:hAnsi="Arial" w:cs="Arial"/>
          <w:color w:val="333333"/>
          <w:sz w:val="21"/>
          <w:szCs w:val="21"/>
        </w:rPr>
        <w:t>/Twitter: @</w:t>
      </w:r>
      <w:proofErr w:type="spellStart"/>
      <w:r w:rsidRPr="009F3224">
        <w:rPr>
          <w:rFonts w:ascii="Arial" w:hAnsi="Arial" w:cs="Arial"/>
          <w:color w:val="333333"/>
          <w:sz w:val="21"/>
          <w:szCs w:val="21"/>
        </w:rPr>
        <w:t>mexicogp</w:t>
      </w:r>
      <w:proofErr w:type="spellEnd"/>
    </w:p>
    <w:p w14:paraId="3D3358A0"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w:t>
      </w:r>
      <w:proofErr w:type="spellStart"/>
      <w:r w:rsidRPr="009F3224">
        <w:rPr>
          <w:rFonts w:ascii="Arial" w:hAnsi="Arial" w:cs="Arial"/>
          <w:color w:val="333333"/>
          <w:sz w:val="21"/>
          <w:szCs w:val="21"/>
        </w:rPr>
        <w:t>MexicoGP</w:t>
      </w:r>
      <w:proofErr w:type="spellEnd"/>
      <w:r w:rsidRPr="009F3224">
        <w:rPr>
          <w:rFonts w:ascii="Arial" w:hAnsi="Arial" w:cs="Arial"/>
          <w:color w:val="333333"/>
          <w:sz w:val="21"/>
          <w:szCs w:val="21"/>
        </w:rPr>
        <w:t xml:space="preserve"> #F1ESTA #F1EBRE</w:t>
      </w:r>
    </w:p>
    <w:p w14:paraId="097D9351" w14:textId="0558941C" w:rsidR="009F3224" w:rsidRPr="009F3224" w:rsidRDefault="009F3224" w:rsidP="00024030">
      <w:pPr>
        <w:pStyle w:val="NormalWeb"/>
        <w:jc w:val="center"/>
        <w:rPr>
          <w:rFonts w:ascii="Arial" w:hAnsi="Arial" w:cs="Arial"/>
          <w:color w:val="333333"/>
          <w:sz w:val="21"/>
          <w:szCs w:val="21"/>
        </w:rPr>
      </w:pPr>
      <w:r w:rsidRPr="009F3224">
        <w:rPr>
          <w:rStyle w:val="Strong"/>
          <w:rFonts w:ascii="Arial" w:hAnsi="Arial" w:cs="Arial"/>
          <w:color w:val="333333"/>
          <w:sz w:val="21"/>
          <w:szCs w:val="21"/>
          <w:u w:val="single"/>
        </w:rPr>
        <w:t> </w:t>
      </w:r>
    </w:p>
    <w:p w14:paraId="31893104"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rPr>
        <w:t>Contact:</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442"/>
        <w:gridCol w:w="4516"/>
      </w:tblGrid>
      <w:tr w:rsidR="009F3224" w:rsidRPr="009F3224" w14:paraId="437714DA" w14:textId="77777777" w:rsidTr="009F3224">
        <w:trPr>
          <w:tblCellSpacing w:w="15" w:type="dxa"/>
        </w:trPr>
        <w:tc>
          <w:tcPr>
            <w:tcW w:w="4500" w:type="dxa"/>
            <w:tcBorders>
              <w:top w:val="dashed" w:sz="6" w:space="0" w:color="BBBBBB"/>
              <w:left w:val="dashed" w:sz="6" w:space="0" w:color="BBBBBB"/>
              <w:bottom w:val="dashed" w:sz="6" w:space="0" w:color="BBBBBB"/>
              <w:right w:val="dashed" w:sz="6" w:space="0" w:color="BBBBBB"/>
            </w:tcBorders>
            <w:vAlign w:val="center"/>
            <w:hideMark/>
          </w:tcPr>
          <w:p w14:paraId="772A2ED5"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Francisco Velázquez</w:t>
            </w:r>
          </w:p>
          <w:p w14:paraId="28538D0D" w14:textId="77777777" w:rsidR="009F3224" w:rsidRPr="009F3224" w:rsidRDefault="005F45D0">
            <w:pPr>
              <w:pStyle w:val="NormalWeb"/>
              <w:rPr>
                <w:rFonts w:ascii="Arial" w:hAnsi="Arial" w:cs="Arial"/>
                <w:color w:val="333333"/>
                <w:sz w:val="21"/>
                <w:szCs w:val="21"/>
              </w:rPr>
            </w:pPr>
            <w:hyperlink r:id="rId10" w:history="1">
              <w:r w:rsidR="009F3224" w:rsidRPr="009F3224">
                <w:rPr>
                  <w:rStyle w:val="Hyperlink"/>
                  <w:rFonts w:ascii="Arial" w:hAnsi="Arial" w:cs="Arial"/>
                  <w:sz w:val="21"/>
                  <w:szCs w:val="21"/>
                </w:rPr>
                <w:t>fvelazquezc@cie.com.mx</w:t>
              </w:r>
            </w:hyperlink>
          </w:p>
          <w:p w14:paraId="28570650"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52019089</w:t>
            </w:r>
          </w:p>
          <w:p w14:paraId="2D99F5B1"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CIE</w:t>
            </w:r>
          </w:p>
        </w:tc>
        <w:tc>
          <w:tcPr>
            <w:tcW w:w="4560" w:type="dxa"/>
            <w:tcBorders>
              <w:top w:val="dashed" w:sz="6" w:space="0" w:color="BBBBBB"/>
              <w:left w:val="dashed" w:sz="6" w:space="0" w:color="BBBBBB"/>
              <w:bottom w:val="dashed" w:sz="6" w:space="0" w:color="BBBBBB"/>
              <w:right w:val="dashed" w:sz="6" w:space="0" w:color="BBBBBB"/>
            </w:tcBorders>
            <w:vAlign w:val="center"/>
            <w:hideMark/>
          </w:tcPr>
          <w:p w14:paraId="06735DD9"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 xml:space="preserve">Manuel </w:t>
            </w:r>
            <w:proofErr w:type="spellStart"/>
            <w:r w:rsidRPr="009F3224">
              <w:rPr>
                <w:rFonts w:ascii="Arial" w:hAnsi="Arial" w:cs="Arial"/>
                <w:color w:val="333333"/>
                <w:sz w:val="21"/>
                <w:szCs w:val="21"/>
              </w:rPr>
              <w:t>Orvañanos</w:t>
            </w:r>
            <w:proofErr w:type="spellEnd"/>
          </w:p>
          <w:p w14:paraId="12E3F972" w14:textId="77777777" w:rsidR="009F3224" w:rsidRPr="009F3224" w:rsidRDefault="005F45D0">
            <w:pPr>
              <w:pStyle w:val="NormalWeb"/>
              <w:rPr>
                <w:rFonts w:ascii="Arial" w:hAnsi="Arial" w:cs="Arial"/>
                <w:color w:val="333333"/>
                <w:sz w:val="21"/>
                <w:szCs w:val="21"/>
              </w:rPr>
            </w:pPr>
            <w:hyperlink r:id="rId11" w:history="1">
              <w:r w:rsidR="009F3224" w:rsidRPr="009F3224">
                <w:rPr>
                  <w:rStyle w:val="Hyperlink"/>
                  <w:rFonts w:ascii="Arial" w:hAnsi="Arial" w:cs="Arial"/>
                  <w:sz w:val="21"/>
                  <w:szCs w:val="21"/>
                </w:rPr>
                <w:t>manuel@bandofinsiders.com</w:t>
              </w:r>
            </w:hyperlink>
          </w:p>
          <w:p w14:paraId="4EE532F3"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63866686</w:t>
            </w:r>
          </w:p>
          <w:p w14:paraId="49E07862"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Band of Insiders</w:t>
            </w:r>
          </w:p>
        </w:tc>
      </w:tr>
    </w:tbl>
    <w:p w14:paraId="6BAF88BD" w14:textId="47DC1F3B" w:rsidR="009F3224" w:rsidRPr="009F3224" w:rsidRDefault="009F3224" w:rsidP="009F3224">
      <w:pPr>
        <w:pStyle w:val="NormalWeb"/>
        <w:rPr>
          <w:rFonts w:ascii="Arial" w:hAnsi="Arial" w:cs="Arial"/>
          <w:color w:val="333333"/>
          <w:sz w:val="21"/>
          <w:szCs w:val="21"/>
        </w:rPr>
      </w:pPr>
    </w:p>
    <w:p w14:paraId="481DBCF6"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u w:val="single"/>
        </w:rPr>
        <w:t>About CIE</w:t>
      </w:r>
    </w:p>
    <w:p w14:paraId="37E6FE69" w14:textId="77777777" w:rsidR="009F3224" w:rsidRPr="009F3224" w:rsidRDefault="009F3224" w:rsidP="00F66023">
      <w:pPr>
        <w:pStyle w:val="NormalWeb"/>
        <w:jc w:val="both"/>
        <w:rPr>
          <w:rFonts w:ascii="Arial" w:hAnsi="Arial" w:cs="Arial"/>
          <w:color w:val="333333"/>
          <w:sz w:val="21"/>
          <w:szCs w:val="21"/>
        </w:rPr>
      </w:pPr>
      <w:proofErr w:type="spellStart"/>
      <w:proofErr w:type="gramStart"/>
      <w:r w:rsidRPr="009F3224">
        <w:rPr>
          <w:rFonts w:ascii="Arial" w:hAnsi="Arial" w:cs="Arial"/>
          <w:color w:val="333333"/>
          <w:sz w:val="21"/>
          <w:szCs w:val="21"/>
        </w:rPr>
        <w:t>Corporacion</w:t>
      </w:r>
      <w:proofErr w:type="spellEnd"/>
      <w:r w:rsidRPr="009F3224">
        <w:rPr>
          <w:rFonts w:ascii="Arial" w:hAnsi="Arial" w:cs="Arial"/>
          <w:color w:val="333333"/>
          <w:sz w:val="21"/>
          <w:szCs w:val="21"/>
        </w:rPr>
        <w:t xml:space="preserve"> </w:t>
      </w:r>
      <w:proofErr w:type="spellStart"/>
      <w:r w:rsidRPr="009F3224">
        <w:rPr>
          <w:rFonts w:ascii="Arial" w:hAnsi="Arial" w:cs="Arial"/>
          <w:color w:val="333333"/>
          <w:sz w:val="21"/>
          <w:szCs w:val="21"/>
        </w:rPr>
        <w:t>Interamericana</w:t>
      </w:r>
      <w:proofErr w:type="spellEnd"/>
      <w:r w:rsidRPr="009F3224">
        <w:rPr>
          <w:rFonts w:ascii="Arial" w:hAnsi="Arial" w:cs="Arial"/>
          <w:color w:val="333333"/>
          <w:sz w:val="21"/>
          <w:szCs w:val="21"/>
        </w:rPr>
        <w:t xml:space="preserve"> de </w:t>
      </w:r>
      <w:proofErr w:type="spellStart"/>
      <w:r w:rsidRPr="009F3224">
        <w:rPr>
          <w:rFonts w:ascii="Arial" w:hAnsi="Arial" w:cs="Arial"/>
          <w:color w:val="333333"/>
          <w:sz w:val="21"/>
          <w:szCs w:val="21"/>
        </w:rPr>
        <w:t>Entretenimiento</w:t>
      </w:r>
      <w:proofErr w:type="spellEnd"/>
      <w:r w:rsidRPr="009F3224">
        <w:rPr>
          <w:rFonts w:ascii="Arial" w:hAnsi="Arial" w:cs="Arial"/>
          <w:color w:val="333333"/>
          <w:sz w:val="21"/>
          <w:szCs w:val="21"/>
        </w:rPr>
        <w:t>, S.A.B de C. V.</w:t>
      </w:r>
      <w:proofErr w:type="gramEnd"/>
    </w:p>
    <w:p w14:paraId="33BAE234" w14:textId="77777777" w:rsidR="009F3224" w:rsidRPr="009F3224" w:rsidRDefault="005F45D0" w:rsidP="00F66023">
      <w:pPr>
        <w:pStyle w:val="NormalWeb"/>
        <w:jc w:val="both"/>
        <w:rPr>
          <w:rFonts w:ascii="Arial" w:hAnsi="Arial" w:cs="Arial"/>
          <w:color w:val="333333"/>
          <w:sz w:val="21"/>
          <w:szCs w:val="21"/>
        </w:rPr>
      </w:pPr>
      <w:hyperlink r:id="rId12" w:history="1">
        <w:r w:rsidR="009F3224" w:rsidRPr="009F3224">
          <w:rPr>
            <w:rStyle w:val="Hyperlink"/>
            <w:rFonts w:ascii="Arial" w:hAnsi="Arial" w:cs="Arial"/>
            <w:sz w:val="21"/>
            <w:szCs w:val="21"/>
          </w:rPr>
          <w:t>www.cie.com.mx</w:t>
        </w:r>
      </w:hyperlink>
    </w:p>
    <w:p w14:paraId="2384B97D"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We are the market leader in outdoor entertainment in Mexico, Colombia and Central America and one of the major players in the entertainment industry in Latin America and across the globe.</w:t>
      </w:r>
    </w:p>
    <w:p w14:paraId="35CCA6A9"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w:t>
      </w:r>
    </w:p>
    <w:p w14:paraId="0722685B" w14:textId="77777777" w:rsidR="009F3224" w:rsidRPr="009F3224" w:rsidRDefault="009F3224" w:rsidP="00F66023">
      <w:pPr>
        <w:pStyle w:val="NormalWeb"/>
        <w:jc w:val="both"/>
        <w:rPr>
          <w:rFonts w:ascii="Arial" w:hAnsi="Arial" w:cs="Arial"/>
          <w:color w:val="333333"/>
          <w:sz w:val="21"/>
          <w:szCs w:val="21"/>
        </w:rPr>
      </w:pPr>
      <w:proofErr w:type="gramStart"/>
      <w:r w:rsidRPr="009F3224">
        <w:rPr>
          <w:rFonts w:ascii="Arial" w:hAnsi="Arial" w:cs="Arial"/>
          <w:color w:val="333333"/>
          <w:sz w:val="21"/>
          <w:szCs w:val="21"/>
        </w:rPr>
        <w:t>centers</w:t>
      </w:r>
      <w:proofErr w:type="gramEnd"/>
      <w:r w:rsidRPr="009F3224">
        <w:rPr>
          <w:rFonts w:ascii="Arial" w:hAnsi="Arial" w:cs="Arial"/>
          <w:color w:val="333333"/>
          <w:sz w:val="21"/>
          <w:szCs w:val="21"/>
        </w:rPr>
        <w:t>, advertisers including the principal advertising investors in our markets, and partnerships and strategic alliances with experienced global partners.</w:t>
      </w:r>
    </w:p>
    <w:p w14:paraId="4E0A1F0F"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 xml:space="preserve">We operate an amusement and water park in Bogota, Colombia, and manage Centro </w:t>
      </w:r>
      <w:proofErr w:type="spellStart"/>
      <w:r w:rsidRPr="009F3224">
        <w:rPr>
          <w:rFonts w:ascii="Arial" w:hAnsi="Arial" w:cs="Arial"/>
          <w:color w:val="333333"/>
          <w:sz w:val="21"/>
          <w:szCs w:val="21"/>
        </w:rPr>
        <w:t>Banamex</w:t>
      </w:r>
      <w:proofErr w:type="spellEnd"/>
      <w:r w:rsidRPr="009F3224">
        <w:rPr>
          <w:rFonts w:ascii="Arial" w:hAnsi="Arial" w:cs="Arial"/>
          <w:color w:val="333333"/>
          <w:sz w:val="21"/>
          <w:szCs w:val="21"/>
        </w:rPr>
        <w:t xml:space="preserve">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14:paraId="3F1F01D4" w14:textId="3236BBA2" w:rsidR="00106D02" w:rsidRPr="00024030" w:rsidRDefault="009F3224" w:rsidP="00024030">
      <w:pPr>
        <w:pStyle w:val="NormalWeb"/>
        <w:jc w:val="both"/>
        <w:rPr>
          <w:rFonts w:ascii="Arial" w:hAnsi="Arial" w:cs="Arial"/>
          <w:color w:val="333333"/>
          <w:sz w:val="21"/>
          <w:szCs w:val="21"/>
        </w:rPr>
      </w:pPr>
      <w:r w:rsidRPr="009F3224">
        <w:rPr>
          <w:rFonts w:ascii="Arial" w:hAnsi="Arial" w:cs="Arial"/>
          <w:color w:val="333333"/>
          <w:sz w:val="21"/>
          <w:szCs w:val="21"/>
        </w:rPr>
        <w:t>CIE is a public company whose shares and debt securities are listed on the Mexican Stock Exchange.</w:t>
      </w:r>
    </w:p>
    <w:sectPr w:rsidR="00106D02" w:rsidRPr="00024030" w:rsidSect="0080762F">
      <w:headerReference w:type="even" r:id="rId13"/>
      <w:headerReference w:type="default" r:id="rId14"/>
      <w:headerReference w:type="first" r:id="rId15"/>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3386" w14:textId="77777777" w:rsidR="00D14631" w:rsidRDefault="00D14631">
      <w:pPr>
        <w:spacing w:after="0" w:line="240" w:lineRule="auto"/>
      </w:pPr>
      <w:r>
        <w:separator/>
      </w:r>
    </w:p>
  </w:endnote>
  <w:endnote w:type="continuationSeparator" w:id="0">
    <w:p w14:paraId="4956C5DA" w14:textId="77777777" w:rsidR="00D14631" w:rsidRDefault="00D1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D202E" w14:textId="77777777" w:rsidR="00D14631" w:rsidRDefault="00D14631">
      <w:pPr>
        <w:spacing w:after="0" w:line="240" w:lineRule="auto"/>
      </w:pPr>
      <w:r>
        <w:separator/>
      </w:r>
    </w:p>
  </w:footnote>
  <w:footnote w:type="continuationSeparator" w:id="0">
    <w:p w14:paraId="5DD10B80" w14:textId="77777777" w:rsidR="00D14631" w:rsidRDefault="00D146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185DC3" w14:textId="77777777" w:rsidR="00D14631" w:rsidRDefault="00D14631">
    <w:pPr>
      <w:pStyle w:val="Header"/>
    </w:pPr>
    <w:r>
      <w:rPr>
        <w:noProof/>
      </w:rPr>
      <w:pict w14:anchorId="61235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864121" w14:textId="77777777" w:rsidR="00D14631" w:rsidRDefault="00D14631" w:rsidP="0080762F">
    <w:pPr>
      <w:pStyle w:val="Header"/>
      <w:jc w:val="both"/>
    </w:pPr>
    <w:r>
      <w:rPr>
        <w:noProof/>
      </w:rPr>
      <w:pict w14:anchorId="24D1B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8CC346" w14:textId="77777777" w:rsidR="00D14631" w:rsidRDefault="00D14631">
    <w:pPr>
      <w:pStyle w:val="Header"/>
    </w:pPr>
    <w:r>
      <w:rPr>
        <w:noProof/>
      </w:rPr>
      <w:pict w14:anchorId="1CD35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005E1"/>
    <w:rsid w:val="00020CD2"/>
    <w:rsid w:val="00024030"/>
    <w:rsid w:val="00033EB0"/>
    <w:rsid w:val="00053C27"/>
    <w:rsid w:val="000D0135"/>
    <w:rsid w:val="00106D02"/>
    <w:rsid w:val="00137C29"/>
    <w:rsid w:val="00157E66"/>
    <w:rsid w:val="00181177"/>
    <w:rsid w:val="00190A85"/>
    <w:rsid w:val="001934D5"/>
    <w:rsid w:val="001B4409"/>
    <w:rsid w:val="001D28EE"/>
    <w:rsid w:val="001D4038"/>
    <w:rsid w:val="001D58C9"/>
    <w:rsid w:val="001F6671"/>
    <w:rsid w:val="00235A02"/>
    <w:rsid w:val="00236B8E"/>
    <w:rsid w:val="0025169F"/>
    <w:rsid w:val="00264ABD"/>
    <w:rsid w:val="00264C5D"/>
    <w:rsid w:val="002941E2"/>
    <w:rsid w:val="002B6FB6"/>
    <w:rsid w:val="002C535B"/>
    <w:rsid w:val="002F10BF"/>
    <w:rsid w:val="00366B9D"/>
    <w:rsid w:val="00375BE6"/>
    <w:rsid w:val="003E5BDA"/>
    <w:rsid w:val="00401403"/>
    <w:rsid w:val="0045756C"/>
    <w:rsid w:val="004D0EEA"/>
    <w:rsid w:val="004E56C5"/>
    <w:rsid w:val="0050071F"/>
    <w:rsid w:val="00530473"/>
    <w:rsid w:val="005665E1"/>
    <w:rsid w:val="0057628F"/>
    <w:rsid w:val="005F45D0"/>
    <w:rsid w:val="00616DB2"/>
    <w:rsid w:val="00624246"/>
    <w:rsid w:val="00654B75"/>
    <w:rsid w:val="006975E0"/>
    <w:rsid w:val="006A1F70"/>
    <w:rsid w:val="006A6836"/>
    <w:rsid w:val="006A6A4A"/>
    <w:rsid w:val="006C0A90"/>
    <w:rsid w:val="006C667C"/>
    <w:rsid w:val="006F1D1D"/>
    <w:rsid w:val="00715948"/>
    <w:rsid w:val="00722A34"/>
    <w:rsid w:val="00740752"/>
    <w:rsid w:val="00744303"/>
    <w:rsid w:val="007764CF"/>
    <w:rsid w:val="007C1D36"/>
    <w:rsid w:val="007E588E"/>
    <w:rsid w:val="007F1A28"/>
    <w:rsid w:val="0080762F"/>
    <w:rsid w:val="00853FDC"/>
    <w:rsid w:val="00854EFE"/>
    <w:rsid w:val="00890996"/>
    <w:rsid w:val="008B74DA"/>
    <w:rsid w:val="008F626C"/>
    <w:rsid w:val="00905099"/>
    <w:rsid w:val="009768D8"/>
    <w:rsid w:val="00980CA8"/>
    <w:rsid w:val="00995C21"/>
    <w:rsid w:val="00996D23"/>
    <w:rsid w:val="009E5A34"/>
    <w:rsid w:val="009F3224"/>
    <w:rsid w:val="00A6212C"/>
    <w:rsid w:val="00A63AAA"/>
    <w:rsid w:val="00AC6980"/>
    <w:rsid w:val="00B0259D"/>
    <w:rsid w:val="00B06F7C"/>
    <w:rsid w:val="00B122BF"/>
    <w:rsid w:val="00B14044"/>
    <w:rsid w:val="00B57283"/>
    <w:rsid w:val="00B960B4"/>
    <w:rsid w:val="00BB124F"/>
    <w:rsid w:val="00BC3196"/>
    <w:rsid w:val="00C11572"/>
    <w:rsid w:val="00C2219F"/>
    <w:rsid w:val="00C86DD6"/>
    <w:rsid w:val="00CC7774"/>
    <w:rsid w:val="00CE0D29"/>
    <w:rsid w:val="00D14631"/>
    <w:rsid w:val="00D34C78"/>
    <w:rsid w:val="00D47086"/>
    <w:rsid w:val="00D8332B"/>
    <w:rsid w:val="00D950DD"/>
    <w:rsid w:val="00E32ECA"/>
    <w:rsid w:val="00E83697"/>
    <w:rsid w:val="00E9512F"/>
    <w:rsid w:val="00EB2142"/>
    <w:rsid w:val="00ED308F"/>
    <w:rsid w:val="00EE347C"/>
    <w:rsid w:val="00F118BB"/>
    <w:rsid w:val="00F14708"/>
    <w:rsid w:val="00F632D7"/>
    <w:rsid w:val="00F66023"/>
    <w:rsid w:val="00F8699D"/>
    <w:rsid w:val="00FD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285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 w:type="paragraph" w:styleId="Footer">
    <w:name w:val="footer"/>
    <w:basedOn w:val="Normal"/>
    <w:link w:val="FooterChar"/>
    <w:uiPriority w:val="99"/>
    <w:unhideWhenUsed/>
    <w:rsid w:val="00B12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22BF"/>
    <w:rPr>
      <w:rFonts w:ascii="Calibri" w:eastAsia="Calibri" w:hAnsi="Times New Roman" w:cs="Times New Roman"/>
      <w:sz w:val="22"/>
      <w:szCs w:val="22"/>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 w:type="paragraph" w:styleId="Footer">
    <w:name w:val="footer"/>
    <w:basedOn w:val="Normal"/>
    <w:link w:val="FooterChar"/>
    <w:uiPriority w:val="99"/>
    <w:unhideWhenUsed/>
    <w:rsid w:val="00B12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22BF"/>
    <w:rPr>
      <w:rFonts w:ascii="Calibri" w:eastAsia="Calibri" w:hAnsi="Times New Roman"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295993165">
      <w:bodyDiv w:val="1"/>
      <w:marLeft w:val="0"/>
      <w:marRight w:val="0"/>
      <w:marTop w:val="0"/>
      <w:marBottom w:val="0"/>
      <w:divBdr>
        <w:top w:val="none" w:sz="0" w:space="0" w:color="auto"/>
        <w:left w:val="none" w:sz="0" w:space="0" w:color="auto"/>
        <w:bottom w:val="none" w:sz="0" w:space="0" w:color="auto"/>
        <w:right w:val="none" w:sz="0" w:space="0" w:color="auto"/>
      </w:divBdr>
    </w:div>
    <w:div w:id="297610258">
      <w:bodyDiv w:val="1"/>
      <w:marLeft w:val="0"/>
      <w:marRight w:val="0"/>
      <w:marTop w:val="0"/>
      <w:marBottom w:val="0"/>
      <w:divBdr>
        <w:top w:val="none" w:sz="0" w:space="0" w:color="auto"/>
        <w:left w:val="none" w:sz="0" w:space="0" w:color="auto"/>
        <w:bottom w:val="none" w:sz="0" w:space="0" w:color="auto"/>
        <w:right w:val="none" w:sz="0" w:space="0" w:color="auto"/>
      </w:divBdr>
    </w:div>
    <w:div w:id="384913993">
      <w:bodyDiv w:val="1"/>
      <w:marLeft w:val="0"/>
      <w:marRight w:val="0"/>
      <w:marTop w:val="0"/>
      <w:marBottom w:val="0"/>
      <w:divBdr>
        <w:top w:val="none" w:sz="0" w:space="0" w:color="auto"/>
        <w:left w:val="none" w:sz="0" w:space="0" w:color="auto"/>
        <w:bottom w:val="none" w:sz="0" w:space="0" w:color="auto"/>
        <w:right w:val="none" w:sz="0" w:space="0" w:color="auto"/>
      </w:divBdr>
    </w:div>
    <w:div w:id="438380369">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452942290">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607350525">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834689389">
      <w:bodyDiv w:val="1"/>
      <w:marLeft w:val="0"/>
      <w:marRight w:val="0"/>
      <w:marTop w:val="0"/>
      <w:marBottom w:val="0"/>
      <w:divBdr>
        <w:top w:val="none" w:sz="0" w:space="0" w:color="auto"/>
        <w:left w:val="none" w:sz="0" w:space="0" w:color="auto"/>
        <w:bottom w:val="none" w:sz="0" w:space="0" w:color="auto"/>
        <w:right w:val="none" w:sz="0" w:space="0" w:color="auto"/>
      </w:divBdr>
    </w:div>
    <w:div w:id="992178109">
      <w:bodyDiv w:val="1"/>
      <w:marLeft w:val="0"/>
      <w:marRight w:val="0"/>
      <w:marTop w:val="0"/>
      <w:marBottom w:val="0"/>
      <w:divBdr>
        <w:top w:val="none" w:sz="0" w:space="0" w:color="auto"/>
        <w:left w:val="none" w:sz="0" w:space="0" w:color="auto"/>
        <w:bottom w:val="none" w:sz="0" w:space="0" w:color="auto"/>
        <w:right w:val="none" w:sz="0" w:space="0" w:color="auto"/>
      </w:divBdr>
    </w:div>
    <w:div w:id="1028719341">
      <w:bodyDiv w:val="1"/>
      <w:marLeft w:val="0"/>
      <w:marRight w:val="0"/>
      <w:marTop w:val="0"/>
      <w:marBottom w:val="0"/>
      <w:divBdr>
        <w:top w:val="none" w:sz="0" w:space="0" w:color="auto"/>
        <w:left w:val="none" w:sz="0" w:space="0" w:color="auto"/>
        <w:bottom w:val="none" w:sz="0" w:space="0" w:color="auto"/>
        <w:right w:val="none" w:sz="0" w:space="0" w:color="auto"/>
      </w:divBdr>
    </w:div>
    <w:div w:id="1146701696">
      <w:bodyDiv w:val="1"/>
      <w:marLeft w:val="0"/>
      <w:marRight w:val="0"/>
      <w:marTop w:val="0"/>
      <w:marBottom w:val="0"/>
      <w:divBdr>
        <w:top w:val="none" w:sz="0" w:space="0" w:color="auto"/>
        <w:left w:val="none" w:sz="0" w:space="0" w:color="auto"/>
        <w:bottom w:val="none" w:sz="0" w:space="0" w:color="auto"/>
        <w:right w:val="none" w:sz="0" w:space="0" w:color="auto"/>
      </w:divBdr>
    </w:div>
    <w:div w:id="1177572291">
      <w:bodyDiv w:val="1"/>
      <w:marLeft w:val="0"/>
      <w:marRight w:val="0"/>
      <w:marTop w:val="0"/>
      <w:marBottom w:val="0"/>
      <w:divBdr>
        <w:top w:val="none" w:sz="0" w:space="0" w:color="auto"/>
        <w:left w:val="none" w:sz="0" w:space="0" w:color="auto"/>
        <w:bottom w:val="none" w:sz="0" w:space="0" w:color="auto"/>
        <w:right w:val="none" w:sz="0" w:space="0" w:color="auto"/>
      </w:divBdr>
    </w:div>
    <w:div w:id="1285505169">
      <w:bodyDiv w:val="1"/>
      <w:marLeft w:val="0"/>
      <w:marRight w:val="0"/>
      <w:marTop w:val="0"/>
      <w:marBottom w:val="0"/>
      <w:divBdr>
        <w:top w:val="none" w:sz="0" w:space="0" w:color="auto"/>
        <w:left w:val="none" w:sz="0" w:space="0" w:color="auto"/>
        <w:bottom w:val="none" w:sz="0" w:space="0" w:color="auto"/>
        <w:right w:val="none" w:sz="0" w:space="0" w:color="auto"/>
      </w:divBdr>
    </w:div>
    <w:div w:id="1308046560">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349021884">
      <w:bodyDiv w:val="1"/>
      <w:marLeft w:val="0"/>
      <w:marRight w:val="0"/>
      <w:marTop w:val="0"/>
      <w:marBottom w:val="0"/>
      <w:divBdr>
        <w:top w:val="none" w:sz="0" w:space="0" w:color="auto"/>
        <w:left w:val="none" w:sz="0" w:space="0" w:color="auto"/>
        <w:bottom w:val="none" w:sz="0" w:space="0" w:color="auto"/>
        <w:right w:val="none" w:sz="0" w:space="0" w:color="auto"/>
      </w:divBdr>
    </w:div>
    <w:div w:id="1422484735">
      <w:bodyDiv w:val="1"/>
      <w:marLeft w:val="0"/>
      <w:marRight w:val="0"/>
      <w:marTop w:val="0"/>
      <w:marBottom w:val="0"/>
      <w:divBdr>
        <w:top w:val="none" w:sz="0" w:space="0" w:color="auto"/>
        <w:left w:val="none" w:sz="0" w:space="0" w:color="auto"/>
        <w:bottom w:val="none" w:sz="0" w:space="0" w:color="auto"/>
        <w:right w:val="none" w:sz="0" w:space="0" w:color="auto"/>
      </w:divBdr>
    </w:div>
    <w:div w:id="1507861450">
      <w:bodyDiv w:val="1"/>
      <w:marLeft w:val="0"/>
      <w:marRight w:val="0"/>
      <w:marTop w:val="0"/>
      <w:marBottom w:val="0"/>
      <w:divBdr>
        <w:top w:val="none" w:sz="0" w:space="0" w:color="auto"/>
        <w:left w:val="none" w:sz="0" w:space="0" w:color="auto"/>
        <w:bottom w:val="none" w:sz="0" w:space="0" w:color="auto"/>
        <w:right w:val="none" w:sz="0" w:space="0" w:color="auto"/>
      </w:divBdr>
    </w:div>
    <w:div w:id="1528134610">
      <w:bodyDiv w:val="1"/>
      <w:marLeft w:val="0"/>
      <w:marRight w:val="0"/>
      <w:marTop w:val="0"/>
      <w:marBottom w:val="0"/>
      <w:divBdr>
        <w:top w:val="none" w:sz="0" w:space="0" w:color="auto"/>
        <w:left w:val="none" w:sz="0" w:space="0" w:color="auto"/>
        <w:bottom w:val="none" w:sz="0" w:space="0" w:color="auto"/>
        <w:right w:val="none" w:sz="0" w:space="0" w:color="auto"/>
      </w:divBdr>
    </w:div>
    <w:div w:id="1693413409">
      <w:bodyDiv w:val="1"/>
      <w:marLeft w:val="0"/>
      <w:marRight w:val="0"/>
      <w:marTop w:val="0"/>
      <w:marBottom w:val="0"/>
      <w:divBdr>
        <w:top w:val="none" w:sz="0" w:space="0" w:color="auto"/>
        <w:left w:val="none" w:sz="0" w:space="0" w:color="auto"/>
        <w:bottom w:val="none" w:sz="0" w:space="0" w:color="auto"/>
        <w:right w:val="none" w:sz="0" w:space="0" w:color="auto"/>
      </w:divBdr>
    </w:div>
    <w:div w:id="1701542179">
      <w:bodyDiv w:val="1"/>
      <w:marLeft w:val="0"/>
      <w:marRight w:val="0"/>
      <w:marTop w:val="0"/>
      <w:marBottom w:val="0"/>
      <w:divBdr>
        <w:top w:val="none" w:sz="0" w:space="0" w:color="auto"/>
        <w:left w:val="none" w:sz="0" w:space="0" w:color="auto"/>
        <w:bottom w:val="none" w:sz="0" w:space="0" w:color="auto"/>
        <w:right w:val="none" w:sz="0" w:space="0" w:color="auto"/>
      </w:divBdr>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 w:id="1930195010">
      <w:bodyDiv w:val="1"/>
      <w:marLeft w:val="0"/>
      <w:marRight w:val="0"/>
      <w:marTop w:val="0"/>
      <w:marBottom w:val="0"/>
      <w:divBdr>
        <w:top w:val="none" w:sz="0" w:space="0" w:color="auto"/>
        <w:left w:val="none" w:sz="0" w:space="0" w:color="auto"/>
        <w:bottom w:val="none" w:sz="0" w:space="0" w:color="auto"/>
        <w:right w:val="none" w:sz="0" w:space="0" w:color="auto"/>
      </w:divBdr>
    </w:div>
    <w:div w:id="1981381439">
      <w:bodyDiv w:val="1"/>
      <w:marLeft w:val="0"/>
      <w:marRight w:val="0"/>
      <w:marTop w:val="0"/>
      <w:marBottom w:val="0"/>
      <w:divBdr>
        <w:top w:val="none" w:sz="0" w:space="0" w:color="auto"/>
        <w:left w:val="none" w:sz="0" w:space="0" w:color="auto"/>
        <w:bottom w:val="none" w:sz="0" w:space="0" w:color="auto"/>
        <w:right w:val="none" w:sz="0" w:space="0" w:color="auto"/>
      </w:divBdr>
    </w:div>
    <w:div w:id="2073918453">
      <w:bodyDiv w:val="1"/>
      <w:marLeft w:val="0"/>
      <w:marRight w:val="0"/>
      <w:marTop w:val="0"/>
      <w:marBottom w:val="0"/>
      <w:divBdr>
        <w:top w:val="none" w:sz="0" w:space="0" w:color="auto"/>
        <w:left w:val="none" w:sz="0" w:space="0" w:color="auto"/>
        <w:bottom w:val="none" w:sz="0" w:space="0" w:color="auto"/>
        <w:right w:val="none" w:sz="0" w:space="0" w:color="auto"/>
      </w:divBdr>
    </w:div>
    <w:div w:id="2114745846">
      <w:bodyDiv w:val="1"/>
      <w:marLeft w:val="0"/>
      <w:marRight w:val="0"/>
      <w:marTop w:val="0"/>
      <w:marBottom w:val="0"/>
      <w:divBdr>
        <w:top w:val="none" w:sz="0" w:space="0" w:color="auto"/>
        <w:left w:val="none" w:sz="0" w:space="0" w:color="auto"/>
        <w:bottom w:val="none" w:sz="0" w:space="0" w:color="auto"/>
        <w:right w:val="none" w:sz="0" w:space="0" w:color="auto"/>
      </w:divBdr>
    </w:div>
    <w:div w:id="212646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nuel@bandofinsiders.com" TargetMode="External"/><Relationship Id="rId12" Type="http://schemas.openxmlformats.org/officeDocument/2006/relationships/hyperlink" Target="http://www.cie.com.m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xicogp.mx/" TargetMode="External"/><Relationship Id="rId9" Type="http://schemas.openxmlformats.org/officeDocument/2006/relationships/hyperlink" Target="http://www.mexicogp.mx/" TargetMode="External"/><Relationship Id="rId10" Type="http://schemas.openxmlformats.org/officeDocument/2006/relationships/hyperlink" Target="mailto:fvelazquezc@ci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Mitsue Jiménez</cp:lastModifiedBy>
  <cp:revision>2</cp:revision>
  <cp:lastPrinted>2016-10-31T04:19:00Z</cp:lastPrinted>
  <dcterms:created xsi:type="dcterms:W3CDTF">2016-10-31T04:23:00Z</dcterms:created>
  <dcterms:modified xsi:type="dcterms:W3CDTF">2016-10-31T04:23:00Z</dcterms:modified>
</cp:coreProperties>
</file>