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F83" w:rsidRDefault="009D1F83" w:rsidP="002F10BF">
      <w:pPr>
        <w:shd w:val="clear" w:color="auto" w:fill="FFFFFF"/>
        <w:spacing w:after="0" w:line="240" w:lineRule="auto"/>
        <w:jc w:val="right"/>
        <w:rPr>
          <w:rFonts w:ascii="Arial" w:eastAsiaTheme="minorEastAsia" w:hAnsi="Arial" w:cs="Arial"/>
          <w:i/>
          <w:iCs/>
          <w:color w:val="000000"/>
          <w:sz w:val="20"/>
          <w:szCs w:val="20"/>
          <w:lang w:val="es-ES_tradnl" w:bidi="ar-SA"/>
        </w:rPr>
      </w:pPr>
      <w:r>
        <w:rPr>
          <w:rFonts w:ascii="Arial" w:eastAsiaTheme="minorEastAsia" w:hAnsi="Arial" w:cs="Arial"/>
          <w:i/>
          <w:iCs/>
          <w:color w:val="000000"/>
          <w:sz w:val="20"/>
          <w:szCs w:val="20"/>
          <w:lang w:val="es-ES_tradnl" w:bidi="ar-SA"/>
        </w:rPr>
        <w:t xml:space="preserve">Mexico City, </w:t>
      </w:r>
      <w:r w:rsidR="002F10BF" w:rsidRPr="002F10BF">
        <w:rPr>
          <w:rFonts w:ascii="Arial" w:eastAsiaTheme="minorEastAsia" w:hAnsi="Arial" w:cs="Arial"/>
          <w:i/>
          <w:iCs/>
          <w:color w:val="000000"/>
          <w:sz w:val="20"/>
          <w:szCs w:val="20"/>
          <w:lang w:val="es-ES_tradnl" w:bidi="ar-SA"/>
        </w:rPr>
        <w:t xml:space="preserve"> </w:t>
      </w:r>
      <w:r>
        <w:rPr>
          <w:rFonts w:ascii="Arial" w:eastAsiaTheme="minorEastAsia" w:hAnsi="Arial" w:cs="Arial"/>
          <w:i/>
          <w:iCs/>
          <w:color w:val="000000"/>
          <w:sz w:val="20"/>
          <w:szCs w:val="20"/>
          <w:lang w:val="es-ES_tradnl" w:bidi="ar-SA"/>
        </w:rPr>
        <w:t>October 26, 2016.</w:t>
      </w:r>
    </w:p>
    <w:p w:rsidR="002F10BF" w:rsidRPr="002F10BF" w:rsidRDefault="002F10BF" w:rsidP="002F10BF">
      <w:pPr>
        <w:shd w:val="clear" w:color="auto" w:fill="FFFFFF"/>
        <w:spacing w:after="0" w:line="240" w:lineRule="auto"/>
        <w:jc w:val="right"/>
        <w:rPr>
          <w:rFonts w:ascii="Arial" w:eastAsiaTheme="minorEastAsia" w:hAnsi="Arial" w:cs="Arial"/>
          <w:color w:val="000000"/>
          <w:sz w:val="21"/>
          <w:szCs w:val="21"/>
          <w:lang w:val="es-ES_tradnl" w:bidi="ar-SA"/>
        </w:rPr>
      </w:pPr>
      <w:r w:rsidRPr="002F10BF">
        <w:rPr>
          <w:rFonts w:ascii="Arial" w:eastAsiaTheme="minorEastAsia" w:hAnsi="Arial" w:cs="Arial"/>
          <w:i/>
          <w:iCs/>
          <w:color w:val="000000"/>
          <w:sz w:val="21"/>
          <w:szCs w:val="21"/>
          <w:lang w:val="es-ES_tradnl" w:bidi="ar-SA"/>
        </w:rPr>
        <w:t> </w:t>
      </w:r>
    </w:p>
    <w:p w:rsidR="002F10BF" w:rsidRPr="002F10BF" w:rsidRDefault="00681751" w:rsidP="002F10BF">
      <w:pPr>
        <w:shd w:val="clear" w:color="auto" w:fill="FFFFFF"/>
        <w:spacing w:after="0" w:line="240" w:lineRule="auto"/>
        <w:jc w:val="center"/>
        <w:rPr>
          <w:rFonts w:ascii="Arial" w:eastAsiaTheme="minorEastAsia" w:hAnsi="Arial" w:cs="Arial"/>
          <w:color w:val="000000"/>
          <w:sz w:val="21"/>
          <w:szCs w:val="21"/>
          <w:lang w:val="es-ES_tradnl" w:bidi="ar-SA"/>
        </w:rPr>
      </w:pPr>
      <w:r>
        <w:rPr>
          <w:rFonts w:ascii="Arial" w:eastAsiaTheme="minorEastAsia" w:hAnsi="Arial" w:cs="Arial"/>
          <w:b/>
          <w:bCs/>
          <w:color w:val="000000"/>
          <w:sz w:val="21"/>
          <w:szCs w:val="21"/>
          <w:lang w:val="es-ES_tradnl" w:bidi="ar-SA"/>
        </w:rPr>
        <w:t xml:space="preserve">The </w:t>
      </w:r>
      <w:r w:rsidR="002F10BF" w:rsidRPr="002F10BF">
        <w:rPr>
          <w:rFonts w:ascii="Arial" w:eastAsiaTheme="minorEastAsia" w:hAnsi="Arial" w:cs="Arial"/>
          <w:b/>
          <w:bCs/>
          <w:color w:val="000000"/>
          <w:sz w:val="21"/>
          <w:szCs w:val="21"/>
          <w:lang w:val="es-ES_tradnl" w:bidi="ar-SA"/>
        </w:rPr>
        <w:t>FORMULA 1 GRAN PREMIO DE M</w:t>
      </w:r>
      <w:r w:rsidR="009D1F83">
        <w:rPr>
          <w:rFonts w:ascii="Arial" w:eastAsiaTheme="minorEastAsia" w:hAnsi="Arial" w:cs="Arial"/>
          <w:b/>
          <w:bCs/>
          <w:color w:val="000000"/>
          <w:sz w:val="21"/>
          <w:szCs w:val="21"/>
          <w:lang w:val="es-ES_tradnl" w:bidi="ar-SA"/>
        </w:rPr>
        <w:t>E</w:t>
      </w:r>
      <w:r w:rsidR="002F10BF" w:rsidRPr="002F10BF">
        <w:rPr>
          <w:rFonts w:ascii="Arial" w:eastAsiaTheme="minorEastAsia" w:hAnsi="Arial" w:cs="Arial"/>
          <w:b/>
          <w:bCs/>
          <w:color w:val="000000"/>
          <w:sz w:val="21"/>
          <w:szCs w:val="21"/>
          <w:lang w:val="es-ES_tradnl" w:bidi="ar-SA"/>
        </w:rPr>
        <w:t>XICO 2016™</w:t>
      </w:r>
      <w:r>
        <w:rPr>
          <w:rFonts w:ascii="Arial" w:eastAsiaTheme="minorEastAsia" w:hAnsi="Arial" w:cs="Arial"/>
          <w:b/>
          <w:bCs/>
          <w:color w:val="000000"/>
          <w:sz w:val="21"/>
          <w:szCs w:val="21"/>
          <w:lang w:val="es-ES_tradnl" w:bidi="ar-SA"/>
        </w:rPr>
        <w:t xml:space="preserve"> </w:t>
      </w:r>
      <w:bookmarkStart w:id="0" w:name="_GoBack"/>
      <w:r>
        <w:rPr>
          <w:rFonts w:ascii="Arial" w:eastAsiaTheme="minorEastAsia" w:hAnsi="Arial" w:cs="Arial"/>
          <w:b/>
          <w:bCs/>
          <w:color w:val="000000"/>
          <w:sz w:val="21"/>
          <w:szCs w:val="21"/>
          <w:lang w:val="es-ES_tradnl" w:bidi="ar-SA"/>
        </w:rPr>
        <w:t>basics 10</w:t>
      </w:r>
      <w:bookmarkEnd w:id="0"/>
      <w:r>
        <w:rPr>
          <w:rFonts w:ascii="Arial" w:eastAsiaTheme="minorEastAsia" w:hAnsi="Arial" w:cs="Arial"/>
          <w:b/>
          <w:bCs/>
          <w:color w:val="000000"/>
          <w:sz w:val="21"/>
          <w:szCs w:val="21"/>
          <w:lang w:val="es-ES_tradnl" w:bidi="ar-SA"/>
        </w:rPr>
        <w:t>.</w:t>
      </w:r>
    </w:p>
    <w:p w:rsidR="002F10BF" w:rsidRPr="002F10BF" w:rsidRDefault="002F10BF" w:rsidP="002F10BF">
      <w:pPr>
        <w:shd w:val="clear" w:color="auto" w:fill="FFFFFF"/>
        <w:spacing w:after="0" w:line="240" w:lineRule="auto"/>
        <w:jc w:val="both"/>
        <w:rPr>
          <w:rFonts w:ascii="Arial" w:eastAsiaTheme="minorEastAsia" w:hAnsi="Arial" w:cs="Arial"/>
          <w:color w:val="000000"/>
          <w:sz w:val="21"/>
          <w:szCs w:val="21"/>
          <w:lang w:val="es-ES_tradnl" w:bidi="ar-SA"/>
        </w:rPr>
      </w:pPr>
      <w:r w:rsidRPr="002F10BF">
        <w:rPr>
          <w:rFonts w:ascii="Arial" w:eastAsiaTheme="minorEastAsia" w:hAnsi="Arial" w:cs="Arial"/>
          <w:b/>
          <w:bCs/>
          <w:color w:val="000000"/>
          <w:sz w:val="21"/>
          <w:szCs w:val="21"/>
          <w:lang w:val="es-ES_tradnl" w:bidi="ar-SA"/>
        </w:rPr>
        <w:t> </w:t>
      </w:r>
    </w:p>
    <w:p w:rsidR="002F10BF" w:rsidRPr="0069309D" w:rsidRDefault="0069309D" w:rsidP="002F10BF">
      <w:pPr>
        <w:shd w:val="clear" w:color="auto" w:fill="FFFFFF"/>
        <w:spacing w:before="100" w:beforeAutospacing="1" w:after="100" w:afterAutospacing="1" w:line="240" w:lineRule="auto"/>
        <w:ind w:left="720"/>
        <w:jc w:val="both"/>
        <w:rPr>
          <w:rFonts w:ascii="Arial" w:eastAsiaTheme="minorEastAsia" w:hAnsi="Arial" w:cs="Arial"/>
          <w:color w:val="000000"/>
          <w:sz w:val="21"/>
          <w:szCs w:val="21"/>
          <w:lang w:bidi="ar-SA"/>
        </w:rPr>
      </w:pPr>
      <w:r w:rsidRPr="0069309D">
        <w:rPr>
          <w:rFonts w:ascii="Arial" w:eastAsiaTheme="minorEastAsia" w:hAnsi="Arial" w:cs="Arial"/>
          <w:color w:val="000000"/>
          <w:lang w:bidi="ar-SA"/>
        </w:rPr>
        <w:t xml:space="preserve">We are only two days away from the official beginning of </w:t>
      </w:r>
      <w:r w:rsidR="002F10BF" w:rsidRPr="0069309D">
        <w:rPr>
          <w:rFonts w:ascii="Arial" w:eastAsiaTheme="minorEastAsia" w:hAnsi="Arial" w:cs="Arial"/>
          <w:color w:val="000000"/>
          <w:lang w:bidi="ar-SA"/>
        </w:rPr>
        <w:t>FORMULA 1 GRAN PREMIO DE M</w:t>
      </w:r>
      <w:r w:rsidRPr="0069309D">
        <w:rPr>
          <w:rFonts w:ascii="Arial" w:eastAsiaTheme="minorEastAsia" w:hAnsi="Arial" w:cs="Arial"/>
          <w:color w:val="000000"/>
          <w:lang w:bidi="ar-SA"/>
        </w:rPr>
        <w:t xml:space="preserve">EXICO 2016™, and we want to list the 10 basics to be considered to enjoy those three days of experience in the </w:t>
      </w:r>
      <w:r w:rsidR="002F10BF" w:rsidRPr="0069309D">
        <w:rPr>
          <w:rFonts w:ascii="Arial" w:eastAsiaTheme="minorEastAsia" w:hAnsi="Arial" w:cs="Arial"/>
          <w:color w:val="000000"/>
          <w:lang w:bidi="ar-SA"/>
        </w:rPr>
        <w:t>Aut</w:t>
      </w:r>
      <w:r>
        <w:rPr>
          <w:rFonts w:ascii="Arial" w:eastAsiaTheme="minorEastAsia" w:hAnsi="Arial" w:cs="Arial"/>
          <w:color w:val="000000"/>
          <w:lang w:bidi="ar-SA"/>
        </w:rPr>
        <w:t>o</w:t>
      </w:r>
      <w:r w:rsidR="002F10BF" w:rsidRPr="0069309D">
        <w:rPr>
          <w:rFonts w:ascii="Arial" w:eastAsiaTheme="minorEastAsia" w:hAnsi="Arial" w:cs="Arial"/>
          <w:color w:val="000000"/>
          <w:lang w:bidi="ar-SA"/>
        </w:rPr>
        <w:t>dromo Hermanos Rodr</w:t>
      </w:r>
      <w:r>
        <w:rPr>
          <w:rFonts w:ascii="Arial" w:eastAsiaTheme="minorEastAsia" w:hAnsi="Arial" w:cs="Arial"/>
          <w:color w:val="000000"/>
          <w:lang w:bidi="ar-SA"/>
        </w:rPr>
        <w:t>ig</w:t>
      </w:r>
      <w:r w:rsidR="002F10BF" w:rsidRPr="0069309D">
        <w:rPr>
          <w:rFonts w:ascii="Arial" w:eastAsiaTheme="minorEastAsia" w:hAnsi="Arial" w:cs="Arial"/>
          <w:color w:val="000000"/>
          <w:lang w:bidi="ar-SA"/>
        </w:rPr>
        <w:t>uez</w:t>
      </w:r>
      <w:r>
        <w:rPr>
          <w:rFonts w:ascii="Arial" w:eastAsiaTheme="minorEastAsia" w:hAnsi="Arial" w:cs="Arial"/>
          <w:color w:val="000000"/>
          <w:lang w:bidi="ar-SA"/>
        </w:rPr>
        <w:t xml:space="preserve"> at the best</w:t>
      </w:r>
      <w:r w:rsidR="002F10BF" w:rsidRPr="0069309D">
        <w:rPr>
          <w:rFonts w:ascii="Arial" w:eastAsiaTheme="minorEastAsia" w:hAnsi="Arial" w:cs="Arial"/>
          <w:color w:val="000000"/>
          <w:lang w:bidi="ar-SA"/>
        </w:rPr>
        <w:t>.</w:t>
      </w:r>
    </w:p>
    <w:p w:rsidR="002F10BF" w:rsidRPr="0069309D" w:rsidRDefault="002F10BF" w:rsidP="002F10BF">
      <w:pPr>
        <w:shd w:val="clear" w:color="auto" w:fill="FFFFFF"/>
        <w:spacing w:before="100" w:beforeAutospacing="1" w:after="100" w:afterAutospacing="1" w:line="240" w:lineRule="auto"/>
        <w:ind w:left="1440"/>
        <w:jc w:val="both"/>
        <w:rPr>
          <w:rFonts w:ascii="Arial" w:eastAsiaTheme="minorEastAsia" w:hAnsi="Arial" w:cs="Arial"/>
          <w:color w:val="000000"/>
          <w:sz w:val="21"/>
          <w:szCs w:val="21"/>
          <w:lang w:bidi="ar-SA"/>
        </w:rPr>
      </w:pPr>
      <w:r w:rsidRPr="002F10BF">
        <w:rPr>
          <w:rFonts w:ascii="Arial" w:eastAsiaTheme="minorEastAsia" w:hAnsi="Arial" w:cs="Arial"/>
          <w:color w:val="000000"/>
          <w:lang w:val="es-ES_tradnl" w:bidi="ar-SA"/>
        </w:rPr>
        <w:t>1.</w:t>
      </w:r>
      <w:r w:rsidRPr="002F10BF">
        <w:rPr>
          <w:rFonts w:ascii="Times New Roman" w:eastAsiaTheme="minorEastAsia"/>
          <w:color w:val="000000"/>
          <w:sz w:val="14"/>
          <w:szCs w:val="14"/>
          <w:lang w:val="es-ES_tradnl" w:bidi="ar-SA"/>
        </w:rPr>
        <w:t>    </w:t>
      </w:r>
      <w:r w:rsidR="0069309D" w:rsidRPr="0069309D">
        <w:rPr>
          <w:rFonts w:ascii="Arial" w:eastAsiaTheme="minorEastAsia" w:hAnsi="Arial" w:cs="Arial"/>
          <w:color w:val="000000"/>
          <w:lang w:bidi="ar-SA"/>
        </w:rPr>
        <w:t xml:space="preserve">Time Switch: Remember next Sunday, October 30, </w:t>
      </w:r>
      <w:r w:rsidRPr="0069309D">
        <w:rPr>
          <w:rFonts w:ascii="Arial" w:eastAsiaTheme="minorEastAsia" w:hAnsi="Arial" w:cs="Arial"/>
          <w:color w:val="000000"/>
          <w:lang w:bidi="ar-SA"/>
        </w:rPr>
        <w:t xml:space="preserve"> </w:t>
      </w:r>
      <w:r w:rsidR="0069309D" w:rsidRPr="0069309D">
        <w:rPr>
          <w:rFonts w:ascii="Arial" w:eastAsiaTheme="minorEastAsia" w:hAnsi="Arial" w:cs="Arial"/>
          <w:color w:val="000000"/>
          <w:lang w:bidi="ar-SA"/>
        </w:rPr>
        <w:t>finishes the daylight saving time, to make space to the wintertime</w:t>
      </w:r>
      <w:r w:rsidRPr="0069309D">
        <w:rPr>
          <w:rFonts w:ascii="Arial" w:eastAsiaTheme="minorEastAsia" w:hAnsi="Arial" w:cs="Arial"/>
          <w:color w:val="33332F"/>
          <w:shd w:val="clear" w:color="auto" w:fill="FFFFFF"/>
          <w:lang w:bidi="ar-SA"/>
        </w:rPr>
        <w:t>,</w:t>
      </w:r>
      <w:r w:rsidR="0069309D" w:rsidRPr="0069309D">
        <w:rPr>
          <w:rFonts w:ascii="Arial" w:eastAsiaTheme="minorEastAsia" w:hAnsi="Arial" w:cs="Arial"/>
          <w:color w:val="33332F"/>
          <w:shd w:val="clear" w:color="auto" w:fill="FFFFFF"/>
          <w:lang w:bidi="ar-SA"/>
        </w:rPr>
        <w:t xml:space="preserve"> </w:t>
      </w:r>
      <w:r w:rsidR="0069309D">
        <w:rPr>
          <w:rFonts w:ascii="Arial" w:eastAsiaTheme="minorEastAsia" w:hAnsi="Arial" w:cs="Arial"/>
          <w:color w:val="33332F"/>
          <w:shd w:val="clear" w:color="auto" w:fill="FFFFFF"/>
          <w:lang w:bidi="ar-SA"/>
        </w:rPr>
        <w:t xml:space="preserve">which is why the clock must be put back. Take that into account when planning your arrival to the </w:t>
      </w:r>
      <w:r w:rsidRPr="0069309D">
        <w:rPr>
          <w:rFonts w:ascii="Arial" w:eastAsiaTheme="minorEastAsia" w:hAnsi="Arial" w:cs="Arial"/>
          <w:color w:val="33332F"/>
          <w:shd w:val="clear" w:color="auto" w:fill="FFFFFF"/>
          <w:lang w:bidi="ar-SA"/>
        </w:rPr>
        <w:t>al Aut</w:t>
      </w:r>
      <w:r w:rsidR="0069309D">
        <w:rPr>
          <w:rFonts w:ascii="Arial" w:eastAsiaTheme="minorEastAsia" w:hAnsi="Arial" w:cs="Arial"/>
          <w:color w:val="33332F"/>
          <w:shd w:val="clear" w:color="auto" w:fill="FFFFFF"/>
          <w:lang w:bidi="ar-SA"/>
        </w:rPr>
        <w:t>o</w:t>
      </w:r>
      <w:r w:rsidRPr="0069309D">
        <w:rPr>
          <w:rFonts w:ascii="Arial" w:eastAsiaTheme="minorEastAsia" w:hAnsi="Arial" w:cs="Arial"/>
          <w:color w:val="33332F"/>
          <w:shd w:val="clear" w:color="auto" w:fill="FFFFFF"/>
          <w:lang w:bidi="ar-SA"/>
        </w:rPr>
        <w:t>dromo Hermanos Rodr</w:t>
      </w:r>
      <w:r w:rsidR="0069309D">
        <w:rPr>
          <w:rFonts w:ascii="Arial" w:eastAsiaTheme="minorEastAsia" w:hAnsi="Arial" w:cs="Arial"/>
          <w:color w:val="33332F"/>
          <w:shd w:val="clear" w:color="auto" w:fill="FFFFFF"/>
          <w:lang w:bidi="ar-SA"/>
        </w:rPr>
        <w:t>i</w:t>
      </w:r>
      <w:r w:rsidRPr="0069309D">
        <w:rPr>
          <w:rFonts w:ascii="Arial" w:eastAsiaTheme="minorEastAsia" w:hAnsi="Arial" w:cs="Arial"/>
          <w:color w:val="33332F"/>
          <w:shd w:val="clear" w:color="auto" w:fill="FFFFFF"/>
          <w:lang w:bidi="ar-SA"/>
        </w:rPr>
        <w:t>guez.</w:t>
      </w:r>
    </w:p>
    <w:p w:rsidR="002F10BF" w:rsidRPr="0069309D" w:rsidRDefault="002F10BF" w:rsidP="002F10BF">
      <w:pPr>
        <w:shd w:val="clear" w:color="auto" w:fill="FFFFFF"/>
        <w:spacing w:before="100" w:beforeAutospacing="1" w:after="80" w:line="240" w:lineRule="auto"/>
        <w:ind w:left="1440"/>
        <w:jc w:val="both"/>
        <w:rPr>
          <w:rFonts w:ascii="Arial" w:eastAsiaTheme="minorEastAsia" w:hAnsi="Arial" w:cs="Arial"/>
          <w:color w:val="000000"/>
          <w:sz w:val="21"/>
          <w:szCs w:val="21"/>
          <w:lang w:bidi="ar-SA"/>
        </w:rPr>
      </w:pPr>
      <w:r w:rsidRPr="002F10BF">
        <w:rPr>
          <w:rFonts w:ascii="Arial" w:eastAsiaTheme="minorEastAsia" w:hAnsi="Arial" w:cs="Arial"/>
          <w:color w:val="000000"/>
          <w:lang w:val="es-ES_tradnl" w:bidi="ar-SA"/>
        </w:rPr>
        <w:t>2.</w:t>
      </w:r>
      <w:r w:rsidRPr="002F10BF">
        <w:rPr>
          <w:rFonts w:ascii="Times New Roman" w:eastAsiaTheme="minorEastAsia"/>
          <w:color w:val="000000"/>
          <w:sz w:val="14"/>
          <w:szCs w:val="14"/>
          <w:lang w:val="es-ES_tradnl" w:bidi="ar-SA"/>
        </w:rPr>
        <w:t>    </w:t>
      </w:r>
      <w:r w:rsidR="0069309D" w:rsidRPr="0069309D">
        <w:rPr>
          <w:rFonts w:ascii="Arial" w:eastAsiaTheme="minorEastAsia" w:hAnsi="Arial" w:cs="Arial"/>
          <w:color w:val="33332F"/>
          <w:shd w:val="clear" w:color="auto" w:fill="FFFFFF"/>
          <w:lang w:bidi="ar-SA"/>
        </w:rPr>
        <w:t>Food and beverages</w:t>
      </w:r>
      <w:r w:rsidRPr="0069309D">
        <w:rPr>
          <w:rFonts w:ascii="Arial" w:eastAsiaTheme="minorEastAsia" w:hAnsi="Arial" w:cs="Arial"/>
          <w:color w:val="33332F"/>
          <w:shd w:val="clear" w:color="auto" w:fill="FFFFFF"/>
          <w:lang w:bidi="ar-SA"/>
        </w:rPr>
        <w:t xml:space="preserve">: </w:t>
      </w:r>
      <w:r w:rsidR="0069309D" w:rsidRPr="0069309D">
        <w:rPr>
          <w:rFonts w:ascii="Arial" w:eastAsiaTheme="minorEastAsia" w:hAnsi="Arial" w:cs="Arial"/>
          <w:color w:val="33332F"/>
          <w:shd w:val="clear" w:color="auto" w:fill="FFFFFF"/>
          <w:lang w:bidi="ar-SA"/>
        </w:rPr>
        <w:t xml:space="preserve">Keep in mind the following recommendations so your purchase process is </w:t>
      </w:r>
      <w:r w:rsidR="0069309D">
        <w:rPr>
          <w:rFonts w:ascii="Arial" w:eastAsiaTheme="minorEastAsia" w:hAnsi="Arial" w:cs="Arial"/>
          <w:color w:val="33332F"/>
          <w:shd w:val="clear" w:color="auto" w:fill="FFFFFF"/>
          <w:lang w:bidi="ar-SA"/>
        </w:rPr>
        <w:t>easier</w:t>
      </w:r>
      <w:r w:rsidR="0069309D" w:rsidRPr="0069309D">
        <w:rPr>
          <w:rFonts w:ascii="Arial" w:eastAsiaTheme="minorEastAsia" w:hAnsi="Arial" w:cs="Arial"/>
          <w:color w:val="33332F"/>
          <w:shd w:val="clear" w:color="auto" w:fill="FFFFFF"/>
          <w:lang w:bidi="ar-SA"/>
        </w:rPr>
        <w:t>.</w:t>
      </w:r>
    </w:p>
    <w:p w:rsidR="002F10BF" w:rsidRPr="0069309D" w:rsidRDefault="002F10BF" w:rsidP="002F10BF">
      <w:pPr>
        <w:shd w:val="clear" w:color="auto" w:fill="FFFFFF"/>
        <w:spacing w:before="100" w:beforeAutospacing="1" w:after="80" w:line="240" w:lineRule="auto"/>
        <w:ind w:left="720"/>
        <w:jc w:val="both"/>
        <w:rPr>
          <w:rFonts w:ascii="Arial" w:eastAsiaTheme="minorEastAsia" w:hAnsi="Arial" w:cs="Arial"/>
          <w:color w:val="000000"/>
          <w:sz w:val="21"/>
          <w:szCs w:val="21"/>
          <w:lang w:bidi="ar-SA"/>
        </w:rPr>
      </w:pPr>
      <w:r w:rsidRPr="0069309D">
        <w:rPr>
          <w:rFonts w:ascii="Arial" w:eastAsiaTheme="minorEastAsia" w:hAnsi="Arial" w:cs="Arial"/>
          <w:color w:val="000000"/>
          <w:lang w:bidi="ar-SA"/>
        </w:rPr>
        <w:t>a)</w:t>
      </w:r>
      <w:r w:rsidRPr="0069309D">
        <w:rPr>
          <w:rFonts w:ascii="Times New Roman" w:eastAsiaTheme="minorEastAsia"/>
          <w:color w:val="000000"/>
          <w:sz w:val="14"/>
          <w:szCs w:val="14"/>
          <w:lang w:bidi="ar-SA"/>
        </w:rPr>
        <w:t>    </w:t>
      </w:r>
      <w:r w:rsidR="0069309D" w:rsidRPr="0069309D">
        <w:rPr>
          <w:rFonts w:ascii="Arial" w:eastAsiaTheme="minorEastAsia" w:hAnsi="Arial" w:cs="Arial"/>
          <w:color w:val="000000"/>
          <w:lang w:bidi="ar-SA"/>
        </w:rPr>
        <w:t>All cashiers will take any payment method</w:t>
      </w:r>
      <w:r w:rsidRPr="0069309D">
        <w:rPr>
          <w:rFonts w:ascii="Arial" w:eastAsiaTheme="minorEastAsia" w:hAnsi="Arial" w:cs="Arial"/>
          <w:color w:val="000000"/>
          <w:lang w:bidi="ar-SA"/>
        </w:rPr>
        <w:t xml:space="preserve"> (</w:t>
      </w:r>
      <w:r w:rsidR="0069309D">
        <w:rPr>
          <w:rFonts w:ascii="Arial" w:eastAsiaTheme="minorEastAsia" w:hAnsi="Arial" w:cs="Arial"/>
          <w:color w:val="000000"/>
          <w:lang w:bidi="ar-SA"/>
        </w:rPr>
        <w:t>cash, credit and debit cards</w:t>
      </w:r>
      <w:r w:rsidRPr="0069309D">
        <w:rPr>
          <w:rFonts w:ascii="Arial" w:eastAsiaTheme="minorEastAsia" w:hAnsi="Arial" w:cs="Arial"/>
          <w:color w:val="000000"/>
          <w:lang w:bidi="ar-SA"/>
        </w:rPr>
        <w:t>).</w:t>
      </w:r>
    </w:p>
    <w:p w:rsidR="002F10BF" w:rsidRPr="00EB31FB" w:rsidRDefault="002F10BF" w:rsidP="002F10BF">
      <w:pPr>
        <w:shd w:val="clear" w:color="auto" w:fill="FFFFFF"/>
        <w:spacing w:before="100" w:beforeAutospacing="1" w:after="80" w:line="240" w:lineRule="auto"/>
        <w:ind w:left="720"/>
        <w:jc w:val="both"/>
        <w:rPr>
          <w:rFonts w:ascii="Arial" w:eastAsiaTheme="minorEastAsia" w:hAnsi="Arial" w:cs="Arial"/>
          <w:color w:val="000000"/>
          <w:sz w:val="21"/>
          <w:szCs w:val="21"/>
          <w:lang w:bidi="ar-SA"/>
        </w:rPr>
      </w:pPr>
      <w:r w:rsidRPr="00EB31FB">
        <w:rPr>
          <w:rFonts w:ascii="Arial" w:eastAsiaTheme="minorEastAsia" w:hAnsi="Arial" w:cs="Arial"/>
          <w:color w:val="000000"/>
          <w:lang w:bidi="ar-SA"/>
        </w:rPr>
        <w:t>b)</w:t>
      </w:r>
      <w:r w:rsidRPr="00EB31FB">
        <w:rPr>
          <w:rFonts w:ascii="Times New Roman" w:eastAsiaTheme="minorEastAsia"/>
          <w:color w:val="000000"/>
          <w:sz w:val="14"/>
          <w:szCs w:val="14"/>
          <w:lang w:bidi="ar-SA"/>
        </w:rPr>
        <w:t>    </w:t>
      </w:r>
      <w:r w:rsidR="00EB31FB" w:rsidRPr="00EB31FB">
        <w:rPr>
          <w:rFonts w:ascii="Arial" w:eastAsiaTheme="minorEastAsia" w:hAnsi="Arial" w:cs="Arial"/>
          <w:color w:val="000000"/>
          <w:lang w:bidi="ar-SA"/>
        </w:rPr>
        <w:t xml:space="preserve">Remember to use the official app </w:t>
      </w:r>
      <w:r w:rsidR="00EB31FB">
        <w:rPr>
          <w:rFonts w:ascii="Arial" w:eastAsiaTheme="minorEastAsia" w:hAnsi="Arial" w:cs="Arial"/>
          <w:color w:val="000000"/>
          <w:lang w:bidi="ar-SA"/>
        </w:rPr>
        <w:t>to</w:t>
      </w:r>
      <w:r w:rsidR="00EB31FB" w:rsidRPr="00EB31FB">
        <w:rPr>
          <w:rFonts w:ascii="Arial" w:eastAsiaTheme="minorEastAsia" w:hAnsi="Arial" w:cs="Arial"/>
          <w:color w:val="000000"/>
          <w:lang w:bidi="ar-SA"/>
        </w:rPr>
        <w:t xml:space="preserve"> ease the products selection upon </w:t>
      </w:r>
      <w:r w:rsidR="00EB31FB">
        <w:rPr>
          <w:rFonts w:ascii="Arial" w:eastAsiaTheme="minorEastAsia" w:hAnsi="Arial" w:cs="Arial"/>
          <w:color w:val="000000"/>
          <w:lang w:bidi="ar-SA"/>
        </w:rPr>
        <w:t xml:space="preserve">your </w:t>
      </w:r>
      <w:r w:rsidR="00EB31FB" w:rsidRPr="00EB31FB">
        <w:rPr>
          <w:rFonts w:ascii="Arial" w:eastAsiaTheme="minorEastAsia" w:hAnsi="Arial" w:cs="Arial"/>
          <w:color w:val="000000"/>
          <w:lang w:bidi="ar-SA"/>
        </w:rPr>
        <w:t>arrival</w:t>
      </w:r>
      <w:r w:rsidR="00EB31FB">
        <w:rPr>
          <w:rFonts w:ascii="Arial" w:eastAsiaTheme="minorEastAsia" w:hAnsi="Arial" w:cs="Arial"/>
          <w:color w:val="000000"/>
          <w:lang w:bidi="ar-SA"/>
        </w:rPr>
        <w:t xml:space="preserve"> to the cashier.</w:t>
      </w:r>
    </w:p>
    <w:p w:rsidR="002F10BF" w:rsidRPr="00EB31FB" w:rsidRDefault="002F10BF" w:rsidP="002F10BF">
      <w:pPr>
        <w:shd w:val="clear" w:color="auto" w:fill="FFFFFF"/>
        <w:spacing w:before="100" w:beforeAutospacing="1" w:after="80" w:line="240" w:lineRule="auto"/>
        <w:ind w:left="720"/>
        <w:jc w:val="both"/>
        <w:rPr>
          <w:rFonts w:ascii="Arial" w:eastAsiaTheme="minorEastAsia" w:hAnsi="Arial" w:cs="Arial"/>
          <w:color w:val="000000"/>
          <w:sz w:val="21"/>
          <w:szCs w:val="21"/>
          <w:lang w:bidi="ar-SA"/>
        </w:rPr>
      </w:pPr>
      <w:r w:rsidRPr="00EB31FB">
        <w:rPr>
          <w:rFonts w:ascii="Arial" w:eastAsiaTheme="minorEastAsia" w:hAnsi="Arial" w:cs="Arial"/>
          <w:color w:val="000000"/>
          <w:lang w:bidi="ar-SA"/>
        </w:rPr>
        <w:t>c)</w:t>
      </w:r>
      <w:r w:rsidRPr="00EB31FB">
        <w:rPr>
          <w:rFonts w:ascii="Times New Roman" w:eastAsiaTheme="minorEastAsia"/>
          <w:color w:val="000000"/>
          <w:sz w:val="14"/>
          <w:szCs w:val="14"/>
          <w:lang w:bidi="ar-SA"/>
        </w:rPr>
        <w:t>    </w:t>
      </w:r>
      <w:r w:rsidR="00EB31FB" w:rsidRPr="00EB31FB">
        <w:rPr>
          <w:rFonts w:ascii="Arial" w:eastAsiaTheme="minorEastAsia" w:hAnsi="Arial" w:cs="Arial"/>
          <w:color w:val="000000"/>
          <w:lang w:bidi="ar-SA"/>
        </w:rPr>
        <w:t>Food offering</w:t>
      </w:r>
      <w:r w:rsidRPr="00EB31FB">
        <w:rPr>
          <w:rFonts w:ascii="Arial" w:eastAsiaTheme="minorEastAsia" w:hAnsi="Arial" w:cs="Arial"/>
          <w:color w:val="000000"/>
          <w:lang w:bidi="ar-SA"/>
        </w:rPr>
        <w:t xml:space="preserve"> </w:t>
      </w:r>
      <w:r w:rsidR="00EB31FB" w:rsidRPr="00EB31FB">
        <w:rPr>
          <w:rFonts w:ascii="Arial" w:eastAsiaTheme="minorEastAsia" w:hAnsi="Arial" w:cs="Arial"/>
          <w:color w:val="000000"/>
          <w:lang w:bidi="ar-SA"/>
        </w:rPr>
        <w:t xml:space="preserve">will be in charge of </w:t>
      </w:r>
      <w:r w:rsidR="00EB31FB">
        <w:rPr>
          <w:rFonts w:ascii="Arial" w:eastAsiaTheme="minorEastAsia" w:hAnsi="Arial" w:cs="Arial"/>
          <w:color w:val="000000"/>
          <w:lang w:bidi="ar-SA"/>
        </w:rPr>
        <w:t>well-</w:t>
      </w:r>
      <w:r w:rsidR="00EB31FB" w:rsidRPr="00EB31FB">
        <w:rPr>
          <w:rFonts w:ascii="Arial" w:eastAsiaTheme="minorEastAsia" w:hAnsi="Arial" w:cs="Arial"/>
          <w:color w:val="000000"/>
          <w:lang w:bidi="ar-SA"/>
        </w:rPr>
        <w:t xml:space="preserve">known brands </w:t>
      </w:r>
      <w:r w:rsidR="00EB31FB">
        <w:rPr>
          <w:rFonts w:ascii="Arial" w:eastAsiaTheme="minorEastAsia" w:hAnsi="Arial" w:cs="Arial"/>
          <w:color w:val="000000"/>
          <w:lang w:bidi="ar-SA"/>
        </w:rPr>
        <w:t>with first class quality.</w:t>
      </w:r>
    </w:p>
    <w:p w:rsidR="002F10BF" w:rsidRPr="00603550" w:rsidRDefault="002F10BF" w:rsidP="002F10BF">
      <w:pPr>
        <w:shd w:val="clear" w:color="auto" w:fill="FFFFFF"/>
        <w:spacing w:before="100" w:beforeAutospacing="1" w:line="225" w:lineRule="atLeast"/>
        <w:ind w:left="1440"/>
        <w:jc w:val="both"/>
        <w:rPr>
          <w:rFonts w:ascii="Arial" w:eastAsiaTheme="minorEastAsia" w:hAnsi="Arial" w:cs="Arial"/>
          <w:color w:val="000000"/>
          <w:sz w:val="21"/>
          <w:szCs w:val="21"/>
          <w:lang w:bidi="ar-SA"/>
        </w:rPr>
      </w:pPr>
      <w:r w:rsidRPr="002F10BF">
        <w:rPr>
          <w:rFonts w:ascii="Arial" w:eastAsiaTheme="minorEastAsia" w:hAnsi="Arial" w:cs="Arial"/>
          <w:color w:val="000000"/>
          <w:lang w:val="es-ES_tradnl" w:bidi="ar-SA"/>
        </w:rPr>
        <w:t>3.</w:t>
      </w:r>
      <w:r w:rsidRPr="002F10BF">
        <w:rPr>
          <w:rFonts w:ascii="Times New Roman" w:eastAsiaTheme="minorEastAsia"/>
          <w:color w:val="000000"/>
          <w:sz w:val="14"/>
          <w:szCs w:val="14"/>
          <w:lang w:val="es-ES_tradnl" w:bidi="ar-SA"/>
        </w:rPr>
        <w:t>    </w:t>
      </w:r>
      <w:r w:rsidR="00EB31FB" w:rsidRPr="00603550">
        <w:rPr>
          <w:rFonts w:ascii="Arial" w:eastAsiaTheme="minorEastAsia" w:hAnsi="Arial" w:cs="Arial"/>
          <w:color w:val="33332F"/>
          <w:shd w:val="clear" w:color="auto" w:fill="FFFFFF"/>
          <w:lang w:bidi="ar-SA"/>
        </w:rPr>
        <w:t>Indications</w:t>
      </w:r>
      <w:r w:rsidRPr="00603550">
        <w:rPr>
          <w:rFonts w:ascii="Arial" w:eastAsiaTheme="minorEastAsia" w:hAnsi="Arial" w:cs="Arial"/>
          <w:color w:val="33332F"/>
          <w:shd w:val="clear" w:color="auto" w:fill="FFFFFF"/>
          <w:lang w:bidi="ar-SA"/>
        </w:rPr>
        <w:t>: </w:t>
      </w:r>
      <w:r w:rsidR="00603550" w:rsidRPr="00603550">
        <w:rPr>
          <w:rFonts w:ascii="Arial" w:eastAsiaTheme="minorEastAsia" w:hAnsi="Arial" w:cs="Arial"/>
          <w:color w:val="33332F"/>
          <w:shd w:val="clear" w:color="auto" w:fill="FFFFFF"/>
          <w:lang w:bidi="ar-SA"/>
        </w:rPr>
        <w:t>Stations Velodromo, Ciudad Deportiva and Puebla; Metrobus Line 2, arriving to stations Iztacalco and UPIICSA; as well as bus routes 1, 9, 11, 27, 78, M1 Bicentenario and Corredor Sausa are the best options to arrive to the Autodromo.</w:t>
      </w:r>
    </w:p>
    <w:p w:rsidR="002F10BF" w:rsidRPr="00603550" w:rsidRDefault="002F10BF" w:rsidP="002F10BF">
      <w:pPr>
        <w:shd w:val="clear" w:color="auto" w:fill="FFFFFF"/>
        <w:spacing w:before="100" w:beforeAutospacing="1" w:after="100" w:afterAutospacing="1" w:line="240" w:lineRule="auto"/>
        <w:ind w:left="1440"/>
        <w:jc w:val="both"/>
        <w:rPr>
          <w:rFonts w:ascii="Arial" w:eastAsiaTheme="minorEastAsia" w:hAnsi="Arial" w:cs="Arial"/>
          <w:color w:val="000000"/>
          <w:sz w:val="21"/>
          <w:szCs w:val="21"/>
          <w:lang w:bidi="ar-SA"/>
        </w:rPr>
      </w:pPr>
      <w:r w:rsidRPr="002F10BF">
        <w:rPr>
          <w:rFonts w:ascii="Arial" w:eastAsiaTheme="minorEastAsia" w:hAnsi="Arial" w:cs="Arial"/>
          <w:color w:val="000000"/>
          <w:lang w:val="es-ES_tradnl" w:bidi="ar-SA"/>
        </w:rPr>
        <w:t>4.</w:t>
      </w:r>
      <w:r w:rsidRPr="002F10BF">
        <w:rPr>
          <w:rFonts w:ascii="Times New Roman" w:eastAsiaTheme="minorEastAsia"/>
          <w:color w:val="000000"/>
          <w:sz w:val="14"/>
          <w:szCs w:val="14"/>
          <w:lang w:val="es-ES_tradnl" w:bidi="ar-SA"/>
        </w:rPr>
        <w:t>    </w:t>
      </w:r>
      <w:r w:rsidR="00603550" w:rsidRPr="00603550">
        <w:rPr>
          <w:rFonts w:ascii="Arial" w:eastAsiaTheme="minorEastAsia" w:hAnsi="Arial" w:cs="Arial"/>
          <w:color w:val="33332F"/>
          <w:shd w:val="clear" w:color="auto" w:fill="FFFFFF"/>
          <w:lang w:bidi="ar-SA"/>
        </w:rPr>
        <w:t>No parking service</w:t>
      </w:r>
      <w:r w:rsidRPr="00603550">
        <w:rPr>
          <w:rFonts w:ascii="Arial" w:eastAsiaTheme="minorEastAsia" w:hAnsi="Arial" w:cs="Arial"/>
          <w:color w:val="33332F"/>
          <w:shd w:val="clear" w:color="auto" w:fill="FFFFFF"/>
          <w:lang w:bidi="ar-SA"/>
        </w:rPr>
        <w:t xml:space="preserve">: </w:t>
      </w:r>
      <w:r w:rsidR="00603550" w:rsidRPr="00603550">
        <w:rPr>
          <w:rFonts w:ascii="Arial" w:eastAsiaTheme="minorEastAsia" w:hAnsi="Arial" w:cs="Arial"/>
          <w:color w:val="33332F"/>
          <w:shd w:val="clear" w:color="auto" w:fill="FFFFFF"/>
          <w:lang w:bidi="ar-SA"/>
        </w:rPr>
        <w:t xml:space="preserve">Keep in mind there is </w:t>
      </w:r>
      <w:r w:rsidRPr="00603550">
        <w:rPr>
          <w:rFonts w:ascii="Arial" w:eastAsiaTheme="minorEastAsia" w:hAnsi="Arial" w:cs="Arial"/>
          <w:color w:val="33332F"/>
          <w:shd w:val="clear" w:color="auto" w:fill="FFFFFF"/>
          <w:lang w:bidi="ar-SA"/>
        </w:rPr>
        <w:t> </w:t>
      </w:r>
      <w:r w:rsidRPr="00603550">
        <w:rPr>
          <w:rFonts w:ascii="Arial" w:eastAsiaTheme="minorEastAsia" w:hAnsi="Arial" w:cs="Arial"/>
          <w:b/>
          <w:bCs/>
          <w:color w:val="33332F"/>
          <w:shd w:val="clear" w:color="auto" w:fill="FFFFFF"/>
          <w:lang w:bidi="ar-SA"/>
        </w:rPr>
        <w:t>NO</w:t>
      </w:r>
      <w:r w:rsidRPr="00603550">
        <w:rPr>
          <w:rFonts w:ascii="Arial" w:eastAsiaTheme="minorEastAsia" w:hAnsi="Arial" w:cs="Arial"/>
          <w:color w:val="33332F"/>
          <w:shd w:val="clear" w:color="auto" w:fill="FFFFFF"/>
          <w:lang w:bidi="ar-SA"/>
        </w:rPr>
        <w:t> </w:t>
      </w:r>
      <w:r w:rsidR="00603550" w:rsidRPr="00603550">
        <w:rPr>
          <w:rFonts w:ascii="Arial" w:eastAsiaTheme="minorEastAsia" w:hAnsi="Arial" w:cs="Arial"/>
          <w:color w:val="33332F"/>
          <w:shd w:val="clear" w:color="auto" w:fill="FFFFFF"/>
          <w:lang w:bidi="ar-SA"/>
        </w:rPr>
        <w:t xml:space="preserve">parking service at the facility, so we recommend to use the public transportation to arrive to the </w:t>
      </w:r>
      <w:r w:rsidRPr="00603550">
        <w:rPr>
          <w:rFonts w:ascii="Arial" w:eastAsiaTheme="minorEastAsia" w:hAnsi="Arial" w:cs="Arial"/>
          <w:color w:val="33332F"/>
          <w:shd w:val="clear" w:color="auto" w:fill="FFFFFF"/>
          <w:lang w:bidi="ar-SA"/>
        </w:rPr>
        <w:t>Aut</w:t>
      </w:r>
      <w:r w:rsidR="00603550">
        <w:rPr>
          <w:rFonts w:ascii="Arial" w:eastAsiaTheme="minorEastAsia" w:hAnsi="Arial" w:cs="Arial"/>
          <w:color w:val="33332F"/>
          <w:shd w:val="clear" w:color="auto" w:fill="FFFFFF"/>
          <w:lang w:bidi="ar-SA"/>
        </w:rPr>
        <w:t>o</w:t>
      </w:r>
      <w:r w:rsidRPr="00603550">
        <w:rPr>
          <w:rFonts w:ascii="Arial" w:eastAsiaTheme="minorEastAsia" w:hAnsi="Arial" w:cs="Arial"/>
          <w:color w:val="33332F"/>
          <w:shd w:val="clear" w:color="auto" w:fill="FFFFFF"/>
          <w:lang w:bidi="ar-SA"/>
        </w:rPr>
        <w:t>dromo Hermanos Rodr</w:t>
      </w:r>
      <w:r w:rsidR="00603550">
        <w:rPr>
          <w:rFonts w:ascii="Arial" w:eastAsiaTheme="minorEastAsia" w:hAnsi="Arial" w:cs="Arial"/>
          <w:color w:val="33332F"/>
          <w:shd w:val="clear" w:color="auto" w:fill="FFFFFF"/>
          <w:lang w:bidi="ar-SA"/>
        </w:rPr>
        <w:t>i</w:t>
      </w:r>
      <w:r w:rsidRPr="00603550">
        <w:rPr>
          <w:rFonts w:ascii="Arial" w:eastAsiaTheme="minorEastAsia" w:hAnsi="Arial" w:cs="Arial"/>
          <w:color w:val="33332F"/>
          <w:shd w:val="clear" w:color="auto" w:fill="FFFFFF"/>
          <w:lang w:bidi="ar-SA"/>
        </w:rPr>
        <w:t xml:space="preserve">guez </w:t>
      </w:r>
      <w:r w:rsidR="00603550">
        <w:rPr>
          <w:rFonts w:ascii="Arial" w:eastAsiaTheme="minorEastAsia" w:hAnsi="Arial" w:cs="Arial"/>
          <w:color w:val="33332F"/>
          <w:shd w:val="clear" w:color="auto" w:fill="FFFFFF"/>
          <w:lang w:bidi="ar-SA"/>
        </w:rPr>
        <w:t>during the days of the event</w:t>
      </w:r>
      <w:r w:rsidRPr="00603550">
        <w:rPr>
          <w:rFonts w:ascii="Arial" w:eastAsiaTheme="minorEastAsia" w:hAnsi="Arial" w:cs="Arial"/>
          <w:color w:val="33332F"/>
          <w:shd w:val="clear" w:color="auto" w:fill="FFFFFF"/>
          <w:lang w:bidi="ar-SA"/>
        </w:rPr>
        <w:t xml:space="preserve">. </w:t>
      </w:r>
      <w:r w:rsidR="00603550" w:rsidRPr="00603550">
        <w:rPr>
          <w:rFonts w:ascii="Arial" w:eastAsiaTheme="minorEastAsia" w:hAnsi="Arial" w:cs="Arial"/>
          <w:color w:val="33332F"/>
          <w:shd w:val="clear" w:color="auto" w:fill="FFFFFF"/>
          <w:lang w:bidi="ar-SA"/>
        </w:rPr>
        <w:t>The following spaces will be enabled as remote stations:</w:t>
      </w:r>
      <w:r w:rsidRPr="00603550">
        <w:rPr>
          <w:rFonts w:ascii="Arial" w:eastAsiaTheme="minorEastAsia" w:hAnsi="Arial" w:cs="Arial"/>
          <w:color w:val="33332F"/>
          <w:shd w:val="clear" w:color="auto" w:fill="FFFFFF"/>
          <w:lang w:bidi="ar-SA"/>
        </w:rPr>
        <w:t xml:space="preserve"> </w:t>
      </w:r>
    </w:p>
    <w:p w:rsid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Hip</w:t>
      </w:r>
      <w:r w:rsidR="00603550">
        <w:rPr>
          <w:rFonts w:ascii="Arial" w:eastAsiaTheme="minorEastAsia" w:hAnsi="Arial" w:cs="Arial"/>
          <w:sz w:val="21"/>
          <w:szCs w:val="21"/>
          <w:lang w:val="es-ES_tradnl" w:bidi="ar-SA"/>
        </w:rPr>
        <w:t>o</w:t>
      </w:r>
      <w:r w:rsidRPr="002F10BF">
        <w:rPr>
          <w:rFonts w:ascii="Arial" w:eastAsiaTheme="minorEastAsia" w:hAnsi="Arial" w:cs="Arial"/>
          <w:sz w:val="21"/>
          <w:szCs w:val="21"/>
          <w:lang w:val="es-ES_tradnl" w:bidi="ar-SA"/>
        </w:rPr>
        <w:t>dromo de las Am</w:t>
      </w:r>
      <w:r w:rsidR="00603550">
        <w:rPr>
          <w:rFonts w:ascii="Arial" w:eastAsiaTheme="minorEastAsia" w:hAnsi="Arial" w:cs="Arial"/>
          <w:sz w:val="21"/>
          <w:szCs w:val="21"/>
          <w:lang w:val="es-ES_tradnl" w:bidi="ar-SA"/>
        </w:rPr>
        <w:t>e</w:t>
      </w:r>
      <w:r w:rsidRPr="002F10BF">
        <w:rPr>
          <w:rFonts w:ascii="Arial" w:eastAsiaTheme="minorEastAsia" w:hAnsi="Arial" w:cs="Arial"/>
          <w:sz w:val="21"/>
          <w:szCs w:val="21"/>
          <w:lang w:val="es-ES_tradnl" w:bidi="ar-SA"/>
        </w:rPr>
        <w:t>ricas</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Av. del Conscripto 311, Lomas de Sotelo, Miguel Hidalgo</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Auditorio Nacional (</w:t>
      </w:r>
      <w:r w:rsidR="00603550">
        <w:rPr>
          <w:rFonts w:ascii="Arial" w:eastAsiaTheme="minorEastAsia" w:hAnsi="Arial" w:cs="Arial"/>
          <w:sz w:val="21"/>
          <w:szCs w:val="21"/>
          <w:lang w:val="es-ES_tradnl" w:bidi="ar-SA"/>
        </w:rPr>
        <w:t>shuttle exclusively</w:t>
      </w:r>
      <w:r w:rsidRPr="002F10BF">
        <w:rPr>
          <w:rFonts w:ascii="Arial" w:eastAsiaTheme="minorEastAsia" w:hAnsi="Arial" w:cs="Arial"/>
          <w:sz w:val="21"/>
          <w:szCs w:val="21"/>
          <w:lang w:val="es-ES_tradnl" w:bidi="ar-SA"/>
        </w:rPr>
        <w:t>)</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Av. Paseo de la Reforma 50, Bosque de Chapultepec, Miguel Hidalgo</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Plaza Carso</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Lago Zúrich 245, Ampliación Granada, Miguel Hidalg</w:t>
      </w:r>
      <w:r>
        <w:rPr>
          <w:rFonts w:ascii="Arial" w:eastAsiaTheme="minorEastAsia" w:hAnsi="Arial" w:cs="Arial"/>
          <w:sz w:val="21"/>
          <w:szCs w:val="21"/>
          <w:lang w:val="es-ES_tradnl" w:bidi="ar-SA"/>
        </w:rPr>
        <w:t>o</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Expo Santa Fe</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Av. Santa Fe 270, Santa Fe, Álvaro Obregón</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lastRenderedPageBreak/>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Estadio Azteca</w:t>
      </w:r>
    </w:p>
    <w:p w:rsidR="002F10BF" w:rsidRPr="002F10BF" w:rsidRDefault="002F10BF" w:rsidP="002F10BF">
      <w:pPr>
        <w:shd w:val="clear" w:color="auto" w:fill="FFFFFF"/>
        <w:spacing w:before="100" w:beforeAutospacing="1" w:after="100" w:afterAutospacing="1" w:line="240" w:lineRule="auto"/>
        <w:ind w:left="1429"/>
        <w:rPr>
          <w:rFonts w:ascii="Arial" w:eastAsiaTheme="minorEastAsia" w:hAnsi="Arial" w:cs="Arial"/>
          <w:color w:val="000000"/>
          <w:sz w:val="21"/>
          <w:szCs w:val="21"/>
          <w:lang w:val="es-ES_tradnl" w:bidi="ar-SA"/>
        </w:rPr>
      </w:pPr>
      <w:r w:rsidRPr="002F10BF">
        <w:rPr>
          <w:rFonts w:ascii="Arial" w:eastAsiaTheme="minorEastAsia" w:hAnsi="Arial" w:cs="Arial"/>
          <w:sz w:val="21"/>
          <w:szCs w:val="21"/>
          <w:lang w:val="es-ES_tradnl" w:bidi="ar-SA"/>
        </w:rPr>
        <w:t>·</w:t>
      </w:r>
      <w:r w:rsidRPr="002F10BF">
        <w:rPr>
          <w:rFonts w:ascii="Times New Roman" w:eastAsiaTheme="minorEastAsia"/>
          <w:sz w:val="14"/>
          <w:szCs w:val="14"/>
          <w:lang w:val="es-ES_tradnl" w:bidi="ar-SA"/>
        </w:rPr>
        <w:t>         </w:t>
      </w:r>
      <w:r w:rsidRPr="002F10BF">
        <w:rPr>
          <w:rFonts w:ascii="Arial" w:eastAsiaTheme="minorEastAsia" w:hAnsi="Arial" w:cs="Arial"/>
          <w:sz w:val="21"/>
          <w:szCs w:val="21"/>
          <w:lang w:val="es-ES_tradnl" w:bidi="ar-SA"/>
        </w:rPr>
        <w:t>Calz. de Tlalpan 3465, Santa Úrsula Coapa, Coyoacán</w:t>
      </w:r>
    </w:p>
    <w:p w:rsidR="00F57409" w:rsidRDefault="002F10BF" w:rsidP="002F10BF">
      <w:pPr>
        <w:shd w:val="clear" w:color="auto" w:fill="FFFFFF"/>
        <w:spacing w:before="100" w:beforeAutospacing="1" w:after="100" w:afterAutospacing="1" w:line="240" w:lineRule="auto"/>
        <w:ind w:left="1440"/>
        <w:jc w:val="both"/>
        <w:rPr>
          <w:rFonts w:ascii="Arial" w:eastAsiaTheme="minorEastAsia" w:hAnsi="Arial" w:cs="Arial"/>
          <w:color w:val="33332F"/>
          <w:shd w:val="clear" w:color="auto" w:fill="FFFFFF"/>
          <w:lang w:bidi="ar-SA"/>
        </w:rPr>
      </w:pPr>
      <w:r w:rsidRPr="002F10BF">
        <w:rPr>
          <w:rFonts w:ascii="Arial" w:eastAsiaTheme="minorEastAsia" w:hAnsi="Arial" w:cs="Arial"/>
          <w:color w:val="000000"/>
          <w:lang w:val="es-ES_tradnl" w:bidi="ar-SA"/>
        </w:rPr>
        <w:t>5.</w:t>
      </w:r>
      <w:r w:rsidRPr="002F10BF">
        <w:rPr>
          <w:rFonts w:ascii="Times New Roman" w:eastAsiaTheme="minorEastAsia"/>
          <w:color w:val="000000"/>
          <w:sz w:val="14"/>
          <w:szCs w:val="14"/>
          <w:lang w:val="es-ES_tradnl" w:bidi="ar-SA"/>
        </w:rPr>
        <w:t>    </w:t>
      </w:r>
      <w:r w:rsidR="00F57409" w:rsidRPr="00F57409">
        <w:rPr>
          <w:rFonts w:ascii="Arial" w:eastAsiaTheme="minorEastAsia" w:hAnsi="Arial" w:cs="Arial"/>
          <w:color w:val="33332F"/>
          <w:shd w:val="clear" w:color="auto" w:fill="FFFFFF"/>
          <w:lang w:bidi="ar-SA"/>
        </w:rPr>
        <w:t>Access time</w:t>
      </w:r>
      <w:r w:rsidRPr="00F57409">
        <w:rPr>
          <w:rFonts w:ascii="Arial" w:eastAsiaTheme="minorEastAsia" w:hAnsi="Arial" w:cs="Arial"/>
          <w:color w:val="33332F"/>
          <w:shd w:val="clear" w:color="auto" w:fill="FFFFFF"/>
          <w:lang w:bidi="ar-SA"/>
        </w:rPr>
        <w:t xml:space="preserve">: </w:t>
      </w:r>
      <w:r w:rsidR="00F57409" w:rsidRPr="00F57409">
        <w:rPr>
          <w:rFonts w:ascii="Arial" w:eastAsiaTheme="minorEastAsia" w:hAnsi="Arial" w:cs="Arial"/>
          <w:color w:val="33332F"/>
          <w:shd w:val="clear" w:color="auto" w:fill="FFFFFF"/>
          <w:lang w:bidi="ar-SA"/>
        </w:rPr>
        <w:t>the Autodromo Hermanos Rodriguez’ access doors will open at</w:t>
      </w:r>
      <w:r w:rsidRPr="00F57409">
        <w:rPr>
          <w:rFonts w:ascii="Arial" w:eastAsiaTheme="minorEastAsia" w:hAnsi="Arial" w:cs="Arial"/>
          <w:color w:val="33332F"/>
          <w:shd w:val="clear" w:color="auto" w:fill="FFFFFF"/>
          <w:lang w:bidi="ar-SA"/>
        </w:rPr>
        <w:t xml:space="preserve"> 08:00 </w:t>
      </w:r>
      <w:r w:rsidR="00F57409" w:rsidRPr="00F57409">
        <w:rPr>
          <w:rFonts w:ascii="Arial" w:eastAsiaTheme="minorEastAsia" w:hAnsi="Arial" w:cs="Arial"/>
          <w:color w:val="33332F"/>
          <w:shd w:val="clear" w:color="auto" w:fill="FFFFFF"/>
          <w:lang w:bidi="ar-SA"/>
        </w:rPr>
        <w:t>hours o’clock the three days of the event.</w:t>
      </w:r>
    </w:p>
    <w:p w:rsidR="002F10BF" w:rsidRPr="00F57409" w:rsidRDefault="00F57409" w:rsidP="002F10BF">
      <w:pPr>
        <w:shd w:val="clear" w:color="auto" w:fill="FFFFFF"/>
        <w:spacing w:before="100" w:beforeAutospacing="1" w:after="100" w:afterAutospacing="1" w:line="240" w:lineRule="auto"/>
        <w:ind w:left="1440"/>
        <w:jc w:val="both"/>
        <w:rPr>
          <w:rFonts w:ascii="Arial" w:eastAsiaTheme="minorEastAsia" w:hAnsi="Arial" w:cs="Arial"/>
          <w:color w:val="000000"/>
          <w:sz w:val="21"/>
          <w:szCs w:val="21"/>
          <w:lang w:bidi="ar-SA"/>
        </w:rPr>
      </w:pPr>
      <w:r w:rsidRPr="002F10BF">
        <w:rPr>
          <w:rFonts w:ascii="Arial" w:eastAsiaTheme="minorEastAsia" w:hAnsi="Arial" w:cs="Arial"/>
          <w:color w:val="000000"/>
          <w:lang w:val="es-ES_tradnl" w:bidi="ar-SA"/>
        </w:rPr>
        <w:t xml:space="preserve"> </w:t>
      </w:r>
      <w:r w:rsidR="002F10BF" w:rsidRPr="002F10BF">
        <w:rPr>
          <w:rFonts w:ascii="Arial" w:eastAsiaTheme="minorEastAsia" w:hAnsi="Arial" w:cs="Arial"/>
          <w:color w:val="000000"/>
          <w:lang w:val="es-ES_tradnl" w:bidi="ar-SA"/>
        </w:rPr>
        <w:t>6.</w:t>
      </w:r>
      <w:r w:rsidR="002F10BF" w:rsidRPr="002F10BF">
        <w:rPr>
          <w:rFonts w:ascii="Times New Roman" w:eastAsiaTheme="minorEastAsia"/>
          <w:color w:val="000000"/>
          <w:sz w:val="14"/>
          <w:szCs w:val="14"/>
          <w:lang w:val="es-ES_tradnl" w:bidi="ar-SA"/>
        </w:rPr>
        <w:t>    </w:t>
      </w:r>
      <w:r w:rsidRPr="00F57409">
        <w:rPr>
          <w:rFonts w:ascii="Arial" w:eastAsiaTheme="minorEastAsia" w:hAnsi="Arial" w:cs="Arial"/>
          <w:color w:val="33332F"/>
          <w:shd w:val="clear" w:color="auto" w:fill="FFFFFF"/>
          <w:lang w:bidi="ar-SA"/>
        </w:rPr>
        <w:t xml:space="preserve">Allowed and </w:t>
      </w:r>
      <w:r w:rsidR="002F10BF" w:rsidRPr="00F57409">
        <w:rPr>
          <w:rFonts w:ascii="Arial" w:eastAsiaTheme="minorEastAsia" w:hAnsi="Arial" w:cs="Arial"/>
          <w:color w:val="33332F"/>
          <w:shd w:val="clear" w:color="auto" w:fill="FFFFFF"/>
          <w:lang w:bidi="ar-SA"/>
        </w:rPr>
        <w:t>NO</w:t>
      </w:r>
      <w:r w:rsidRPr="00F57409">
        <w:rPr>
          <w:rFonts w:ascii="Arial" w:eastAsiaTheme="minorEastAsia" w:hAnsi="Arial" w:cs="Arial"/>
          <w:color w:val="33332F"/>
          <w:shd w:val="clear" w:color="auto" w:fill="FFFFFF"/>
          <w:lang w:bidi="ar-SA"/>
        </w:rPr>
        <w:t xml:space="preserve">T allowed items: Keep in mind you can </w:t>
      </w:r>
      <w:r>
        <w:rPr>
          <w:rFonts w:ascii="Arial" w:eastAsiaTheme="minorEastAsia" w:hAnsi="Arial" w:cs="Arial"/>
          <w:color w:val="33332F"/>
          <w:shd w:val="clear" w:color="auto" w:fill="FFFFFF"/>
          <w:lang w:bidi="ar-SA"/>
        </w:rPr>
        <w:t>a</w:t>
      </w:r>
      <w:r w:rsidRPr="00F57409">
        <w:rPr>
          <w:rFonts w:ascii="Arial" w:eastAsiaTheme="minorEastAsia" w:hAnsi="Arial" w:cs="Arial"/>
          <w:color w:val="33332F"/>
          <w:shd w:val="clear" w:color="auto" w:fill="FFFFFF"/>
          <w:lang w:bidi="ar-SA"/>
        </w:rPr>
        <w:t>ccess with</w:t>
      </w:r>
      <w:r>
        <w:rPr>
          <w:rFonts w:ascii="Arial" w:eastAsiaTheme="minorEastAsia" w:hAnsi="Arial" w:cs="Arial"/>
          <w:color w:val="33332F"/>
          <w:shd w:val="clear" w:color="auto" w:fill="FFFFFF"/>
          <w:lang w:bidi="ar-SA"/>
        </w:rPr>
        <w:t>: binocular</w:t>
      </w:r>
      <w:r w:rsidR="002F10BF" w:rsidRPr="00F57409">
        <w:rPr>
          <w:rFonts w:ascii="Arial" w:eastAsiaTheme="minorEastAsia" w:hAnsi="Arial" w:cs="Arial"/>
          <w:color w:val="33332F"/>
          <w:shd w:val="clear" w:color="auto" w:fill="FFFFFF"/>
          <w:lang w:bidi="ar-SA"/>
        </w:rPr>
        <w:t xml:space="preserve">s, </w:t>
      </w:r>
      <w:r>
        <w:rPr>
          <w:rFonts w:ascii="Arial" w:eastAsiaTheme="minorEastAsia" w:hAnsi="Arial" w:cs="Arial"/>
          <w:color w:val="33332F"/>
          <w:shd w:val="clear" w:color="auto" w:fill="FFFFFF"/>
          <w:lang w:bidi="ar-SA"/>
        </w:rPr>
        <w:t>photo cameras</w:t>
      </w:r>
      <w:r w:rsidR="002F10BF" w:rsidRPr="00F57409">
        <w:rPr>
          <w:rFonts w:ascii="Arial" w:eastAsiaTheme="minorEastAsia" w:hAnsi="Arial" w:cs="Arial"/>
          <w:color w:val="33332F"/>
          <w:shd w:val="clear" w:color="auto" w:fill="FFFFFF"/>
          <w:lang w:bidi="ar-SA"/>
        </w:rPr>
        <w:t xml:space="preserve">, GoPro, </w:t>
      </w:r>
      <w:r>
        <w:rPr>
          <w:rFonts w:ascii="Arial" w:eastAsiaTheme="minorEastAsia" w:hAnsi="Arial" w:cs="Arial"/>
          <w:color w:val="33332F"/>
          <w:shd w:val="clear" w:color="auto" w:fill="FFFFFF"/>
          <w:lang w:bidi="ar-SA"/>
        </w:rPr>
        <w:t>backpacks</w:t>
      </w:r>
      <w:r w:rsidR="002F10BF" w:rsidRPr="00F57409">
        <w:rPr>
          <w:rFonts w:ascii="Arial" w:eastAsiaTheme="minorEastAsia" w:hAnsi="Arial" w:cs="Arial"/>
          <w:color w:val="33332F"/>
          <w:shd w:val="clear" w:color="auto" w:fill="FFFFFF"/>
          <w:lang w:bidi="ar-SA"/>
        </w:rPr>
        <w:t xml:space="preserve">, </w:t>
      </w:r>
      <w:r>
        <w:rPr>
          <w:rFonts w:ascii="Arial" w:eastAsiaTheme="minorEastAsia" w:hAnsi="Arial" w:cs="Arial"/>
          <w:color w:val="33332F"/>
          <w:shd w:val="clear" w:color="auto" w:fill="FFFFFF"/>
          <w:lang w:bidi="ar-SA"/>
        </w:rPr>
        <w:t>among others</w:t>
      </w:r>
      <w:r w:rsidR="002F10BF" w:rsidRPr="00F57409">
        <w:rPr>
          <w:rFonts w:ascii="Arial" w:eastAsiaTheme="minorEastAsia" w:hAnsi="Arial" w:cs="Arial"/>
          <w:color w:val="33332F"/>
          <w:shd w:val="clear" w:color="auto" w:fill="FFFFFF"/>
          <w:lang w:bidi="ar-SA"/>
        </w:rPr>
        <w:t>*.</w:t>
      </w:r>
    </w:p>
    <w:p w:rsidR="002F10BF" w:rsidRPr="00F57409" w:rsidRDefault="00F57409" w:rsidP="002F10BF">
      <w:pPr>
        <w:shd w:val="clear" w:color="auto" w:fill="FFFFFF"/>
        <w:spacing w:before="100" w:beforeAutospacing="1" w:after="100" w:afterAutospacing="1" w:line="240" w:lineRule="auto"/>
        <w:ind w:left="1440"/>
        <w:jc w:val="both"/>
        <w:rPr>
          <w:rFonts w:ascii="Arial" w:eastAsiaTheme="minorEastAsia" w:hAnsi="Arial" w:cs="Arial"/>
          <w:color w:val="33332F"/>
          <w:shd w:val="clear" w:color="auto" w:fill="FFFFFF"/>
          <w:lang w:bidi="ar-SA"/>
        </w:rPr>
      </w:pPr>
      <w:r w:rsidRPr="00F57409">
        <w:rPr>
          <w:rFonts w:ascii="Arial" w:eastAsiaTheme="minorEastAsia" w:hAnsi="Arial" w:cs="Arial"/>
          <w:color w:val="33332F"/>
          <w:shd w:val="clear" w:color="auto" w:fill="FFFFFF"/>
          <w:lang w:bidi="ar-SA"/>
        </w:rPr>
        <w:t>It is not allowed to access with</w:t>
      </w:r>
      <w:r w:rsidR="002F10BF" w:rsidRPr="00F57409">
        <w:rPr>
          <w:rFonts w:ascii="Arial" w:eastAsiaTheme="minorEastAsia" w:hAnsi="Arial" w:cs="Arial"/>
          <w:color w:val="33332F"/>
          <w:shd w:val="clear" w:color="auto" w:fill="FFFFFF"/>
          <w:lang w:bidi="ar-SA"/>
        </w:rPr>
        <w:t xml:space="preserve">: </w:t>
      </w:r>
      <w:r w:rsidRPr="00F57409">
        <w:rPr>
          <w:rFonts w:ascii="Arial" w:eastAsiaTheme="minorEastAsia" w:hAnsi="Arial" w:cs="Arial"/>
          <w:color w:val="33332F"/>
          <w:shd w:val="clear" w:color="auto" w:fill="FFFFFF"/>
          <w:lang w:bidi="ar-SA"/>
        </w:rPr>
        <w:t xml:space="preserve">illegal substances, firearms, </w:t>
      </w:r>
      <w:r>
        <w:rPr>
          <w:rFonts w:ascii="Arial" w:eastAsiaTheme="minorEastAsia" w:hAnsi="Arial" w:cs="Arial"/>
          <w:color w:val="33332F"/>
          <w:shd w:val="clear" w:color="auto" w:fill="FFFFFF"/>
          <w:lang w:bidi="ar-SA"/>
        </w:rPr>
        <w:t>s</w:t>
      </w:r>
      <w:r w:rsidRPr="00F57409">
        <w:rPr>
          <w:rFonts w:ascii="Arial" w:eastAsiaTheme="minorEastAsia" w:hAnsi="Arial" w:cs="Arial"/>
          <w:color w:val="33332F"/>
          <w:shd w:val="clear" w:color="auto" w:fill="FFFFFF"/>
          <w:lang w:bidi="ar-SA"/>
        </w:rPr>
        <w:t xml:space="preserve">harp objects, </w:t>
      </w:r>
      <w:r>
        <w:rPr>
          <w:rFonts w:ascii="Arial" w:eastAsiaTheme="minorEastAsia" w:hAnsi="Arial" w:cs="Arial"/>
          <w:color w:val="33332F"/>
          <w:shd w:val="clear" w:color="auto" w:fill="FFFFFF"/>
          <w:lang w:bidi="ar-SA"/>
        </w:rPr>
        <w:t xml:space="preserve">pointy tip umbrellas, food, drones, </w:t>
      </w:r>
      <w:r w:rsidR="002F10BF" w:rsidRPr="00F57409">
        <w:rPr>
          <w:rFonts w:ascii="Arial" w:eastAsiaTheme="minorEastAsia" w:hAnsi="Arial" w:cs="Arial"/>
          <w:color w:val="33332F"/>
          <w:shd w:val="clear" w:color="auto" w:fill="FFFFFF"/>
          <w:lang w:bidi="ar-SA"/>
        </w:rPr>
        <w:t xml:space="preserve">selfie sticks, </w:t>
      </w:r>
      <w:r>
        <w:rPr>
          <w:rFonts w:ascii="Arial" w:eastAsiaTheme="minorEastAsia" w:hAnsi="Arial" w:cs="Arial"/>
          <w:color w:val="33332F"/>
          <w:shd w:val="clear" w:color="auto" w:fill="FFFFFF"/>
          <w:lang w:bidi="ar-SA"/>
        </w:rPr>
        <w:t>among others</w:t>
      </w:r>
      <w:r w:rsidR="002F10BF" w:rsidRPr="00F57409">
        <w:rPr>
          <w:rFonts w:ascii="Arial" w:eastAsiaTheme="minorEastAsia" w:hAnsi="Arial" w:cs="Arial"/>
          <w:color w:val="33332F"/>
          <w:shd w:val="clear" w:color="auto" w:fill="FFFFFF"/>
          <w:lang w:bidi="ar-SA"/>
        </w:rPr>
        <w:t>*.</w:t>
      </w:r>
    </w:p>
    <w:p w:rsidR="002F10BF" w:rsidRDefault="002F10BF" w:rsidP="002F10BF">
      <w:pPr>
        <w:shd w:val="clear" w:color="auto" w:fill="FFFFFF"/>
        <w:spacing w:before="100" w:beforeAutospacing="1" w:after="100" w:afterAutospacing="1" w:line="240" w:lineRule="auto"/>
        <w:ind w:left="1440"/>
        <w:jc w:val="center"/>
        <w:rPr>
          <w:rFonts w:ascii="Arial" w:eastAsiaTheme="minorEastAsia" w:hAnsi="Arial" w:cs="Arial"/>
          <w:color w:val="33332F"/>
          <w:shd w:val="clear" w:color="auto" w:fill="FFFFFF"/>
          <w:lang w:val="es-ES_tradnl" w:bidi="ar-SA"/>
        </w:rPr>
      </w:pPr>
      <w:r>
        <w:rPr>
          <w:rFonts w:ascii="Arial" w:eastAsiaTheme="minorEastAsia" w:hAnsi="Arial" w:cs="Arial"/>
          <w:noProof/>
          <w:color w:val="33332F"/>
          <w:shd w:val="clear" w:color="auto" w:fill="FFFFFF"/>
          <w:lang w:bidi="ar-SA"/>
        </w:rPr>
        <w:drawing>
          <wp:inline distT="0" distB="0" distL="0" distR="0">
            <wp:extent cx="2962275" cy="21526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8">
                      <a:extLst>
                        <a:ext uri="{28A0092B-C50C-407E-A947-70E740481C1C}">
                          <a14:useLocalDpi xmlns:a14="http://schemas.microsoft.com/office/drawing/2010/main" val="0"/>
                        </a:ext>
                      </a:extLst>
                    </a:blip>
                    <a:stretch>
                      <a:fillRect/>
                    </a:stretch>
                  </pic:blipFill>
                  <pic:spPr>
                    <a:xfrm>
                      <a:off x="0" y="0"/>
                      <a:ext cx="2962275" cy="2152650"/>
                    </a:xfrm>
                    <a:prstGeom prst="rect">
                      <a:avLst/>
                    </a:prstGeom>
                  </pic:spPr>
                </pic:pic>
              </a:graphicData>
            </a:graphic>
          </wp:inline>
        </w:drawing>
      </w:r>
    </w:p>
    <w:p w:rsidR="002F10BF" w:rsidRDefault="002F10BF" w:rsidP="002F10BF">
      <w:pPr>
        <w:shd w:val="clear" w:color="auto" w:fill="FFFFFF"/>
        <w:spacing w:before="100" w:beforeAutospacing="1" w:after="100" w:afterAutospacing="1" w:line="240" w:lineRule="auto"/>
        <w:ind w:left="1440"/>
        <w:jc w:val="center"/>
        <w:rPr>
          <w:rFonts w:ascii="Arial" w:eastAsiaTheme="minorEastAsia" w:hAnsi="Arial" w:cs="Arial"/>
          <w:color w:val="33332F"/>
          <w:shd w:val="clear" w:color="auto" w:fill="FFFFFF"/>
          <w:lang w:val="es-ES_tradnl" w:bidi="ar-SA"/>
        </w:rPr>
      </w:pPr>
      <w:r>
        <w:rPr>
          <w:rFonts w:ascii="Arial" w:eastAsiaTheme="minorEastAsia" w:hAnsi="Arial" w:cs="Arial"/>
          <w:noProof/>
          <w:color w:val="33332F"/>
          <w:shd w:val="clear" w:color="auto" w:fill="FFFFFF"/>
          <w:lang w:bidi="ar-SA"/>
        </w:rPr>
        <w:drawing>
          <wp:inline distT="0" distB="0" distL="0" distR="0">
            <wp:extent cx="2924175" cy="2124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9">
                      <a:extLst>
                        <a:ext uri="{28A0092B-C50C-407E-A947-70E740481C1C}">
                          <a14:useLocalDpi xmlns:a14="http://schemas.microsoft.com/office/drawing/2010/main" val="0"/>
                        </a:ext>
                      </a:extLst>
                    </a:blip>
                    <a:stretch>
                      <a:fillRect/>
                    </a:stretch>
                  </pic:blipFill>
                  <pic:spPr>
                    <a:xfrm>
                      <a:off x="0" y="0"/>
                      <a:ext cx="2924175" cy="2124075"/>
                    </a:xfrm>
                    <a:prstGeom prst="rect">
                      <a:avLst/>
                    </a:prstGeom>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8828"/>
      </w:tblGrid>
      <w:tr w:rsidR="002F10BF" w:rsidRPr="002A108D" w:rsidTr="002F10BF">
        <w:tc>
          <w:tcPr>
            <w:tcW w:w="8828" w:type="dxa"/>
            <w:tcBorders>
              <w:top w:val="nil"/>
              <w:left w:val="nil"/>
              <w:bottom w:val="nil"/>
              <w:right w:val="nil"/>
            </w:tcBorders>
            <w:shd w:val="clear" w:color="auto" w:fill="FFFFFF"/>
            <w:tcMar>
              <w:top w:w="0" w:type="dxa"/>
              <w:left w:w="108" w:type="dxa"/>
              <w:bottom w:w="0" w:type="dxa"/>
              <w:right w:w="108" w:type="dxa"/>
            </w:tcMar>
            <w:hideMark/>
          </w:tcPr>
          <w:p w:rsidR="002F10BF" w:rsidRDefault="002F10BF">
            <w:pPr>
              <w:pStyle w:val="m-4699365932693824389m-9037073215633643615msoplaintext"/>
              <w:ind w:left="1440"/>
              <w:jc w:val="center"/>
              <w:rPr>
                <w:rFonts w:ascii="Arial" w:hAnsi="Arial" w:cs="Arial"/>
                <w:b/>
                <w:bCs/>
                <w:color w:val="000000"/>
                <w:sz w:val="22"/>
                <w:szCs w:val="22"/>
              </w:rPr>
            </w:pPr>
          </w:p>
          <w:p w:rsidR="002F10BF" w:rsidRPr="00F57409" w:rsidRDefault="002F10BF">
            <w:pPr>
              <w:pStyle w:val="m-4699365932693824389m-9037073215633643615msoplaintext"/>
              <w:ind w:left="1440"/>
              <w:jc w:val="center"/>
              <w:rPr>
                <w:rFonts w:ascii="Arial" w:hAnsi="Arial" w:cs="Arial"/>
                <w:color w:val="000000"/>
                <w:sz w:val="21"/>
                <w:szCs w:val="21"/>
                <w:lang w:val="en-US"/>
              </w:rPr>
            </w:pPr>
            <w:r w:rsidRPr="00F57409">
              <w:rPr>
                <w:rFonts w:ascii="Arial" w:hAnsi="Arial" w:cs="Arial"/>
                <w:b/>
                <w:bCs/>
                <w:color w:val="000000"/>
                <w:sz w:val="22"/>
                <w:szCs w:val="22"/>
                <w:lang w:val="en-US"/>
              </w:rPr>
              <w:t>*</w:t>
            </w:r>
            <w:r w:rsidR="00F57409" w:rsidRPr="00F57409">
              <w:rPr>
                <w:rFonts w:ascii="Arial" w:hAnsi="Arial" w:cs="Arial"/>
                <w:b/>
                <w:bCs/>
                <w:color w:val="000000"/>
                <w:sz w:val="22"/>
                <w:szCs w:val="22"/>
                <w:lang w:val="en-US"/>
              </w:rPr>
              <w:t>The full list is attached as image</w:t>
            </w:r>
          </w:p>
          <w:p w:rsidR="002F10BF" w:rsidRPr="00AD15E5" w:rsidRDefault="002F10BF">
            <w:pPr>
              <w:pStyle w:val="m-4699365932693824389m-9037073215633643615msoplaintext"/>
              <w:ind w:left="1440"/>
              <w:jc w:val="both"/>
              <w:rPr>
                <w:rFonts w:ascii="Arial" w:hAnsi="Arial" w:cs="Arial"/>
                <w:color w:val="000000"/>
                <w:sz w:val="21"/>
                <w:szCs w:val="21"/>
                <w:lang w:val="en-US"/>
              </w:rPr>
            </w:pPr>
            <w:r>
              <w:rPr>
                <w:rFonts w:ascii="Arial" w:hAnsi="Arial" w:cs="Arial"/>
                <w:color w:val="000000"/>
                <w:sz w:val="22"/>
                <w:szCs w:val="22"/>
              </w:rPr>
              <w:t>7.</w:t>
            </w:r>
            <w:r>
              <w:rPr>
                <w:rFonts w:ascii="Times New Roman" w:hAnsi="Times New Roman" w:cs="Times New Roman"/>
                <w:color w:val="000000"/>
                <w:sz w:val="14"/>
                <w:szCs w:val="14"/>
              </w:rPr>
              <w:t>   </w:t>
            </w:r>
            <w:r>
              <w:rPr>
                <w:rStyle w:val="apple-converted-space"/>
                <w:rFonts w:ascii="Times New Roman"/>
                <w:color w:val="000000"/>
                <w:sz w:val="14"/>
                <w:szCs w:val="14"/>
              </w:rPr>
              <w:t> </w:t>
            </w:r>
            <w:r w:rsidR="00AD15E5" w:rsidRPr="00AD15E5">
              <w:rPr>
                <w:rFonts w:ascii="Arial" w:hAnsi="Arial" w:cs="Arial"/>
                <w:color w:val="33332F"/>
                <w:sz w:val="22"/>
                <w:szCs w:val="22"/>
                <w:shd w:val="clear" w:color="auto" w:fill="FFFFFF"/>
                <w:lang w:val="en-US"/>
              </w:rPr>
              <w:t>Official app</w:t>
            </w:r>
            <w:r w:rsidRPr="00AD15E5">
              <w:rPr>
                <w:rFonts w:ascii="Arial" w:hAnsi="Arial" w:cs="Arial"/>
                <w:color w:val="33332F"/>
                <w:sz w:val="22"/>
                <w:szCs w:val="22"/>
                <w:shd w:val="clear" w:color="auto" w:fill="FFFFFF"/>
                <w:lang w:val="en-US"/>
              </w:rPr>
              <w:t>: R</w:t>
            </w:r>
            <w:r w:rsidR="00AD15E5" w:rsidRPr="00AD15E5">
              <w:rPr>
                <w:rFonts w:ascii="Arial" w:hAnsi="Arial" w:cs="Arial"/>
                <w:color w:val="33332F"/>
                <w:sz w:val="22"/>
                <w:szCs w:val="22"/>
                <w:shd w:val="clear" w:color="auto" w:fill="FFFFFF"/>
                <w:lang w:val="en-US"/>
              </w:rPr>
              <w:t xml:space="preserve">emember to download the </w:t>
            </w:r>
            <w:r w:rsidRPr="00AD15E5">
              <w:rPr>
                <w:rFonts w:ascii="Arial" w:hAnsi="Arial" w:cs="Arial"/>
                <w:color w:val="33332F"/>
                <w:sz w:val="22"/>
                <w:szCs w:val="22"/>
                <w:shd w:val="clear" w:color="auto" w:fill="FFFFFF"/>
                <w:lang w:val="en-US"/>
              </w:rPr>
              <w:t>FORMULA 1 GRAN PREMIO DE M</w:t>
            </w:r>
            <w:r w:rsidR="00AD15E5" w:rsidRPr="00AD15E5">
              <w:rPr>
                <w:rFonts w:ascii="Arial" w:hAnsi="Arial" w:cs="Arial"/>
                <w:color w:val="33332F"/>
                <w:sz w:val="22"/>
                <w:szCs w:val="22"/>
                <w:shd w:val="clear" w:color="auto" w:fill="FFFFFF"/>
                <w:lang w:val="en-US"/>
              </w:rPr>
              <w:t>E</w:t>
            </w:r>
            <w:r w:rsidRPr="00AD15E5">
              <w:rPr>
                <w:rFonts w:ascii="Arial" w:hAnsi="Arial" w:cs="Arial"/>
                <w:color w:val="33332F"/>
                <w:sz w:val="22"/>
                <w:szCs w:val="22"/>
                <w:shd w:val="clear" w:color="auto" w:fill="FFFFFF"/>
                <w:lang w:val="en-US"/>
              </w:rPr>
              <w:t>XICO 2016</w:t>
            </w:r>
            <w:r w:rsidRPr="00AD15E5">
              <w:rPr>
                <w:rFonts w:ascii="Arial" w:hAnsi="Arial" w:cs="Arial"/>
                <w:color w:val="000000"/>
                <w:sz w:val="22"/>
                <w:szCs w:val="22"/>
                <w:lang w:val="en-US"/>
              </w:rPr>
              <w:t>™</w:t>
            </w:r>
            <w:r w:rsidR="00AD15E5" w:rsidRPr="00AD15E5">
              <w:rPr>
                <w:rFonts w:ascii="Arial" w:hAnsi="Arial" w:cs="Arial"/>
                <w:color w:val="000000"/>
                <w:sz w:val="22"/>
                <w:szCs w:val="22"/>
                <w:lang w:val="en-US"/>
              </w:rPr>
              <w:t xml:space="preserve"> </w:t>
            </w:r>
            <w:r w:rsidR="00AD15E5" w:rsidRPr="00AD15E5">
              <w:rPr>
                <w:rFonts w:ascii="Arial" w:hAnsi="Arial" w:cs="Arial"/>
                <w:color w:val="33332F"/>
                <w:sz w:val="22"/>
                <w:szCs w:val="22"/>
                <w:shd w:val="clear" w:color="auto" w:fill="FFFFFF"/>
                <w:lang w:val="en-US"/>
              </w:rPr>
              <w:t>(Mexican GP) official app, where to find real time information and take the full advantage</w:t>
            </w:r>
            <w:r w:rsidR="00AD15E5">
              <w:rPr>
                <w:rFonts w:ascii="Arial" w:hAnsi="Arial" w:cs="Arial"/>
                <w:color w:val="33332F"/>
                <w:sz w:val="22"/>
                <w:szCs w:val="22"/>
                <w:shd w:val="clear" w:color="auto" w:fill="FFFFFF"/>
                <w:lang w:val="en-US"/>
              </w:rPr>
              <w:t xml:space="preserve"> of your experience at </w:t>
            </w:r>
            <w:r w:rsidR="00AD15E5">
              <w:rPr>
                <w:rFonts w:ascii="Arial" w:hAnsi="Arial" w:cs="Arial"/>
                <w:color w:val="33332F"/>
                <w:sz w:val="22"/>
                <w:szCs w:val="22"/>
                <w:shd w:val="clear" w:color="auto" w:fill="FFFFFF"/>
                <w:lang w:val="en-US"/>
              </w:rPr>
              <w:lastRenderedPageBreak/>
              <w:t>the event.</w:t>
            </w:r>
          </w:p>
          <w:p w:rsidR="00AD15E5" w:rsidRPr="00AD15E5" w:rsidRDefault="002F10BF" w:rsidP="00AD15E5">
            <w:pPr>
              <w:pStyle w:val="m-4699365932693824389msolistparagraph"/>
              <w:spacing w:after="160" w:afterAutospacing="0" w:line="225" w:lineRule="atLeast"/>
              <w:ind w:left="1440"/>
              <w:jc w:val="both"/>
              <w:rPr>
                <w:rFonts w:ascii="Arial" w:hAnsi="Arial" w:cs="Arial"/>
                <w:color w:val="33332F"/>
                <w:sz w:val="22"/>
                <w:szCs w:val="22"/>
                <w:shd w:val="clear" w:color="auto" w:fill="FFFFFF"/>
                <w:lang w:val="en-US"/>
              </w:rPr>
            </w:pPr>
            <w:r>
              <w:rPr>
                <w:rFonts w:ascii="Arial" w:hAnsi="Arial" w:cs="Arial"/>
                <w:color w:val="000000"/>
                <w:sz w:val="22"/>
                <w:szCs w:val="22"/>
              </w:rPr>
              <w:t>8.</w:t>
            </w:r>
            <w:r>
              <w:rPr>
                <w:rFonts w:ascii="Times New Roman" w:hAnsi="Times New Roman" w:cs="Times New Roman"/>
                <w:color w:val="000000"/>
                <w:sz w:val="14"/>
                <w:szCs w:val="14"/>
              </w:rPr>
              <w:t>   </w:t>
            </w:r>
            <w:r>
              <w:rPr>
                <w:rStyle w:val="apple-converted-space"/>
                <w:rFonts w:ascii="Times New Roman"/>
                <w:color w:val="000000"/>
                <w:sz w:val="14"/>
                <w:szCs w:val="14"/>
              </w:rPr>
              <w:t> </w:t>
            </w:r>
            <w:r w:rsidRPr="00AD15E5">
              <w:rPr>
                <w:rFonts w:ascii="Arial" w:hAnsi="Arial" w:cs="Arial"/>
                <w:color w:val="33332F"/>
                <w:sz w:val="22"/>
                <w:szCs w:val="22"/>
                <w:shd w:val="clear" w:color="auto" w:fill="FFFFFF"/>
                <w:lang w:val="en-US"/>
              </w:rPr>
              <w:t>Heineken Grid Girls: 48 Nuestra Belleza M</w:t>
            </w:r>
            <w:r w:rsidR="00AD15E5" w:rsidRPr="00AD15E5">
              <w:rPr>
                <w:rFonts w:ascii="Arial" w:hAnsi="Arial" w:cs="Arial"/>
                <w:color w:val="33332F"/>
                <w:sz w:val="22"/>
                <w:szCs w:val="22"/>
                <w:shd w:val="clear" w:color="auto" w:fill="FFFFFF"/>
                <w:lang w:val="en-US"/>
              </w:rPr>
              <w:t>e</w:t>
            </w:r>
            <w:r w:rsidRPr="00AD15E5">
              <w:rPr>
                <w:rFonts w:ascii="Arial" w:hAnsi="Arial" w:cs="Arial"/>
                <w:color w:val="33332F"/>
                <w:sz w:val="22"/>
                <w:szCs w:val="22"/>
                <w:shd w:val="clear" w:color="auto" w:fill="FFFFFF"/>
                <w:lang w:val="en-US"/>
              </w:rPr>
              <w:t>xico</w:t>
            </w:r>
            <w:r w:rsidR="00AD15E5" w:rsidRPr="00AD15E5">
              <w:rPr>
                <w:rFonts w:ascii="Arial" w:hAnsi="Arial" w:cs="Arial"/>
                <w:color w:val="33332F"/>
                <w:sz w:val="22"/>
                <w:szCs w:val="22"/>
                <w:shd w:val="clear" w:color="auto" w:fill="FFFFFF"/>
                <w:lang w:val="en-US"/>
              </w:rPr>
              <w:t>’s representatives will be spokesman of Mexican beauty and cultur</w:t>
            </w:r>
            <w:r w:rsidR="00AD15E5">
              <w:rPr>
                <w:rFonts w:ascii="Arial" w:hAnsi="Arial" w:cs="Arial"/>
                <w:color w:val="33332F"/>
                <w:sz w:val="22"/>
                <w:szCs w:val="22"/>
                <w:shd w:val="clear" w:color="auto" w:fill="FFFFFF"/>
                <w:lang w:val="en-US"/>
              </w:rPr>
              <w:t>e</w:t>
            </w:r>
            <w:r w:rsidR="00AD15E5" w:rsidRPr="00AD15E5">
              <w:rPr>
                <w:rFonts w:ascii="Arial" w:hAnsi="Arial" w:cs="Arial"/>
                <w:color w:val="33332F"/>
                <w:sz w:val="22"/>
                <w:szCs w:val="22"/>
                <w:shd w:val="clear" w:color="auto" w:fill="FFFFFF"/>
                <w:lang w:val="en-US"/>
              </w:rPr>
              <w:t xml:space="preserve"> between national and foreign visitors of the event.</w:t>
            </w:r>
          </w:p>
          <w:p w:rsidR="002F10BF" w:rsidRPr="002A108D" w:rsidRDefault="002F10BF">
            <w:pPr>
              <w:pStyle w:val="m-4699365932693824389m-4914684469874239533bodya"/>
              <w:shd w:val="clear" w:color="auto" w:fill="FFFFFF"/>
              <w:spacing w:after="0" w:afterAutospacing="0"/>
              <w:ind w:left="1440"/>
              <w:jc w:val="both"/>
              <w:rPr>
                <w:rFonts w:ascii="Arial" w:hAnsi="Arial" w:cs="Arial"/>
                <w:color w:val="000000"/>
                <w:sz w:val="21"/>
                <w:szCs w:val="21"/>
                <w:lang w:val="en-US"/>
              </w:rPr>
            </w:pPr>
            <w:r>
              <w:rPr>
                <w:rFonts w:ascii="Arial" w:hAnsi="Arial" w:cs="Arial"/>
                <w:color w:val="000000"/>
                <w:sz w:val="22"/>
                <w:szCs w:val="22"/>
              </w:rPr>
              <w:t>9.</w:t>
            </w:r>
            <w:r>
              <w:rPr>
                <w:rFonts w:ascii="Times New Roman" w:hAnsi="Times New Roman" w:cs="Times New Roman"/>
                <w:color w:val="000000"/>
                <w:sz w:val="14"/>
                <w:szCs w:val="14"/>
              </w:rPr>
              <w:t>   </w:t>
            </w:r>
            <w:r>
              <w:rPr>
                <w:rStyle w:val="apple-converted-space"/>
                <w:rFonts w:ascii="Times New Roman"/>
                <w:color w:val="000000"/>
                <w:sz w:val="14"/>
                <w:szCs w:val="14"/>
              </w:rPr>
              <w:t> </w:t>
            </w:r>
            <w:r w:rsidR="002A108D" w:rsidRPr="002A108D">
              <w:rPr>
                <w:rFonts w:ascii="Arial" w:hAnsi="Arial" w:cs="Arial"/>
                <w:color w:val="33332F"/>
                <w:sz w:val="22"/>
                <w:szCs w:val="22"/>
                <w:shd w:val="clear" w:color="auto" w:fill="FFFFFF"/>
                <w:lang w:val="en-US"/>
              </w:rPr>
              <w:t>Supporting categories</w:t>
            </w:r>
            <w:r w:rsidRPr="002A108D">
              <w:rPr>
                <w:rFonts w:ascii="Arial" w:hAnsi="Arial" w:cs="Arial"/>
                <w:color w:val="33332F"/>
                <w:sz w:val="22"/>
                <w:szCs w:val="22"/>
                <w:shd w:val="clear" w:color="auto" w:fill="FFFFFF"/>
                <w:lang w:val="en-US"/>
              </w:rPr>
              <w:t xml:space="preserve">: </w:t>
            </w:r>
            <w:r w:rsidR="002A108D" w:rsidRPr="002A108D">
              <w:rPr>
                <w:rFonts w:ascii="Arial" w:hAnsi="Arial" w:cs="Arial"/>
                <w:color w:val="33332F"/>
                <w:sz w:val="22"/>
                <w:szCs w:val="22"/>
                <w:shd w:val="clear" w:color="auto" w:fill="FFFFFF"/>
                <w:lang w:val="en-US"/>
              </w:rPr>
              <w:t xml:space="preserve">Remember there will be two supporting races </w:t>
            </w:r>
            <w:r w:rsidRPr="002A108D">
              <w:rPr>
                <w:rFonts w:ascii="Arial" w:hAnsi="Arial" w:cs="Arial"/>
                <w:color w:val="33332F"/>
                <w:sz w:val="22"/>
                <w:szCs w:val="22"/>
                <w:shd w:val="clear" w:color="auto" w:fill="FFFFFF"/>
                <w:lang w:val="en-US"/>
              </w:rPr>
              <w:t xml:space="preserve">(Masters Historic Racing </w:t>
            </w:r>
            <w:r w:rsidR="002A108D" w:rsidRPr="002A108D">
              <w:rPr>
                <w:rFonts w:ascii="Arial" w:hAnsi="Arial" w:cs="Arial"/>
                <w:color w:val="33332F"/>
                <w:sz w:val="22"/>
                <w:szCs w:val="22"/>
                <w:shd w:val="clear" w:color="auto" w:fill="FFFFFF"/>
                <w:lang w:val="en-US"/>
              </w:rPr>
              <w:t xml:space="preserve">and </w:t>
            </w:r>
            <w:r w:rsidRPr="002A108D">
              <w:rPr>
                <w:rFonts w:ascii="Arial" w:hAnsi="Arial" w:cs="Arial"/>
                <w:color w:val="33332F"/>
                <w:sz w:val="22"/>
                <w:szCs w:val="22"/>
                <w:shd w:val="clear" w:color="auto" w:fill="FFFFFF"/>
                <w:lang w:val="en-US"/>
              </w:rPr>
              <w:t>NACAM</w:t>
            </w:r>
            <w:r w:rsidR="002A108D">
              <w:rPr>
                <w:rFonts w:ascii="Arial" w:hAnsi="Arial" w:cs="Arial"/>
                <w:color w:val="33332F"/>
                <w:sz w:val="22"/>
                <w:szCs w:val="22"/>
                <w:shd w:val="clear" w:color="auto" w:fill="FFFFFF"/>
                <w:lang w:val="en-US"/>
              </w:rPr>
              <w:t xml:space="preserve"> </w:t>
            </w:r>
            <w:r w:rsidR="002A108D" w:rsidRPr="002A108D">
              <w:rPr>
                <w:rFonts w:ascii="Arial" w:hAnsi="Arial" w:cs="Arial"/>
                <w:color w:val="33332F"/>
                <w:sz w:val="22"/>
                <w:szCs w:val="22"/>
                <w:shd w:val="clear" w:color="auto" w:fill="FFFFFF"/>
                <w:lang w:val="en-US"/>
              </w:rPr>
              <w:t>Formula 4</w:t>
            </w:r>
            <w:r w:rsidRPr="002A108D">
              <w:rPr>
                <w:rFonts w:ascii="Arial" w:hAnsi="Arial" w:cs="Arial"/>
                <w:color w:val="33332F"/>
                <w:sz w:val="22"/>
                <w:szCs w:val="22"/>
                <w:shd w:val="clear" w:color="auto" w:fill="FFFFFF"/>
                <w:lang w:val="en-US"/>
              </w:rPr>
              <w:t xml:space="preserve">) </w:t>
            </w:r>
            <w:r w:rsidR="002A108D">
              <w:rPr>
                <w:rFonts w:ascii="Arial" w:hAnsi="Arial" w:cs="Arial"/>
                <w:color w:val="33332F"/>
                <w:sz w:val="22"/>
                <w:szCs w:val="22"/>
                <w:shd w:val="clear" w:color="auto" w:fill="FFFFFF"/>
                <w:lang w:val="en-US"/>
              </w:rPr>
              <w:t xml:space="preserve">during the three days of event at the </w:t>
            </w:r>
            <w:r w:rsidRPr="002A108D">
              <w:rPr>
                <w:rFonts w:ascii="Arial" w:hAnsi="Arial" w:cs="Arial"/>
                <w:color w:val="33332F"/>
                <w:sz w:val="22"/>
                <w:szCs w:val="22"/>
                <w:shd w:val="clear" w:color="auto" w:fill="FFFFFF"/>
                <w:lang w:val="en-US"/>
              </w:rPr>
              <w:t>Aut</w:t>
            </w:r>
            <w:r w:rsidR="002A108D">
              <w:rPr>
                <w:rFonts w:ascii="Arial" w:hAnsi="Arial" w:cs="Arial"/>
                <w:color w:val="33332F"/>
                <w:sz w:val="22"/>
                <w:szCs w:val="22"/>
                <w:shd w:val="clear" w:color="auto" w:fill="FFFFFF"/>
                <w:lang w:val="en-US"/>
              </w:rPr>
              <w:t>o</w:t>
            </w:r>
            <w:r w:rsidRPr="002A108D">
              <w:rPr>
                <w:rFonts w:ascii="Arial" w:hAnsi="Arial" w:cs="Arial"/>
                <w:color w:val="33332F"/>
                <w:sz w:val="22"/>
                <w:szCs w:val="22"/>
                <w:shd w:val="clear" w:color="auto" w:fill="FFFFFF"/>
                <w:lang w:val="en-US"/>
              </w:rPr>
              <w:t>dromo Hermanos Rodr</w:t>
            </w:r>
            <w:r w:rsidR="002A108D">
              <w:rPr>
                <w:rFonts w:ascii="Arial" w:hAnsi="Arial" w:cs="Arial"/>
                <w:color w:val="33332F"/>
                <w:sz w:val="22"/>
                <w:szCs w:val="22"/>
                <w:shd w:val="clear" w:color="auto" w:fill="FFFFFF"/>
                <w:lang w:val="en-US"/>
              </w:rPr>
              <w:t>i</w:t>
            </w:r>
            <w:r w:rsidRPr="002A108D">
              <w:rPr>
                <w:rFonts w:ascii="Arial" w:hAnsi="Arial" w:cs="Arial"/>
                <w:color w:val="33332F"/>
                <w:sz w:val="22"/>
                <w:szCs w:val="22"/>
                <w:shd w:val="clear" w:color="auto" w:fill="FFFFFF"/>
                <w:lang w:val="en-US"/>
              </w:rPr>
              <w:t>guez.</w:t>
            </w:r>
          </w:p>
          <w:p w:rsidR="002F10BF" w:rsidRPr="002A108D" w:rsidRDefault="002F10BF" w:rsidP="002A108D">
            <w:pPr>
              <w:pStyle w:val="m-4699365932693824389m-9037073215633643615msoplaintext"/>
              <w:ind w:left="1440"/>
              <w:jc w:val="both"/>
              <w:rPr>
                <w:rFonts w:ascii="Arial" w:hAnsi="Arial" w:cs="Arial"/>
                <w:color w:val="000000"/>
                <w:sz w:val="21"/>
                <w:szCs w:val="21"/>
                <w:lang w:val="en-US"/>
              </w:rPr>
            </w:pPr>
            <w:r>
              <w:rPr>
                <w:rFonts w:ascii="Arial" w:hAnsi="Arial" w:cs="Arial"/>
                <w:color w:val="000000"/>
                <w:sz w:val="22"/>
                <w:szCs w:val="22"/>
              </w:rPr>
              <w:t>10.</w:t>
            </w:r>
            <w:r>
              <w:rPr>
                <w:rFonts w:ascii="Times New Roman" w:hAnsi="Times New Roman" w:cs="Times New Roman"/>
                <w:color w:val="000000"/>
                <w:sz w:val="14"/>
                <w:szCs w:val="14"/>
              </w:rPr>
              <w:t> </w:t>
            </w:r>
            <w:r>
              <w:rPr>
                <w:rStyle w:val="apple-converted-space"/>
                <w:rFonts w:ascii="Times New Roman"/>
                <w:color w:val="000000"/>
                <w:sz w:val="14"/>
                <w:szCs w:val="14"/>
              </w:rPr>
              <w:t> </w:t>
            </w:r>
            <w:r w:rsidR="002A108D" w:rsidRPr="002A108D">
              <w:rPr>
                <w:rFonts w:ascii="Arial" w:hAnsi="Arial" w:cs="Arial"/>
                <w:color w:val="000000"/>
                <w:sz w:val="22"/>
                <w:szCs w:val="22"/>
                <w:lang w:val="en-US"/>
              </w:rPr>
              <w:t>Entertainment off-track</w:t>
            </w:r>
            <w:r w:rsidRPr="002A108D">
              <w:rPr>
                <w:rFonts w:ascii="Arial" w:hAnsi="Arial" w:cs="Arial"/>
                <w:color w:val="000000"/>
                <w:sz w:val="22"/>
                <w:szCs w:val="22"/>
                <w:lang w:val="en-US"/>
              </w:rPr>
              <w:t xml:space="preserve">: </w:t>
            </w:r>
            <w:r w:rsidR="002A108D" w:rsidRPr="002A108D">
              <w:rPr>
                <w:rFonts w:ascii="Arial" w:hAnsi="Arial" w:cs="Arial"/>
                <w:color w:val="000000"/>
                <w:sz w:val="22"/>
                <w:szCs w:val="22"/>
                <w:lang w:val="en-US"/>
              </w:rPr>
              <w:t>During leisure time audience may enjoy of live music bands and purchase official merchandise at</w:t>
            </w:r>
            <w:r w:rsidRPr="002A108D">
              <w:rPr>
                <w:rFonts w:ascii="Arial" w:hAnsi="Arial" w:cs="Arial"/>
                <w:color w:val="000000"/>
                <w:sz w:val="22"/>
                <w:szCs w:val="22"/>
                <w:lang w:val="en-US"/>
              </w:rPr>
              <w:t xml:space="preserve"> F1 Village </w:t>
            </w:r>
            <w:r w:rsidR="002A108D">
              <w:rPr>
                <w:rFonts w:ascii="Arial" w:hAnsi="Arial" w:cs="Arial"/>
                <w:color w:val="000000"/>
                <w:sz w:val="22"/>
                <w:szCs w:val="22"/>
                <w:lang w:val="en-US"/>
              </w:rPr>
              <w:t>and challenge your friends at the</w:t>
            </w:r>
            <w:r w:rsidRPr="002A108D">
              <w:rPr>
                <w:rFonts w:ascii="Arial" w:hAnsi="Arial" w:cs="Arial"/>
                <w:color w:val="000000"/>
                <w:sz w:val="22"/>
                <w:szCs w:val="22"/>
                <w:lang w:val="en-US"/>
              </w:rPr>
              <w:t xml:space="preserve"> F1 Game Zone</w:t>
            </w:r>
            <w:r w:rsidR="002A108D">
              <w:rPr>
                <w:rFonts w:ascii="Arial" w:hAnsi="Arial" w:cs="Arial"/>
                <w:color w:val="000000"/>
                <w:sz w:val="22"/>
                <w:szCs w:val="22"/>
                <w:lang w:val="en-US"/>
              </w:rPr>
              <w:t xml:space="preserve"> simulators</w:t>
            </w:r>
            <w:r w:rsidRPr="002A108D">
              <w:rPr>
                <w:rFonts w:ascii="Arial" w:hAnsi="Arial" w:cs="Arial"/>
                <w:color w:val="000000"/>
                <w:sz w:val="22"/>
                <w:szCs w:val="22"/>
                <w:lang w:val="en-US"/>
              </w:rPr>
              <w:t>.</w:t>
            </w:r>
          </w:p>
        </w:tc>
      </w:tr>
      <w:tr w:rsidR="002F10BF" w:rsidRPr="002A108D" w:rsidTr="002F10BF">
        <w:tc>
          <w:tcPr>
            <w:tcW w:w="8828" w:type="dxa"/>
            <w:tcBorders>
              <w:top w:val="nil"/>
              <w:left w:val="nil"/>
              <w:bottom w:val="nil"/>
              <w:right w:val="nil"/>
            </w:tcBorders>
            <w:shd w:val="clear" w:color="auto" w:fill="FFFFFF"/>
            <w:tcMar>
              <w:top w:w="0" w:type="dxa"/>
              <w:left w:w="108" w:type="dxa"/>
              <w:bottom w:w="0" w:type="dxa"/>
              <w:right w:w="108" w:type="dxa"/>
            </w:tcMar>
            <w:hideMark/>
          </w:tcPr>
          <w:p w:rsidR="002F10BF" w:rsidRPr="002A108D" w:rsidRDefault="002F10BF">
            <w:pPr>
              <w:jc w:val="right"/>
              <w:rPr>
                <w:rFonts w:ascii="Times" w:eastAsiaTheme="minorEastAsia" w:hAnsi="Times" w:cs="Arial"/>
                <w:color w:val="000000"/>
              </w:rPr>
            </w:pPr>
            <w:r w:rsidRPr="002A108D">
              <w:rPr>
                <w:rFonts w:ascii="Arial" w:hAnsi="Arial" w:cs="Arial"/>
                <w:i/>
                <w:iCs/>
                <w:color w:val="000000"/>
              </w:rPr>
              <w:lastRenderedPageBreak/>
              <w:t> </w:t>
            </w:r>
          </w:p>
        </w:tc>
      </w:tr>
      <w:tr w:rsidR="002F10BF" w:rsidTr="002F10BF">
        <w:tc>
          <w:tcPr>
            <w:tcW w:w="8828" w:type="dxa"/>
            <w:tcBorders>
              <w:top w:val="nil"/>
              <w:left w:val="nil"/>
              <w:bottom w:val="nil"/>
              <w:right w:val="nil"/>
            </w:tcBorders>
            <w:shd w:val="clear" w:color="auto" w:fill="FFFFFF"/>
            <w:tcMar>
              <w:top w:w="0" w:type="dxa"/>
              <w:left w:w="108" w:type="dxa"/>
              <w:bottom w:w="0" w:type="dxa"/>
              <w:right w:w="108" w:type="dxa"/>
            </w:tcMar>
            <w:hideMark/>
          </w:tcPr>
          <w:p w:rsidR="002F10BF" w:rsidRPr="002A108D" w:rsidRDefault="002A108D">
            <w:pPr>
              <w:jc w:val="center"/>
              <w:rPr>
                <w:rFonts w:ascii="Times" w:eastAsiaTheme="minorEastAsia" w:hAnsi="Times" w:cs="Arial"/>
                <w:color w:val="000000"/>
                <w:sz w:val="20"/>
                <w:szCs w:val="20"/>
              </w:rPr>
            </w:pPr>
            <w:r w:rsidRPr="002A108D">
              <w:rPr>
                <w:rFonts w:ascii="Arial" w:hAnsi="Arial" w:cs="Arial"/>
                <w:color w:val="000000"/>
              </w:rPr>
              <w:t>To downloa</w:t>
            </w:r>
            <w:r>
              <w:rPr>
                <w:rFonts w:ascii="Arial" w:hAnsi="Arial" w:cs="Arial"/>
                <w:color w:val="000000"/>
              </w:rPr>
              <w:t>d high definition pictures, cli</w:t>
            </w:r>
            <w:r w:rsidRPr="002A108D">
              <w:rPr>
                <w:rFonts w:ascii="Arial" w:hAnsi="Arial" w:cs="Arial"/>
                <w:color w:val="000000"/>
              </w:rPr>
              <w:t>ck on the following link</w:t>
            </w:r>
            <w:r w:rsidR="002F10BF" w:rsidRPr="002A108D">
              <w:rPr>
                <w:rFonts w:ascii="Arial" w:hAnsi="Arial" w:cs="Arial"/>
                <w:color w:val="000000"/>
              </w:rPr>
              <w:t>:</w:t>
            </w:r>
          </w:p>
          <w:p w:rsidR="002F10BF" w:rsidRDefault="006D28AE">
            <w:pPr>
              <w:jc w:val="center"/>
              <w:rPr>
                <w:rFonts w:ascii="Times" w:eastAsiaTheme="minorEastAsia" w:hAnsi="Times" w:cs="Arial"/>
                <w:color w:val="000000"/>
              </w:rPr>
            </w:pPr>
            <w:r>
              <w:fldChar w:fldCharType="begin"/>
            </w:r>
            <w:r>
              <w:instrText xml:space="preserve"> HYPERLINK "https://we.tl/Z5xMQyZsWp" \t "_blank" </w:instrText>
            </w:r>
            <w:r>
              <w:fldChar w:fldCharType="separate"/>
            </w:r>
            <w:r w:rsidR="002F10BF">
              <w:rPr>
                <w:rStyle w:val="Hyperlink"/>
                <w:rFonts w:ascii="Arial" w:hAnsi="Arial" w:cs="Arial"/>
                <w:color w:val="1294DC"/>
                <w:shd w:val="clear" w:color="auto" w:fill="FFFFFF"/>
              </w:rPr>
              <w:t>https://we.tl/Z5xMQyZsWp</w:t>
            </w:r>
            <w:r>
              <w:rPr>
                <w:rStyle w:val="Hyperlink"/>
                <w:rFonts w:ascii="Arial" w:hAnsi="Arial" w:cs="Arial"/>
                <w:color w:val="1294DC"/>
                <w:shd w:val="clear" w:color="auto" w:fill="FFFFFF"/>
              </w:rPr>
              <w:fldChar w:fldCharType="end"/>
            </w:r>
          </w:p>
        </w:tc>
      </w:tr>
    </w:tbl>
    <w:p w:rsidR="002F10BF" w:rsidRDefault="002F10BF" w:rsidP="002F10BF">
      <w:pPr>
        <w:shd w:val="clear" w:color="auto" w:fill="FFFFFF"/>
        <w:ind w:right="49"/>
        <w:jc w:val="center"/>
        <w:rPr>
          <w:rFonts w:ascii="Arial" w:hAnsi="Arial" w:cs="Arial"/>
          <w:color w:val="000000"/>
          <w:sz w:val="21"/>
          <w:szCs w:val="21"/>
        </w:rPr>
      </w:pPr>
      <w:r>
        <w:rPr>
          <w:rFonts w:ascii="Arial" w:hAnsi="Arial" w:cs="Arial"/>
          <w:color w:val="000000"/>
          <w:sz w:val="21"/>
          <w:szCs w:val="21"/>
        </w:rPr>
        <w:t>-o</w:t>
      </w:r>
      <w:r w:rsidR="002A108D">
        <w:rPr>
          <w:rFonts w:ascii="Arial" w:hAnsi="Arial" w:cs="Arial"/>
          <w:color w:val="000000"/>
          <w:sz w:val="21"/>
          <w:szCs w:val="21"/>
        </w:rPr>
        <w:t>r</w:t>
      </w:r>
      <w:r>
        <w:rPr>
          <w:rFonts w:ascii="Arial" w:hAnsi="Arial" w:cs="Arial"/>
          <w:color w:val="000000"/>
          <w:sz w:val="21"/>
          <w:szCs w:val="21"/>
        </w:rPr>
        <w:t>-</w:t>
      </w:r>
    </w:p>
    <w:p w:rsidR="002F10BF" w:rsidRDefault="002F10BF" w:rsidP="002F10BF">
      <w:pPr>
        <w:shd w:val="clear" w:color="auto" w:fill="FFFFFF"/>
        <w:ind w:right="49"/>
        <w:jc w:val="center"/>
        <w:rPr>
          <w:rFonts w:ascii="Arial" w:hAnsi="Arial" w:cs="Arial"/>
          <w:color w:val="000000"/>
          <w:sz w:val="21"/>
          <w:szCs w:val="21"/>
        </w:rPr>
      </w:pPr>
      <w:r>
        <w:rPr>
          <w:rFonts w:ascii="Arial" w:hAnsi="Arial" w:cs="Arial"/>
          <w:color w:val="000000"/>
          <w:sz w:val="21"/>
          <w:szCs w:val="21"/>
        </w:rPr>
        <w:t> </w:t>
      </w:r>
    </w:p>
    <w:p w:rsidR="002F10BF" w:rsidRDefault="006D28AE" w:rsidP="002F10BF">
      <w:pPr>
        <w:shd w:val="clear" w:color="auto" w:fill="FFFFFF"/>
        <w:ind w:right="49"/>
        <w:jc w:val="center"/>
        <w:rPr>
          <w:rFonts w:ascii="Arial" w:hAnsi="Arial" w:cs="Arial"/>
          <w:color w:val="000000"/>
          <w:sz w:val="21"/>
          <w:szCs w:val="21"/>
        </w:rPr>
      </w:pPr>
      <w:r>
        <w:fldChar w:fldCharType="begin"/>
      </w:r>
      <w:r>
        <w:instrText xml:space="preserve"> HYPERLINK "http://www.mexicogp.mx/" \t "_blank" </w:instrText>
      </w:r>
      <w:r>
        <w:fldChar w:fldCharType="separate"/>
      </w:r>
      <w:r w:rsidR="002F10BF">
        <w:rPr>
          <w:rStyle w:val="Hyperlink"/>
          <w:rFonts w:ascii="Arial" w:hAnsi="Arial" w:cs="Arial"/>
          <w:color w:val="1155CC"/>
          <w:sz w:val="21"/>
          <w:szCs w:val="21"/>
        </w:rPr>
        <w:t>www.mexicogp.mx</w:t>
      </w:r>
      <w:r>
        <w:rPr>
          <w:rStyle w:val="Hyperlink"/>
          <w:rFonts w:ascii="Arial" w:hAnsi="Arial" w:cs="Arial"/>
          <w:color w:val="1155CC"/>
          <w:sz w:val="21"/>
          <w:szCs w:val="21"/>
        </w:rPr>
        <w:fldChar w:fldCharType="end"/>
      </w:r>
    </w:p>
    <w:p w:rsidR="002F10BF" w:rsidRDefault="002F10BF" w:rsidP="002F10BF">
      <w:pPr>
        <w:shd w:val="clear" w:color="auto" w:fill="FFFFFF"/>
        <w:ind w:right="49"/>
        <w:jc w:val="center"/>
        <w:rPr>
          <w:rFonts w:ascii="Arial" w:hAnsi="Arial" w:cs="Arial"/>
          <w:color w:val="000000"/>
          <w:sz w:val="21"/>
          <w:szCs w:val="21"/>
        </w:rPr>
      </w:pPr>
      <w:r>
        <w:rPr>
          <w:rFonts w:ascii="Arial" w:hAnsi="Arial" w:cs="Arial"/>
          <w:color w:val="000000"/>
          <w:sz w:val="21"/>
          <w:szCs w:val="21"/>
        </w:rPr>
        <w:t>Facebook: mexicogp</w:t>
      </w:r>
    </w:p>
    <w:p w:rsidR="002F10BF" w:rsidRDefault="002F10BF" w:rsidP="002F10BF">
      <w:pPr>
        <w:shd w:val="clear" w:color="auto" w:fill="FFFFFF"/>
        <w:ind w:right="49"/>
        <w:jc w:val="center"/>
        <w:rPr>
          <w:rFonts w:ascii="Arial" w:hAnsi="Arial" w:cs="Arial"/>
          <w:color w:val="000000"/>
          <w:sz w:val="21"/>
          <w:szCs w:val="21"/>
        </w:rPr>
      </w:pPr>
      <w:r>
        <w:rPr>
          <w:rFonts w:ascii="Arial" w:hAnsi="Arial" w:cs="Arial"/>
          <w:color w:val="000000"/>
          <w:sz w:val="21"/>
          <w:szCs w:val="21"/>
        </w:rPr>
        <w:t>Instagram/Twitter: @mexicogp</w:t>
      </w:r>
    </w:p>
    <w:p w:rsidR="002F10BF" w:rsidRDefault="002F10BF" w:rsidP="002F10BF">
      <w:pPr>
        <w:shd w:val="clear" w:color="auto" w:fill="FFFFFF"/>
        <w:ind w:right="49"/>
        <w:jc w:val="center"/>
        <w:rPr>
          <w:rFonts w:ascii="Arial" w:hAnsi="Arial" w:cs="Arial"/>
          <w:color w:val="000000"/>
          <w:sz w:val="21"/>
          <w:szCs w:val="21"/>
        </w:rPr>
      </w:pPr>
      <w:r>
        <w:rPr>
          <w:rFonts w:ascii="Arial" w:hAnsi="Arial" w:cs="Arial"/>
          <w:color w:val="000000"/>
          <w:sz w:val="21"/>
          <w:szCs w:val="21"/>
        </w:rPr>
        <w:t>#MexicoGP #F1ESTA #F1EBRE</w:t>
      </w:r>
    </w:p>
    <w:p w:rsidR="002F10BF" w:rsidRDefault="002F10BF" w:rsidP="002F10BF">
      <w:pPr>
        <w:shd w:val="clear" w:color="auto" w:fill="FFFFFF"/>
        <w:ind w:right="1750"/>
        <w:jc w:val="center"/>
        <w:rPr>
          <w:rFonts w:ascii="Arial" w:hAnsi="Arial" w:cs="Arial"/>
          <w:color w:val="000000"/>
          <w:sz w:val="21"/>
          <w:szCs w:val="21"/>
        </w:rPr>
      </w:pPr>
      <w:r>
        <w:rPr>
          <w:rFonts w:ascii="Arial" w:hAnsi="Arial" w:cs="Arial"/>
          <w:b/>
          <w:bCs/>
          <w:color w:val="000000"/>
          <w:sz w:val="21"/>
          <w:szCs w:val="21"/>
        </w:rPr>
        <w:t> </w:t>
      </w:r>
    </w:p>
    <w:p w:rsidR="002F10BF" w:rsidRDefault="002F10BF" w:rsidP="002F10BF">
      <w:pPr>
        <w:shd w:val="clear" w:color="auto" w:fill="FFFFFF"/>
        <w:ind w:right="1750"/>
        <w:jc w:val="center"/>
        <w:rPr>
          <w:rFonts w:ascii="Arial" w:hAnsi="Arial" w:cs="Arial"/>
          <w:color w:val="000000"/>
          <w:sz w:val="21"/>
          <w:szCs w:val="21"/>
        </w:rPr>
      </w:pPr>
      <w:r>
        <w:rPr>
          <w:rFonts w:ascii="Arial" w:hAnsi="Arial" w:cs="Arial"/>
          <w:color w:val="000000"/>
          <w:sz w:val="21"/>
          <w:szCs w:val="21"/>
        </w:rPr>
        <w:t> </w:t>
      </w:r>
    </w:p>
    <w:p w:rsidR="002F10BF" w:rsidRDefault="002A108D" w:rsidP="002F10BF">
      <w:pPr>
        <w:shd w:val="clear" w:color="auto" w:fill="FFFFFF"/>
        <w:ind w:right="49"/>
        <w:jc w:val="center"/>
        <w:rPr>
          <w:rFonts w:ascii="Arial" w:hAnsi="Arial" w:cs="Arial"/>
          <w:color w:val="000000"/>
          <w:sz w:val="21"/>
          <w:szCs w:val="21"/>
        </w:rPr>
      </w:pPr>
      <w:r>
        <w:rPr>
          <w:rFonts w:ascii="Arial" w:hAnsi="Arial" w:cs="Arial"/>
          <w:b/>
          <w:bCs/>
          <w:color w:val="000000"/>
          <w:sz w:val="21"/>
          <w:szCs w:val="21"/>
        </w:rPr>
        <w:t>Contact</w:t>
      </w:r>
      <w:r w:rsidR="002F10BF">
        <w:rPr>
          <w:rFonts w:ascii="Arial" w:hAnsi="Arial" w:cs="Arial"/>
          <w:b/>
          <w:bCs/>
          <w:color w:val="000000"/>
          <w:sz w:val="21"/>
          <w:szCs w:val="21"/>
        </w:rPr>
        <w:t>:</w:t>
      </w:r>
    </w:p>
    <w:tbl>
      <w:tblPr>
        <w:tblW w:w="0" w:type="auto"/>
        <w:shd w:val="clear" w:color="auto" w:fill="FFFFFF"/>
        <w:tblCellMar>
          <w:left w:w="0" w:type="dxa"/>
          <w:right w:w="0" w:type="dxa"/>
        </w:tblCellMar>
        <w:tblLook w:val="04A0" w:firstRow="1" w:lastRow="0" w:firstColumn="1" w:lastColumn="0" w:noHBand="0" w:noVBand="1"/>
      </w:tblPr>
      <w:tblGrid>
        <w:gridCol w:w="4492"/>
        <w:gridCol w:w="4562"/>
      </w:tblGrid>
      <w:tr w:rsidR="002F10BF" w:rsidTr="002F10BF">
        <w:tc>
          <w:tcPr>
            <w:tcW w:w="4492" w:type="dxa"/>
            <w:shd w:val="clear" w:color="auto" w:fill="FFFFFF"/>
            <w:tcMar>
              <w:top w:w="0" w:type="dxa"/>
              <w:left w:w="108" w:type="dxa"/>
              <w:bottom w:w="0" w:type="dxa"/>
              <w:right w:w="108" w:type="dxa"/>
            </w:tcMar>
            <w:hideMark/>
          </w:tcPr>
          <w:p w:rsidR="002F10BF" w:rsidRPr="009D1F83" w:rsidRDefault="002F10BF">
            <w:pPr>
              <w:jc w:val="center"/>
              <w:rPr>
                <w:rFonts w:ascii="Times" w:eastAsiaTheme="minorEastAsia" w:hAnsi="Times" w:cs="Arial"/>
                <w:color w:val="000000"/>
                <w:sz w:val="20"/>
                <w:szCs w:val="20"/>
                <w:lang w:val="es-MX"/>
              </w:rPr>
            </w:pPr>
            <w:r w:rsidRPr="009D1F83">
              <w:rPr>
                <w:rFonts w:ascii="Arial" w:hAnsi="Arial" w:cs="Arial"/>
                <w:color w:val="000000"/>
                <w:lang w:val="es-MX"/>
              </w:rPr>
              <w:t>Francisco Velázquez</w:t>
            </w:r>
          </w:p>
          <w:p w:rsidR="002F10BF" w:rsidRPr="009D1F83" w:rsidRDefault="006D28AE">
            <w:pPr>
              <w:jc w:val="center"/>
              <w:rPr>
                <w:rFonts w:cs="Arial"/>
                <w:color w:val="000000"/>
                <w:lang w:val="es-MX"/>
              </w:rPr>
            </w:pPr>
            <w:r>
              <w:fldChar w:fldCharType="begin"/>
            </w:r>
            <w:r>
              <w:instrText xml:space="preserve"> HYPERLINK "mailto:fvelazquezc@cie.com.mx" \t "_blank" </w:instrText>
            </w:r>
            <w:r>
              <w:fldChar w:fldCharType="separate"/>
            </w:r>
            <w:r w:rsidR="002F10BF">
              <w:rPr>
                <w:rStyle w:val="Hyperlink"/>
                <w:rFonts w:ascii="Arial" w:hAnsi="Arial" w:cs="Arial"/>
                <w:color w:val="800080"/>
                <w:lang w:val="es-MX"/>
              </w:rPr>
              <w:t>fvelazquezc@cie.com.mx</w:t>
            </w:r>
            <w:r>
              <w:rPr>
                <w:rStyle w:val="Hyperlink"/>
                <w:rFonts w:ascii="Arial" w:hAnsi="Arial" w:cs="Arial"/>
                <w:color w:val="800080"/>
                <w:lang w:val="es-MX"/>
              </w:rPr>
              <w:fldChar w:fldCharType="end"/>
            </w:r>
          </w:p>
          <w:p w:rsidR="002F10BF" w:rsidRPr="009D1F83" w:rsidRDefault="002F10BF">
            <w:pPr>
              <w:jc w:val="center"/>
              <w:rPr>
                <w:rFonts w:cs="Arial"/>
                <w:color w:val="000000"/>
                <w:lang w:val="es-MX"/>
              </w:rPr>
            </w:pPr>
            <w:r w:rsidRPr="009D1F83">
              <w:rPr>
                <w:rFonts w:ascii="Arial" w:hAnsi="Arial" w:cs="Arial"/>
                <w:color w:val="000000"/>
                <w:lang w:val="es-MX"/>
              </w:rPr>
              <w:t>(52 55) 52019089</w:t>
            </w:r>
          </w:p>
          <w:p w:rsidR="002F10BF" w:rsidRDefault="002F10BF">
            <w:pPr>
              <w:jc w:val="center"/>
              <w:rPr>
                <w:rFonts w:ascii="Times" w:eastAsiaTheme="minorEastAsia" w:hAnsi="Times" w:cs="Arial"/>
                <w:color w:val="000000"/>
              </w:rPr>
            </w:pPr>
            <w:r>
              <w:rPr>
                <w:rFonts w:ascii="Arial" w:hAnsi="Arial" w:cs="Arial"/>
                <w:color w:val="000000"/>
              </w:rPr>
              <w:t>CIE</w:t>
            </w:r>
          </w:p>
        </w:tc>
        <w:tc>
          <w:tcPr>
            <w:tcW w:w="4562" w:type="dxa"/>
            <w:shd w:val="clear" w:color="auto" w:fill="FFFFFF"/>
            <w:tcMar>
              <w:top w:w="0" w:type="dxa"/>
              <w:left w:w="108" w:type="dxa"/>
              <w:bottom w:w="0" w:type="dxa"/>
              <w:right w:w="108" w:type="dxa"/>
            </w:tcMar>
            <w:hideMark/>
          </w:tcPr>
          <w:p w:rsidR="002F10BF" w:rsidRPr="009D1F83" w:rsidRDefault="002F10BF">
            <w:pPr>
              <w:jc w:val="center"/>
              <w:rPr>
                <w:rFonts w:ascii="Times" w:eastAsiaTheme="minorEastAsia" w:hAnsi="Times" w:cs="Arial"/>
                <w:color w:val="000000"/>
                <w:sz w:val="20"/>
                <w:szCs w:val="20"/>
                <w:lang w:val="es-MX"/>
              </w:rPr>
            </w:pPr>
            <w:r w:rsidRPr="009D1F83">
              <w:rPr>
                <w:rFonts w:ascii="Arial" w:hAnsi="Arial" w:cs="Arial"/>
                <w:color w:val="000000"/>
                <w:lang w:val="es-MX"/>
              </w:rPr>
              <w:t>Manuel Orvañanos</w:t>
            </w:r>
          </w:p>
          <w:p w:rsidR="002F10BF" w:rsidRPr="009D1F83" w:rsidRDefault="006D28AE">
            <w:pPr>
              <w:jc w:val="center"/>
              <w:rPr>
                <w:rFonts w:cs="Arial"/>
                <w:color w:val="000000"/>
                <w:lang w:val="es-MX"/>
              </w:rPr>
            </w:pPr>
            <w:r>
              <w:fldChar w:fldCharType="begin"/>
            </w:r>
            <w:r>
              <w:instrText xml:space="preserve"> HYPERLINK "mailto:manuel@bandofinsiders.com" \t "_blank" </w:instrText>
            </w:r>
            <w:r>
              <w:fldChar w:fldCharType="separate"/>
            </w:r>
            <w:r w:rsidR="002F10BF">
              <w:rPr>
                <w:rStyle w:val="Hyperlink"/>
                <w:rFonts w:ascii="Arial" w:hAnsi="Arial" w:cs="Arial"/>
                <w:color w:val="800080"/>
                <w:lang w:val="es-MX"/>
              </w:rPr>
              <w:t>manuel@bandofinsiders.com</w:t>
            </w:r>
            <w:r>
              <w:rPr>
                <w:rStyle w:val="Hyperlink"/>
                <w:rFonts w:ascii="Arial" w:hAnsi="Arial" w:cs="Arial"/>
                <w:color w:val="800080"/>
                <w:lang w:val="es-MX"/>
              </w:rPr>
              <w:fldChar w:fldCharType="end"/>
            </w:r>
          </w:p>
          <w:p w:rsidR="002F10BF" w:rsidRPr="009D1F83" w:rsidRDefault="002F10BF">
            <w:pPr>
              <w:jc w:val="center"/>
              <w:rPr>
                <w:rFonts w:cs="Arial"/>
                <w:color w:val="000000"/>
                <w:lang w:val="es-MX"/>
              </w:rPr>
            </w:pPr>
            <w:r w:rsidRPr="009D1F83">
              <w:rPr>
                <w:rFonts w:ascii="Arial" w:hAnsi="Arial" w:cs="Arial"/>
                <w:color w:val="000000"/>
                <w:lang w:val="es-MX"/>
              </w:rPr>
              <w:t>(52 55) 63866686</w:t>
            </w:r>
          </w:p>
          <w:p w:rsidR="002F10BF" w:rsidRDefault="002F10BF">
            <w:pPr>
              <w:jc w:val="center"/>
              <w:rPr>
                <w:rFonts w:ascii="Times" w:eastAsiaTheme="minorEastAsia" w:hAnsi="Times" w:cs="Arial"/>
                <w:color w:val="000000"/>
              </w:rPr>
            </w:pPr>
            <w:r>
              <w:rPr>
                <w:rFonts w:ascii="Arial" w:hAnsi="Arial" w:cs="Arial"/>
                <w:color w:val="000000"/>
              </w:rPr>
              <w:t>Band of Insiders</w:t>
            </w:r>
          </w:p>
        </w:tc>
      </w:tr>
    </w:tbl>
    <w:p w:rsidR="002F10BF" w:rsidRDefault="002F10BF" w:rsidP="002F10BF">
      <w:pPr>
        <w:shd w:val="clear" w:color="auto" w:fill="FFFFFF"/>
        <w:ind w:right="49"/>
        <w:jc w:val="both"/>
        <w:rPr>
          <w:rFonts w:ascii="Arial" w:hAnsi="Arial" w:cs="Arial"/>
          <w:b/>
          <w:bCs/>
          <w:color w:val="000000"/>
          <w:sz w:val="21"/>
          <w:szCs w:val="21"/>
        </w:rPr>
      </w:pPr>
    </w:p>
    <w:p w:rsidR="002F10BF" w:rsidRDefault="002F10BF" w:rsidP="002F10BF">
      <w:pPr>
        <w:shd w:val="clear" w:color="auto" w:fill="FFFFFF"/>
        <w:ind w:right="49"/>
        <w:jc w:val="both"/>
        <w:rPr>
          <w:rFonts w:ascii="Arial" w:hAnsi="Arial" w:cs="Arial"/>
          <w:b/>
          <w:bCs/>
          <w:color w:val="000000"/>
          <w:sz w:val="21"/>
          <w:szCs w:val="21"/>
        </w:rPr>
      </w:pPr>
    </w:p>
    <w:p w:rsidR="002F10BF" w:rsidRDefault="002F10BF" w:rsidP="002F10BF">
      <w:pPr>
        <w:shd w:val="clear" w:color="auto" w:fill="FFFFFF"/>
        <w:ind w:right="49"/>
        <w:jc w:val="both"/>
        <w:rPr>
          <w:rFonts w:ascii="Arial" w:eastAsiaTheme="minorEastAsia" w:hAnsi="Arial" w:cs="Arial"/>
          <w:color w:val="000000"/>
          <w:sz w:val="21"/>
          <w:szCs w:val="21"/>
        </w:rPr>
      </w:pPr>
    </w:p>
    <w:p w:rsidR="002F10BF" w:rsidRPr="002F10BF" w:rsidRDefault="002A108D" w:rsidP="002F10BF">
      <w:pPr>
        <w:shd w:val="clear" w:color="auto" w:fill="FFFFFF"/>
        <w:ind w:right="49"/>
        <w:jc w:val="both"/>
        <w:rPr>
          <w:rFonts w:ascii="Arial" w:hAnsi="Arial" w:cs="Arial"/>
          <w:color w:val="000000"/>
          <w:sz w:val="21"/>
          <w:szCs w:val="21"/>
          <w:lang w:val="es-ES_tradnl"/>
        </w:rPr>
      </w:pPr>
      <w:r>
        <w:rPr>
          <w:rFonts w:ascii="Arial" w:hAnsi="Arial" w:cs="Arial"/>
          <w:b/>
          <w:bCs/>
          <w:color w:val="000000"/>
          <w:sz w:val="16"/>
          <w:szCs w:val="16"/>
          <w:u w:val="single"/>
          <w:lang w:val="es-ES_tradnl"/>
        </w:rPr>
        <w:t>About</w:t>
      </w:r>
      <w:r w:rsidR="002F10BF" w:rsidRPr="002F10BF">
        <w:rPr>
          <w:rFonts w:ascii="Arial" w:hAnsi="Arial" w:cs="Arial"/>
          <w:b/>
          <w:bCs/>
          <w:color w:val="000000"/>
          <w:sz w:val="16"/>
          <w:szCs w:val="16"/>
          <w:u w:val="single"/>
          <w:lang w:val="es-ES_tradnl"/>
        </w:rPr>
        <w:t xml:space="preserve"> CIE</w:t>
      </w:r>
    </w:p>
    <w:p w:rsidR="002F10BF" w:rsidRPr="002F10BF" w:rsidRDefault="002F10BF" w:rsidP="002F10BF">
      <w:pPr>
        <w:shd w:val="clear" w:color="auto" w:fill="FFFFFF"/>
        <w:ind w:right="49"/>
        <w:jc w:val="both"/>
        <w:rPr>
          <w:rFonts w:ascii="Arial" w:hAnsi="Arial" w:cs="Arial"/>
          <w:color w:val="000000"/>
          <w:sz w:val="21"/>
          <w:szCs w:val="21"/>
          <w:lang w:val="es-ES_tradnl"/>
        </w:rPr>
      </w:pPr>
      <w:r w:rsidRPr="002F10BF">
        <w:rPr>
          <w:rFonts w:ascii="Arial" w:hAnsi="Arial" w:cs="Arial"/>
          <w:color w:val="333333"/>
          <w:sz w:val="16"/>
          <w:szCs w:val="16"/>
          <w:lang w:val="es-ES_tradnl"/>
        </w:rPr>
        <w:t>Corporaci</w:t>
      </w:r>
      <w:r w:rsidR="002A108D">
        <w:rPr>
          <w:rFonts w:ascii="Arial" w:hAnsi="Arial" w:cs="Arial"/>
          <w:color w:val="333333"/>
          <w:sz w:val="16"/>
          <w:szCs w:val="16"/>
          <w:lang w:val="es-ES_tradnl"/>
        </w:rPr>
        <w:t>o</w:t>
      </w:r>
      <w:r w:rsidRPr="002F10BF">
        <w:rPr>
          <w:rFonts w:ascii="Arial" w:hAnsi="Arial" w:cs="Arial"/>
          <w:color w:val="333333"/>
          <w:sz w:val="16"/>
          <w:szCs w:val="16"/>
          <w:lang w:val="es-ES_tradnl"/>
        </w:rPr>
        <w:t>n Interamericana de Entretenimiento, S.A.B de C. V.</w:t>
      </w:r>
    </w:p>
    <w:p w:rsidR="002F10BF" w:rsidRPr="002F10BF" w:rsidRDefault="006D28AE" w:rsidP="002F10BF">
      <w:pPr>
        <w:shd w:val="clear" w:color="auto" w:fill="FFFFFF"/>
        <w:ind w:right="49"/>
        <w:jc w:val="both"/>
        <w:rPr>
          <w:rFonts w:ascii="Arial" w:hAnsi="Arial" w:cs="Arial"/>
          <w:color w:val="000000"/>
          <w:sz w:val="21"/>
          <w:szCs w:val="21"/>
          <w:lang w:val="es-ES_tradnl"/>
        </w:rPr>
      </w:pPr>
      <w:r>
        <w:fldChar w:fldCharType="begin"/>
      </w:r>
      <w:r>
        <w:instrText xml:space="preserve"> HYPERLINK "http://www.cie.com.mx/" \t "_blank" </w:instrText>
      </w:r>
      <w:r>
        <w:fldChar w:fldCharType="separate"/>
      </w:r>
      <w:r w:rsidR="002F10BF" w:rsidRPr="002F10BF">
        <w:rPr>
          <w:rStyle w:val="Hyperlink"/>
          <w:rFonts w:ascii="Arial" w:hAnsi="Arial" w:cs="Arial"/>
          <w:color w:val="800080"/>
          <w:sz w:val="16"/>
          <w:szCs w:val="16"/>
          <w:lang w:val="es-ES_tradnl"/>
        </w:rPr>
        <w:t>www.cie.com.mx</w:t>
      </w:r>
      <w:r>
        <w:rPr>
          <w:rStyle w:val="Hyperlink"/>
          <w:rFonts w:ascii="Arial" w:hAnsi="Arial" w:cs="Arial"/>
          <w:color w:val="800080"/>
          <w:sz w:val="16"/>
          <w:szCs w:val="16"/>
          <w:lang w:val="es-ES_tradnl"/>
        </w:rPr>
        <w:fldChar w:fldCharType="end"/>
      </w:r>
    </w:p>
    <w:p w:rsidR="002F10BF" w:rsidRPr="002F10BF" w:rsidRDefault="002F10BF" w:rsidP="002F10BF">
      <w:pPr>
        <w:shd w:val="clear" w:color="auto" w:fill="FFFFFF"/>
        <w:ind w:right="49"/>
        <w:jc w:val="both"/>
        <w:rPr>
          <w:rFonts w:ascii="Arial" w:hAnsi="Arial" w:cs="Arial"/>
          <w:color w:val="000000"/>
          <w:sz w:val="21"/>
          <w:szCs w:val="21"/>
          <w:lang w:val="es-ES_tradnl"/>
        </w:rPr>
      </w:pPr>
      <w:r w:rsidRPr="002F10BF">
        <w:rPr>
          <w:rFonts w:ascii="Arial" w:hAnsi="Arial" w:cs="Arial"/>
          <w:color w:val="000000"/>
          <w:sz w:val="16"/>
          <w:szCs w:val="16"/>
          <w:lang w:val="es-ES_tradnl"/>
        </w:rPr>
        <w:t> </w:t>
      </w:r>
    </w:p>
    <w:p w:rsidR="002A108D" w:rsidRPr="002A108D" w:rsidRDefault="002A108D" w:rsidP="002A108D">
      <w:pPr>
        <w:spacing w:before="100" w:beforeAutospacing="1" w:after="100" w:afterAutospacing="1" w:line="240" w:lineRule="auto"/>
        <w:rPr>
          <w:rFonts w:ascii="Arial" w:hAnsi="Arial" w:cs="Arial"/>
          <w:color w:val="000000"/>
          <w:sz w:val="16"/>
          <w:szCs w:val="16"/>
          <w:lang w:val="es-ES_tradnl"/>
        </w:rPr>
      </w:pPr>
      <w:r w:rsidRPr="002A108D">
        <w:rPr>
          <w:rFonts w:ascii="Arial" w:hAnsi="Arial" w:cs="Arial"/>
          <w:color w:val="000000"/>
          <w:sz w:val="16"/>
          <w:szCs w:val="16"/>
          <w:lang w:val="es-ES_tradnl"/>
        </w:rPr>
        <w:lastRenderedPageBreak/>
        <w:t>We are the market leader in outdoor entertainment in Mexico, Colombia and Central America and one of the major players in the entertainment industry in Latin America and across the globe.</w:t>
      </w:r>
    </w:p>
    <w:p w:rsidR="002A108D" w:rsidRPr="002A108D" w:rsidRDefault="002A108D" w:rsidP="002A108D">
      <w:pPr>
        <w:spacing w:before="100" w:beforeAutospacing="1" w:after="100" w:afterAutospacing="1" w:line="240" w:lineRule="auto"/>
        <w:rPr>
          <w:rFonts w:ascii="Arial" w:hAnsi="Arial" w:cs="Arial"/>
          <w:color w:val="000000"/>
          <w:sz w:val="16"/>
          <w:szCs w:val="16"/>
        </w:rPr>
      </w:pPr>
      <w:r w:rsidRPr="002A108D">
        <w:rPr>
          <w:rFonts w:ascii="Arial" w:hAnsi="Arial" w:cs="Arial"/>
          <w:color w:val="000000"/>
          <w:sz w:val="16"/>
          <w:szCs w:val="16"/>
        </w:rPr>
        <w:t>CIE offers a variety of world-class entertainment options including concerts, theater productions, and sports and family and cultural events, among others, to meet our market segments’ needs for recreation and entertainment through its unique</w:t>
      </w:r>
      <w:r w:rsidR="00E852A5" w:rsidRPr="00E852A5">
        <w:rPr>
          <w:rFonts w:ascii="Arial" w:hAnsi="Arial" w:cs="Arial"/>
          <w:color w:val="000000"/>
          <w:sz w:val="16"/>
          <w:szCs w:val="16"/>
        </w:rPr>
        <w:t xml:space="preserve"> </w:t>
      </w:r>
      <w:r w:rsidRPr="002A108D">
        <w:rPr>
          <w:rFonts w:ascii="Arial" w:hAnsi="Arial" w:cs="Arial"/>
          <w:color w:val="000000"/>
          <w:sz w:val="16"/>
          <w:szCs w:val="16"/>
        </w:rPr>
        <w:t>vertical integration model that provides the only access available to an extensive network of entertainment centers, advertisers, including the main advertising investors in our markets, and partnerships and strategic alliances with experienced global partners.</w:t>
      </w:r>
    </w:p>
    <w:p w:rsidR="002A108D" w:rsidRPr="002A108D" w:rsidRDefault="002A108D" w:rsidP="002A108D">
      <w:pPr>
        <w:spacing w:before="100" w:beforeAutospacing="1" w:after="100" w:afterAutospacing="1" w:line="240" w:lineRule="auto"/>
        <w:rPr>
          <w:rFonts w:ascii="Arial" w:hAnsi="Arial" w:cs="Arial"/>
          <w:color w:val="000000"/>
          <w:sz w:val="16"/>
          <w:szCs w:val="16"/>
          <w:lang w:val="es-ES_tradnl"/>
        </w:rPr>
      </w:pPr>
      <w:r w:rsidRPr="002A108D">
        <w:rPr>
          <w:rFonts w:ascii="Arial" w:hAnsi="Arial" w:cs="Arial"/>
          <w:color w:val="000000"/>
          <w:sz w:val="16"/>
          <w:szCs w:val="16"/>
          <w:lang w:val="es-ES_tradnl"/>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rsidR="002A108D" w:rsidRPr="002A108D" w:rsidRDefault="002A108D" w:rsidP="002A108D">
      <w:pPr>
        <w:spacing w:before="100" w:beforeAutospacing="1" w:after="100" w:afterAutospacing="1" w:line="240" w:lineRule="auto"/>
        <w:rPr>
          <w:rFonts w:ascii="Arial" w:hAnsi="Arial" w:cs="Arial"/>
          <w:color w:val="000000"/>
          <w:sz w:val="16"/>
          <w:szCs w:val="16"/>
          <w:lang w:val="es-ES_tradnl"/>
        </w:rPr>
      </w:pPr>
      <w:r w:rsidRPr="002A108D">
        <w:rPr>
          <w:rFonts w:ascii="Arial" w:hAnsi="Arial" w:cs="Arial"/>
          <w:color w:val="000000"/>
          <w:sz w:val="16"/>
          <w:szCs w:val="16"/>
          <w:lang w:val="es-ES_tradnl"/>
        </w:rPr>
        <w:t>CIE is a public company whose shares and debt securities are listed on the Mexican Stock Exchange.</w:t>
      </w:r>
    </w:p>
    <w:p w:rsidR="002A108D" w:rsidRPr="002A108D" w:rsidRDefault="002A108D" w:rsidP="002F10BF">
      <w:pPr>
        <w:shd w:val="clear" w:color="auto" w:fill="FFFFFF"/>
        <w:ind w:right="49"/>
        <w:jc w:val="both"/>
        <w:rPr>
          <w:rFonts w:ascii="Arial" w:hAnsi="Arial" w:cs="Arial"/>
          <w:color w:val="000000"/>
          <w:sz w:val="16"/>
          <w:szCs w:val="16"/>
        </w:rPr>
      </w:pPr>
    </w:p>
    <w:p w:rsidR="00375BE6" w:rsidRDefault="00375BE6"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2F10BF" w:rsidRDefault="002F10BF"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sectPr w:rsidR="00106D02"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413" w:rsidRDefault="00C81413">
      <w:pPr>
        <w:spacing w:after="0" w:line="240" w:lineRule="auto"/>
      </w:pPr>
      <w:r>
        <w:separator/>
      </w:r>
    </w:p>
  </w:endnote>
  <w:endnote w:type="continuationSeparator" w:id="0">
    <w:p w:rsidR="00C81413" w:rsidRDefault="00C81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59"/>
    <w:family w:val="auto"/>
    <w:notTrueType/>
    <w:pitch w:val="variable"/>
    <w:sig w:usb0="00000201" w:usb1="00000000" w:usb2="00000000" w:usb3="00000000" w:csb0="00000004"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413" w:rsidRDefault="00C81413">
      <w:pPr>
        <w:spacing w:after="0" w:line="240" w:lineRule="auto"/>
      </w:pPr>
      <w:r>
        <w:separator/>
      </w:r>
    </w:p>
  </w:footnote>
  <w:footnote w:type="continuationSeparator" w:id="0">
    <w:p w:rsidR="00C81413" w:rsidRDefault="00C8141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54B75" w:rsidRDefault="006D28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54B75" w:rsidRDefault="006D28AE" w:rsidP="0080762F">
    <w:pPr>
      <w:pStyle w:val="Heade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654B75" w:rsidRDefault="006D28A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106D02"/>
    <w:rsid w:val="00137C29"/>
    <w:rsid w:val="00157E66"/>
    <w:rsid w:val="00181177"/>
    <w:rsid w:val="00190A85"/>
    <w:rsid w:val="001934D5"/>
    <w:rsid w:val="001D28EE"/>
    <w:rsid w:val="001D58C9"/>
    <w:rsid w:val="001F6671"/>
    <w:rsid w:val="00235A02"/>
    <w:rsid w:val="00236B8E"/>
    <w:rsid w:val="00250EDD"/>
    <w:rsid w:val="0025169F"/>
    <w:rsid w:val="00264ABD"/>
    <w:rsid w:val="00264C5D"/>
    <w:rsid w:val="002941E2"/>
    <w:rsid w:val="002A108D"/>
    <w:rsid w:val="002C535B"/>
    <w:rsid w:val="002F10BF"/>
    <w:rsid w:val="00375BE6"/>
    <w:rsid w:val="003E5BDA"/>
    <w:rsid w:val="00401403"/>
    <w:rsid w:val="0045756C"/>
    <w:rsid w:val="004D0EEA"/>
    <w:rsid w:val="004E56C5"/>
    <w:rsid w:val="0050071F"/>
    <w:rsid w:val="00530473"/>
    <w:rsid w:val="005665E1"/>
    <w:rsid w:val="00603550"/>
    <w:rsid w:val="00616DB2"/>
    <w:rsid w:val="00624246"/>
    <w:rsid w:val="00654B75"/>
    <w:rsid w:val="00681751"/>
    <w:rsid w:val="0069309D"/>
    <w:rsid w:val="006975E0"/>
    <w:rsid w:val="006A1F70"/>
    <w:rsid w:val="006A6836"/>
    <w:rsid w:val="006A6A4A"/>
    <w:rsid w:val="006C0A90"/>
    <w:rsid w:val="006C667C"/>
    <w:rsid w:val="006D28AE"/>
    <w:rsid w:val="006F1D1D"/>
    <w:rsid w:val="00715948"/>
    <w:rsid w:val="00722A34"/>
    <w:rsid w:val="00740752"/>
    <w:rsid w:val="00744303"/>
    <w:rsid w:val="007764CF"/>
    <w:rsid w:val="007C1D36"/>
    <w:rsid w:val="007E588E"/>
    <w:rsid w:val="007F1A28"/>
    <w:rsid w:val="0080762F"/>
    <w:rsid w:val="00853FDC"/>
    <w:rsid w:val="008770BC"/>
    <w:rsid w:val="00890996"/>
    <w:rsid w:val="008B74DA"/>
    <w:rsid w:val="008F626C"/>
    <w:rsid w:val="00937D75"/>
    <w:rsid w:val="009768D8"/>
    <w:rsid w:val="00980CA8"/>
    <w:rsid w:val="00995C21"/>
    <w:rsid w:val="00996D23"/>
    <w:rsid w:val="009D1F83"/>
    <w:rsid w:val="009E5A34"/>
    <w:rsid w:val="00A6212C"/>
    <w:rsid w:val="00AC6980"/>
    <w:rsid w:val="00AD15E5"/>
    <w:rsid w:val="00B0259D"/>
    <w:rsid w:val="00B06F7C"/>
    <w:rsid w:val="00B14044"/>
    <w:rsid w:val="00B57283"/>
    <w:rsid w:val="00B960B4"/>
    <w:rsid w:val="00BB124F"/>
    <w:rsid w:val="00BC3196"/>
    <w:rsid w:val="00C11572"/>
    <w:rsid w:val="00C2219F"/>
    <w:rsid w:val="00C81413"/>
    <w:rsid w:val="00CC7774"/>
    <w:rsid w:val="00CE0D29"/>
    <w:rsid w:val="00D34C78"/>
    <w:rsid w:val="00D47086"/>
    <w:rsid w:val="00D8332B"/>
    <w:rsid w:val="00D950DD"/>
    <w:rsid w:val="00DC2037"/>
    <w:rsid w:val="00E32ECA"/>
    <w:rsid w:val="00E83697"/>
    <w:rsid w:val="00E852A5"/>
    <w:rsid w:val="00EB2142"/>
    <w:rsid w:val="00EB31FB"/>
    <w:rsid w:val="00ED308F"/>
    <w:rsid w:val="00EE347C"/>
    <w:rsid w:val="00F118BB"/>
    <w:rsid w:val="00F14708"/>
    <w:rsid w:val="00F57409"/>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styleId="Strong">
    <w:name w:val="Strong"/>
    <w:basedOn w:val="DefaultParagraphFont"/>
    <w:uiPriority w:val="22"/>
    <w:qFormat/>
    <w:rsid w:val="009E5A34"/>
    <w:rPr>
      <w:b/>
      <w:bCs/>
    </w:rPr>
  </w:style>
  <w:style w:type="paragraph" w:customStyle="1" w:styleId="m-4699365932693824389m-9037073215633643615msoplaintext">
    <w:name w:val="m_-4699365932693824389m-9037073215633643615msoplaintext"/>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msolistparagraph">
    <w:name w:val="m_-4699365932693824389msolistparagraph"/>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normal1">
    <w:name w:val="m_-4699365932693824389normal1"/>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m-4914684469874239533bodya">
    <w:name w:val="m_-4699365932693824389m-4914684469874239533bodya"/>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character" w:styleId="FollowedHyperlink">
    <w:name w:val="FollowedHyperlink"/>
    <w:basedOn w:val="DefaultParagraphFont"/>
    <w:uiPriority w:val="99"/>
    <w:semiHidden/>
    <w:unhideWhenUsed/>
    <w:rsid w:val="006D28A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styleId="Strong">
    <w:name w:val="Strong"/>
    <w:basedOn w:val="DefaultParagraphFont"/>
    <w:uiPriority w:val="22"/>
    <w:qFormat/>
    <w:rsid w:val="009E5A34"/>
    <w:rPr>
      <w:b/>
      <w:bCs/>
    </w:rPr>
  </w:style>
  <w:style w:type="paragraph" w:customStyle="1" w:styleId="m-4699365932693824389m-9037073215633643615msoplaintext">
    <w:name w:val="m_-4699365932693824389m-9037073215633643615msoplaintext"/>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msolistparagraph">
    <w:name w:val="m_-4699365932693824389msolistparagraph"/>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normal1">
    <w:name w:val="m_-4699365932693824389normal1"/>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paragraph" w:customStyle="1" w:styleId="m-4699365932693824389m-4914684469874239533bodya">
    <w:name w:val="m_-4699365932693824389m-4914684469874239533bodya"/>
    <w:basedOn w:val="Normal"/>
    <w:rsid w:val="002F10BF"/>
    <w:pPr>
      <w:spacing w:before="100" w:beforeAutospacing="1" w:after="100" w:afterAutospacing="1" w:line="240" w:lineRule="auto"/>
    </w:pPr>
    <w:rPr>
      <w:rFonts w:ascii="Times" w:eastAsiaTheme="minorEastAsia" w:hAnsi="Times" w:cstheme="minorBidi"/>
      <w:sz w:val="20"/>
      <w:szCs w:val="20"/>
      <w:lang w:val="es-ES_tradnl" w:bidi="ar-SA"/>
    </w:rPr>
  </w:style>
  <w:style w:type="character" w:styleId="FollowedHyperlink">
    <w:name w:val="FollowedHyperlink"/>
    <w:basedOn w:val="DefaultParagraphFont"/>
    <w:uiPriority w:val="99"/>
    <w:semiHidden/>
    <w:unhideWhenUsed/>
    <w:rsid w:val="006D28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7350525">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808210400">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308046560">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22484735">
      <w:bodyDiv w:val="1"/>
      <w:marLeft w:val="0"/>
      <w:marRight w:val="0"/>
      <w:marTop w:val="0"/>
      <w:marBottom w:val="0"/>
      <w:divBdr>
        <w:top w:val="none" w:sz="0" w:space="0" w:color="auto"/>
        <w:left w:val="none" w:sz="0" w:space="0" w:color="auto"/>
        <w:bottom w:val="none" w:sz="0" w:space="0" w:color="auto"/>
        <w:right w:val="none" w:sz="0" w:space="0" w:color="auto"/>
      </w:divBdr>
    </w:div>
    <w:div w:id="1507861450">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01542179">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114745846">
      <w:bodyDiv w:val="1"/>
      <w:marLeft w:val="0"/>
      <w:marRight w:val="0"/>
      <w:marTop w:val="0"/>
      <w:marBottom w:val="0"/>
      <w:divBdr>
        <w:top w:val="none" w:sz="0" w:space="0" w:color="auto"/>
        <w:left w:val="none" w:sz="0" w:space="0" w:color="auto"/>
        <w:bottom w:val="none" w:sz="0" w:space="0" w:color="auto"/>
        <w:right w:val="none" w:sz="0" w:space="0" w:color="auto"/>
      </w:divBdr>
    </w:div>
    <w:div w:id="21264625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752</Words>
  <Characters>4288</Characters>
  <Application>Microsoft Macintosh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patricia ramirez</cp:lastModifiedBy>
  <cp:revision>2</cp:revision>
  <cp:lastPrinted>2016-10-27T14:35:00Z</cp:lastPrinted>
  <dcterms:created xsi:type="dcterms:W3CDTF">2016-11-03T16:04:00Z</dcterms:created>
  <dcterms:modified xsi:type="dcterms:W3CDTF">2016-11-03T16:04:00Z</dcterms:modified>
</cp:coreProperties>
</file>